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1F" w:rsidRDefault="00BB5E1F" w:rsidP="005F5E27">
      <w:pPr>
        <w:jc w:val="both"/>
      </w:pPr>
    </w:p>
    <w:p w:rsidR="00BB5E1F" w:rsidRPr="00606163" w:rsidRDefault="00BB5E1F"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BB5E1F" w:rsidRPr="00606163" w:rsidRDefault="00BB5E1F"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BB5E1F" w:rsidRPr="00606163" w:rsidRDefault="00BB5E1F" w:rsidP="00CA4E58">
      <w:pPr>
        <w:ind w:left="5041" w:firstLine="346"/>
        <w:jc w:val="center"/>
        <w:rPr>
          <w:sz w:val="24"/>
          <w:szCs w:val="24"/>
        </w:rPr>
      </w:pPr>
      <w:r>
        <w:rPr>
          <w:sz w:val="24"/>
          <w:szCs w:val="24"/>
        </w:rPr>
        <w:t>Лебяженского городского поселения</w:t>
      </w:r>
    </w:p>
    <w:p w:rsidR="00BB5E1F" w:rsidRPr="00606163" w:rsidRDefault="00BB5E1F" w:rsidP="00CA4E58">
      <w:pPr>
        <w:ind w:left="5041" w:firstLine="346"/>
        <w:jc w:val="center"/>
        <w:rPr>
          <w:sz w:val="24"/>
          <w:szCs w:val="24"/>
        </w:rPr>
      </w:pPr>
      <w:r>
        <w:rPr>
          <w:sz w:val="24"/>
          <w:szCs w:val="24"/>
        </w:rPr>
        <w:t>о</w:t>
      </w:r>
      <w:r w:rsidRPr="00606163">
        <w:rPr>
          <w:sz w:val="24"/>
          <w:szCs w:val="24"/>
        </w:rPr>
        <w:t>т</w:t>
      </w:r>
      <w:r>
        <w:rPr>
          <w:sz w:val="24"/>
        </w:rPr>
        <w:t>16/03/2015 № 56</w:t>
      </w:r>
    </w:p>
    <w:p w:rsidR="00BB5E1F" w:rsidRPr="00606163" w:rsidRDefault="00BB5E1F" w:rsidP="00CA4E58">
      <w:pPr>
        <w:ind w:left="5040" w:firstLine="346"/>
        <w:jc w:val="center"/>
        <w:rPr>
          <w:sz w:val="24"/>
          <w:szCs w:val="24"/>
        </w:rPr>
      </w:pPr>
    </w:p>
    <w:p w:rsidR="00BB5E1F" w:rsidRPr="00606163" w:rsidRDefault="00BB5E1F" w:rsidP="00CA4E58">
      <w:pPr>
        <w:ind w:left="5040" w:firstLine="346"/>
        <w:jc w:val="center"/>
        <w:rPr>
          <w:sz w:val="24"/>
          <w:szCs w:val="24"/>
        </w:rPr>
      </w:pPr>
      <w:r w:rsidRPr="00606163">
        <w:rPr>
          <w:sz w:val="24"/>
          <w:szCs w:val="24"/>
        </w:rPr>
        <w:t xml:space="preserve">Приложение </w:t>
      </w:r>
    </w:p>
    <w:p w:rsidR="00BB5E1F" w:rsidRDefault="00BB5E1F" w:rsidP="00CA4E58">
      <w:pPr>
        <w:pStyle w:val="ConsPlusNormal"/>
        <w:widowControl/>
        <w:spacing w:line="360" w:lineRule="auto"/>
        <w:ind w:left="5041" w:firstLine="346"/>
        <w:jc w:val="center"/>
        <w:rPr>
          <w:rFonts w:ascii="Times New Roman" w:hAnsi="Times New Roman" w:cs="Times New Roman"/>
          <w:b/>
          <w:bCs/>
          <w:caps/>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Pr="00831493" w:rsidRDefault="00BB5E1F"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BB5E1F" w:rsidRDefault="00BB5E1F" w:rsidP="00CA4E58">
      <w:pPr>
        <w:widowControl w:val="0"/>
        <w:autoSpaceDE w:val="0"/>
        <w:autoSpaceDN w:val="0"/>
        <w:adjustRightInd w:val="0"/>
        <w:jc w:val="center"/>
        <w:rPr>
          <w:b/>
          <w:sz w:val="24"/>
          <w:szCs w:val="24"/>
        </w:rPr>
      </w:pPr>
      <w:r>
        <w:rPr>
          <w:b/>
          <w:sz w:val="24"/>
          <w:szCs w:val="24"/>
        </w:rPr>
        <w:t>Леябженского городского поселения</w:t>
      </w: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r>
        <w:rPr>
          <w:b/>
          <w:sz w:val="24"/>
          <w:szCs w:val="24"/>
        </w:rPr>
        <w:t>«УСТОЙЧИВОЕ РАЗВИТИЕ ТЕРРИТОРИИ</w:t>
      </w:r>
    </w:p>
    <w:p w:rsidR="00BB5E1F" w:rsidRDefault="00BB5E1F" w:rsidP="00CA4E58">
      <w:pPr>
        <w:widowControl w:val="0"/>
        <w:autoSpaceDE w:val="0"/>
        <w:autoSpaceDN w:val="0"/>
        <w:adjustRightInd w:val="0"/>
        <w:jc w:val="center"/>
        <w:rPr>
          <w:b/>
          <w:sz w:val="24"/>
          <w:szCs w:val="24"/>
        </w:rPr>
      </w:pPr>
      <w:r>
        <w:rPr>
          <w:b/>
          <w:sz w:val="24"/>
          <w:szCs w:val="24"/>
        </w:rPr>
        <w:t>МУНИЦИПАЛЬНОГО ОБРАЗОВАНИЯ</w:t>
      </w:r>
    </w:p>
    <w:p w:rsidR="00BB5E1F" w:rsidRDefault="00BB5E1F"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BB5E1F" w:rsidRDefault="00BB5E1F" w:rsidP="00CA4E58">
      <w:pPr>
        <w:widowControl w:val="0"/>
        <w:autoSpaceDE w:val="0"/>
        <w:autoSpaceDN w:val="0"/>
        <w:adjustRightInd w:val="0"/>
        <w:jc w:val="center"/>
        <w:rPr>
          <w:b/>
          <w:sz w:val="24"/>
          <w:szCs w:val="24"/>
        </w:rPr>
      </w:pPr>
      <w:r>
        <w:rPr>
          <w:b/>
          <w:sz w:val="24"/>
          <w:szCs w:val="24"/>
        </w:rPr>
        <w:t>на период 2015-2020 годы»</w:t>
      </w: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Pr="00F55C4C" w:rsidRDefault="00BB5E1F" w:rsidP="00CA4E58">
      <w:pPr>
        <w:widowControl w:val="0"/>
        <w:autoSpaceDE w:val="0"/>
        <w:autoSpaceDN w:val="0"/>
        <w:adjustRightInd w:val="0"/>
        <w:jc w:val="center"/>
        <w:rPr>
          <w:sz w:val="24"/>
          <w:szCs w:val="24"/>
        </w:rPr>
      </w:pPr>
      <w:r>
        <w:rPr>
          <w:sz w:val="24"/>
          <w:szCs w:val="24"/>
        </w:rPr>
        <w:t>пос. Лебяжье</w:t>
      </w:r>
    </w:p>
    <w:p w:rsidR="00BB5E1F" w:rsidRDefault="00BB5E1F" w:rsidP="00CA4E58">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BB5E1F" w:rsidRDefault="00BB5E1F" w:rsidP="00CA4E58">
      <w:pPr>
        <w:widowControl w:val="0"/>
        <w:autoSpaceDE w:val="0"/>
        <w:autoSpaceDN w:val="0"/>
        <w:adjustRightInd w:val="0"/>
        <w:jc w:val="center"/>
        <w:rPr>
          <w:sz w:val="24"/>
          <w:szCs w:val="24"/>
        </w:rPr>
      </w:pPr>
    </w:p>
    <w:p w:rsidR="00BB5E1F" w:rsidRPr="00F55C4C" w:rsidRDefault="00BB5E1F" w:rsidP="00CA4E58">
      <w:pPr>
        <w:widowControl w:val="0"/>
        <w:autoSpaceDE w:val="0"/>
        <w:autoSpaceDN w:val="0"/>
        <w:adjustRightInd w:val="0"/>
        <w:jc w:val="center"/>
        <w:rPr>
          <w:sz w:val="24"/>
          <w:szCs w:val="24"/>
        </w:rPr>
      </w:pPr>
    </w:p>
    <w:p w:rsidR="00BB5E1F" w:rsidRPr="00831493" w:rsidRDefault="00BB5E1F"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t>ПАСПОРТ</w:t>
      </w:r>
    </w:p>
    <w:p w:rsidR="00BB5E1F" w:rsidRPr="00831493"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Лебяженского городского поселения</w:t>
      </w:r>
    </w:p>
    <w:p w:rsidR="00BB5E1F" w:rsidRPr="00F2780F" w:rsidRDefault="00BB5E1F"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BB5E1F" w:rsidRPr="003C1381" w:rsidRDefault="00BB5E1F"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BB5E1F"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BB5E1F" w:rsidRPr="00F55C4C" w:rsidRDefault="00BB5E1F"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BB5E1F" w:rsidRPr="005218CB" w:rsidRDefault="00BB5E1F"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Default="00BB5E1F" w:rsidP="004041CA">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BB5E1F" w:rsidRPr="00E84646"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Обеспечение первичных мер пожарной безопасности на территории Лебяженского городского поселения</w:t>
            </w:r>
            <w:r w:rsidRPr="00E84646">
              <w:rPr>
                <w:rFonts w:ascii="Times New Roman" w:hAnsi="Times New Roman" w:cs="Times New Roman"/>
              </w:rPr>
              <w:t>;</w:t>
            </w:r>
          </w:p>
          <w:p w:rsidR="00BB5E1F" w:rsidRPr="00E84646"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rPr>
              <w:t>;</w:t>
            </w:r>
          </w:p>
          <w:p w:rsidR="00BB5E1F"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улично-дорожной сети Лебяженского городского поселения</w:t>
            </w:r>
            <w:r w:rsidRPr="00E84646">
              <w:rPr>
                <w:rFonts w:ascii="Times New Roman" w:hAnsi="Times New Roman" w:cs="Times New Roman"/>
              </w:rPr>
              <w:t>;</w:t>
            </w:r>
          </w:p>
          <w:p w:rsidR="00BB5E1F" w:rsidRPr="00D045BC" w:rsidRDefault="00BB5E1F" w:rsidP="004041CA">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Энергосбережение и повышение энергетической эффективности на территории Лебяженского городского поселения</w:t>
            </w:r>
            <w:r>
              <w:rPr>
                <w:rFonts w:ascii="Times New Roman" w:hAnsi="Times New Roman" w:cs="Times New Roman"/>
              </w:rPr>
              <w:t>;</w:t>
            </w:r>
          </w:p>
          <w:p w:rsidR="00BB5E1F" w:rsidRPr="00B7427D"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Благоустройство территории Лебяженского городского поселения;</w:t>
            </w:r>
          </w:p>
          <w:p w:rsidR="00BB5E1F" w:rsidRPr="00B7427D"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BB5E1F" w:rsidRPr="00B7427D" w:rsidRDefault="00BB5E1F" w:rsidP="004041CA">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r>
      <w:tr w:rsidR="00BB5E1F" w:rsidRPr="003C1381" w:rsidTr="00CA4E58">
        <w:trPr>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Pr="00F55C4C" w:rsidRDefault="00BB5E1F"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BB5E1F" w:rsidRPr="003C1381" w:rsidTr="006B3655">
        <w:trPr>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функционирования сети автомобильных дорог общего пользования местного значения</w:t>
            </w:r>
            <w:r w:rsidRPr="005D472E">
              <w:rPr>
                <w:sz w:val="22"/>
              </w:rPr>
              <w:t>;</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Сбор поверхностных сточных вод;</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Сохранение баланса зеленых насаждений на территории Лебяженского городского поселения;</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Повышение инвестиционной привлекательности;</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Повышение эффективности функционирования городского хозяйства;</w:t>
            </w:r>
          </w:p>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z w:val="22"/>
              </w:rPr>
              <w:lastRenderedPageBreak/>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z w:val="22"/>
              </w:rPr>
              <w:t>развитие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Лебяженском городском поселении</w:t>
            </w:r>
          </w:p>
        </w:tc>
      </w:tr>
      <w:tr w:rsidR="00BB5E1F"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BB5E1F" w:rsidRPr="00E84646" w:rsidRDefault="00BB5E1F"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ивание на территории  Лебяженского городского поселения</w:t>
            </w:r>
            <w:r w:rsidR="00B30C8E">
              <w:rPr>
                <w:rFonts w:ascii="Times New Roman" w:hAnsi="Times New Roman" w:cs="Times New Roman"/>
              </w:rPr>
              <w:t xml:space="preserve"> комфортным</w:t>
            </w:r>
            <w:r w:rsidRPr="00E84646">
              <w:rPr>
                <w:rFonts w:ascii="Times New Roman" w:hAnsi="Times New Roman" w:cs="Times New Roman"/>
              </w:rPr>
              <w:t>, %</w:t>
            </w:r>
          </w:p>
          <w:p w:rsidR="00BB5E1F" w:rsidRDefault="00BB5E1F" w:rsidP="00CA4E58">
            <w:pPr>
              <w:rPr>
                <w:sz w:val="22"/>
                <w:szCs w:val="22"/>
              </w:rPr>
            </w:pPr>
            <w:r w:rsidRPr="00286925">
              <w:rPr>
                <w:sz w:val="22"/>
                <w:szCs w:val="22"/>
              </w:rPr>
              <w:t>(Целевые показатели (индикаторы) подпрограмм приведены в</w:t>
            </w:r>
          </w:p>
          <w:p w:rsidR="00BB5E1F" w:rsidRPr="00286925" w:rsidRDefault="00BB5E1F" w:rsidP="00CA4E58">
            <w:pPr>
              <w:rPr>
                <w:sz w:val="22"/>
                <w:szCs w:val="22"/>
              </w:rPr>
            </w:pPr>
            <w:r>
              <w:rPr>
                <w:sz w:val="22"/>
                <w:szCs w:val="22"/>
              </w:rPr>
              <w:t xml:space="preserve">Приложении № 2 к Программе) </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BB5E1F" w:rsidRPr="00081379" w:rsidRDefault="00B30C8E" w:rsidP="00CA4E58">
            <w:pPr>
              <w:jc w:val="center"/>
              <w:rPr>
                <w:sz w:val="22"/>
                <w:szCs w:val="22"/>
              </w:rPr>
            </w:pPr>
            <w:r w:rsidRPr="00081379">
              <w:rPr>
                <w:b/>
                <w:sz w:val="22"/>
                <w:szCs w:val="22"/>
              </w:rPr>
              <w:t>128 096,41 тыс. руб.</w:t>
            </w:r>
            <w:r w:rsidRPr="00081379">
              <w:rPr>
                <w:sz w:val="22"/>
                <w:szCs w:val="22"/>
              </w:rPr>
              <w:t xml:space="preserve">, </w:t>
            </w:r>
            <w:r w:rsidR="00BB5E1F" w:rsidRPr="00081379">
              <w:rPr>
                <w:sz w:val="22"/>
                <w:szCs w:val="22"/>
              </w:rPr>
              <w:t>в том числе по годам:</w:t>
            </w:r>
          </w:p>
          <w:p w:rsidR="00BB5E1F" w:rsidRPr="00081379" w:rsidRDefault="00B30C8E" w:rsidP="00CA4E58">
            <w:pPr>
              <w:jc w:val="center"/>
              <w:rPr>
                <w:sz w:val="22"/>
                <w:szCs w:val="22"/>
              </w:rPr>
            </w:pPr>
            <w:r w:rsidRPr="00081379">
              <w:rPr>
                <w:sz w:val="22"/>
                <w:szCs w:val="22"/>
              </w:rPr>
              <w:t>2015 г. – 2</w:t>
            </w:r>
            <w:r w:rsidR="00081379" w:rsidRPr="00081379">
              <w:rPr>
                <w:sz w:val="22"/>
                <w:szCs w:val="22"/>
              </w:rPr>
              <w:t>1 </w:t>
            </w:r>
            <w:r w:rsidRPr="00081379">
              <w:rPr>
                <w:sz w:val="22"/>
                <w:szCs w:val="22"/>
              </w:rPr>
              <w:t>2</w:t>
            </w:r>
            <w:r w:rsidR="00081379" w:rsidRPr="00081379">
              <w:rPr>
                <w:sz w:val="22"/>
                <w:szCs w:val="22"/>
              </w:rPr>
              <w:t>6</w:t>
            </w:r>
            <w:r w:rsidRPr="00081379">
              <w:rPr>
                <w:sz w:val="22"/>
                <w:szCs w:val="22"/>
              </w:rPr>
              <w:t>8,1</w:t>
            </w:r>
            <w:r w:rsidR="00081379" w:rsidRPr="00081379">
              <w:rPr>
                <w:sz w:val="22"/>
                <w:szCs w:val="22"/>
              </w:rPr>
              <w:t>1</w:t>
            </w:r>
            <w:r w:rsidRPr="00081379">
              <w:rPr>
                <w:sz w:val="22"/>
                <w:szCs w:val="22"/>
              </w:rPr>
              <w:t xml:space="preserve"> т.р</w:t>
            </w:r>
            <w:r w:rsidR="00BB5E1F" w:rsidRPr="00081379">
              <w:rPr>
                <w:sz w:val="22"/>
                <w:szCs w:val="22"/>
              </w:rPr>
              <w:t>.</w:t>
            </w:r>
            <w:r w:rsidR="00081379" w:rsidRPr="00081379">
              <w:rPr>
                <w:sz w:val="22"/>
                <w:szCs w:val="22"/>
              </w:rPr>
              <w:t xml:space="preserve"> 2016 г. – 21</w:t>
            </w:r>
            <w:r w:rsidRPr="00081379">
              <w:rPr>
                <w:sz w:val="22"/>
                <w:szCs w:val="22"/>
              </w:rPr>
              <w:t> </w:t>
            </w:r>
            <w:r w:rsidR="00081379" w:rsidRPr="00081379">
              <w:rPr>
                <w:sz w:val="22"/>
                <w:szCs w:val="22"/>
              </w:rPr>
              <w:t>06</w:t>
            </w:r>
            <w:r w:rsidRPr="00081379">
              <w:rPr>
                <w:sz w:val="22"/>
                <w:szCs w:val="22"/>
              </w:rPr>
              <w:t>9,1</w:t>
            </w:r>
            <w:r w:rsidR="00081379" w:rsidRPr="00081379">
              <w:rPr>
                <w:sz w:val="22"/>
                <w:szCs w:val="22"/>
              </w:rPr>
              <w:t>0</w:t>
            </w:r>
            <w:r w:rsidRPr="00081379">
              <w:rPr>
                <w:sz w:val="22"/>
                <w:szCs w:val="22"/>
              </w:rPr>
              <w:t xml:space="preserve"> т.р</w:t>
            </w:r>
            <w:r w:rsidR="00BB5E1F" w:rsidRPr="00081379">
              <w:rPr>
                <w:sz w:val="22"/>
                <w:szCs w:val="22"/>
              </w:rPr>
              <w:t>.</w:t>
            </w:r>
          </w:p>
          <w:p w:rsidR="00BB5E1F" w:rsidRPr="009D21B1" w:rsidRDefault="00081379" w:rsidP="00081379">
            <w:pPr>
              <w:jc w:val="center"/>
              <w:rPr>
                <w:color w:val="FF99CC"/>
                <w:sz w:val="22"/>
                <w:szCs w:val="22"/>
              </w:rPr>
            </w:pPr>
            <w:r w:rsidRPr="00081379">
              <w:rPr>
                <w:sz w:val="22"/>
                <w:szCs w:val="22"/>
              </w:rPr>
              <w:t>2017 г. – 21</w:t>
            </w:r>
            <w:r w:rsidR="00B30C8E" w:rsidRPr="00081379">
              <w:rPr>
                <w:sz w:val="22"/>
                <w:szCs w:val="22"/>
              </w:rPr>
              <w:t> </w:t>
            </w:r>
            <w:r w:rsidRPr="00081379">
              <w:rPr>
                <w:sz w:val="22"/>
                <w:szCs w:val="22"/>
              </w:rPr>
              <w:t>4</w:t>
            </w:r>
            <w:r w:rsidR="00B30C8E" w:rsidRPr="00081379">
              <w:rPr>
                <w:sz w:val="22"/>
                <w:szCs w:val="22"/>
              </w:rPr>
              <w:t>3</w:t>
            </w:r>
            <w:r w:rsidRPr="00081379">
              <w:rPr>
                <w:sz w:val="22"/>
                <w:szCs w:val="22"/>
              </w:rPr>
              <w:t>9</w:t>
            </w:r>
            <w:r w:rsidR="00B30C8E" w:rsidRPr="00081379">
              <w:rPr>
                <w:sz w:val="22"/>
                <w:szCs w:val="22"/>
              </w:rPr>
              <w:t>,</w:t>
            </w:r>
            <w:r w:rsidRPr="00081379">
              <w:rPr>
                <w:sz w:val="22"/>
                <w:szCs w:val="22"/>
              </w:rPr>
              <w:t>80</w:t>
            </w:r>
            <w:r w:rsidR="00B30C8E" w:rsidRPr="00081379">
              <w:rPr>
                <w:sz w:val="22"/>
                <w:szCs w:val="22"/>
              </w:rPr>
              <w:t xml:space="preserve"> т.р</w:t>
            </w:r>
            <w:r w:rsidR="00BB5E1F" w:rsidRPr="00081379">
              <w:rPr>
                <w:sz w:val="22"/>
                <w:szCs w:val="22"/>
              </w:rPr>
              <w:t xml:space="preserve">. </w:t>
            </w:r>
            <w:r w:rsidR="00B30C8E" w:rsidRPr="00081379">
              <w:rPr>
                <w:sz w:val="22"/>
                <w:szCs w:val="22"/>
              </w:rPr>
              <w:t>2018 – 2020 гг</w:t>
            </w:r>
            <w:r w:rsidR="00E66460">
              <w:rPr>
                <w:sz w:val="22"/>
                <w:szCs w:val="22"/>
              </w:rPr>
              <w:t>.</w:t>
            </w:r>
            <w:r w:rsidRPr="00081379">
              <w:rPr>
                <w:sz w:val="22"/>
                <w:szCs w:val="22"/>
              </w:rPr>
              <w:t>–64 319,40 т. р.</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BB5E1F" w:rsidRPr="00E84646" w:rsidRDefault="00BB5E1F" w:rsidP="004041CA">
            <w:pPr>
              <w:pStyle w:val="ConsPlusCell"/>
              <w:numPr>
                <w:ilvl w:val="0"/>
                <w:numId w:val="10"/>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BB5E1F" w:rsidRPr="00E84646" w:rsidRDefault="00BB5E1F" w:rsidP="004041CA">
            <w:pPr>
              <w:pStyle w:val="ConsPlusCell"/>
              <w:numPr>
                <w:ilvl w:val="0"/>
                <w:numId w:val="10"/>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BB5E1F" w:rsidRPr="00E84646" w:rsidRDefault="00BB5E1F" w:rsidP="004041CA">
            <w:pPr>
              <w:pStyle w:val="ConsPlusCell"/>
              <w:numPr>
                <w:ilvl w:val="0"/>
                <w:numId w:val="8"/>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BB5E1F" w:rsidRPr="00E84646" w:rsidRDefault="00BB5E1F" w:rsidP="004041CA">
            <w:pPr>
              <w:pStyle w:val="ConsPlusCell"/>
              <w:numPr>
                <w:ilvl w:val="0"/>
                <w:numId w:val="8"/>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леных насаждений на территории Лебяженского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BB5E1F" w:rsidRPr="00E84646" w:rsidRDefault="00BB5E1F" w:rsidP="004041CA">
            <w:pPr>
              <w:pStyle w:val="ConsPlusCell"/>
              <w:numPr>
                <w:ilvl w:val="0"/>
                <w:numId w:val="5"/>
              </w:numPr>
              <w:jc w:val="both"/>
              <w:rPr>
                <w:rFonts w:ascii="Times New Roman" w:hAnsi="Times New Roman" w:cs="Times New Roman"/>
              </w:rPr>
            </w:pPr>
            <w:r>
              <w:rPr>
                <w:rFonts w:ascii="Times New Roman" w:hAnsi="Times New Roman" w:cs="Times New Roman"/>
              </w:rPr>
              <w:t>Уменьшение пожарной опасности на территории Лебяженскогогородского поселения</w:t>
            </w:r>
            <w:r w:rsidRPr="00E84646">
              <w:rPr>
                <w:rFonts w:ascii="Times New Roman" w:hAnsi="Times New Roman" w:cs="Times New Roman"/>
              </w:rPr>
              <w:t>.</w:t>
            </w:r>
          </w:p>
        </w:tc>
      </w:tr>
    </w:tbl>
    <w:p w:rsidR="00BB5E1F" w:rsidRDefault="00BB5E1F" w:rsidP="009D21B1">
      <w:pPr>
        <w:widowControl w:val="0"/>
        <w:autoSpaceDE w:val="0"/>
        <w:autoSpaceDN w:val="0"/>
        <w:adjustRightInd w:val="0"/>
        <w:ind w:firstLine="709"/>
        <w:jc w:val="both"/>
        <w:rPr>
          <w:bCs/>
          <w:sz w:val="24"/>
          <w:szCs w:val="24"/>
        </w:rPr>
      </w:pPr>
      <w:r>
        <w:rPr>
          <w:sz w:val="24"/>
          <w:szCs w:val="24"/>
        </w:rPr>
        <w:br w:type="page"/>
      </w:r>
    </w:p>
    <w:p w:rsidR="00BB5E1F" w:rsidRDefault="00BB5E1F" w:rsidP="00CA4E58">
      <w:pPr>
        <w:autoSpaceDE w:val="0"/>
        <w:autoSpaceDN w:val="0"/>
        <w:adjustRightInd w:val="0"/>
        <w:jc w:val="center"/>
        <w:rPr>
          <w:bCs/>
          <w:sz w:val="24"/>
          <w:szCs w:val="24"/>
        </w:rPr>
      </w:pPr>
      <w:r>
        <w:rPr>
          <w:bCs/>
          <w:sz w:val="24"/>
          <w:szCs w:val="24"/>
        </w:rPr>
        <w:t>О Г Л А В Л Е Н И Е</w:t>
      </w:r>
    </w:p>
    <w:p w:rsidR="00BB5E1F" w:rsidRDefault="00BB5E1F" w:rsidP="00CA4E58">
      <w:pPr>
        <w:autoSpaceDE w:val="0"/>
        <w:autoSpaceDN w:val="0"/>
        <w:adjustRightInd w:val="0"/>
        <w:jc w:val="center"/>
        <w:rPr>
          <w:bCs/>
          <w:sz w:val="24"/>
          <w:szCs w:val="24"/>
        </w:rPr>
      </w:pPr>
    </w:p>
    <w:tbl>
      <w:tblPr>
        <w:tblW w:w="5188" w:type="pct"/>
        <w:tblLayout w:type="fixed"/>
        <w:tblLook w:val="0060"/>
      </w:tblPr>
      <w:tblGrid>
        <w:gridCol w:w="638"/>
        <w:gridCol w:w="7758"/>
        <w:gridCol w:w="1535"/>
      </w:tblGrid>
      <w:tr w:rsidR="00BB5E1F" w:rsidRPr="00970DA1" w:rsidTr="00CA4E58">
        <w:tc>
          <w:tcPr>
            <w:tcW w:w="321" w:type="pct"/>
            <w:tcBorders>
              <w:bottom w:val="single" w:sz="4" w:space="0" w:color="auto"/>
            </w:tcBorders>
            <w:noWrap/>
          </w:tcPr>
          <w:p w:rsidR="00BB5E1F" w:rsidRPr="00823213" w:rsidRDefault="00BB5E1F" w:rsidP="00CA4E58">
            <w:pPr>
              <w:rPr>
                <w:b/>
                <w:sz w:val="24"/>
                <w:szCs w:val="24"/>
              </w:rPr>
            </w:pPr>
            <w:r w:rsidRPr="00823213">
              <w:rPr>
                <w:b/>
                <w:sz w:val="24"/>
                <w:szCs w:val="24"/>
              </w:rPr>
              <w:t>№ п/п</w:t>
            </w:r>
          </w:p>
        </w:tc>
        <w:tc>
          <w:tcPr>
            <w:tcW w:w="3906" w:type="pct"/>
            <w:tcBorders>
              <w:bottom w:val="single" w:sz="4" w:space="0" w:color="auto"/>
            </w:tcBorders>
            <w:vAlign w:val="center"/>
          </w:tcPr>
          <w:p w:rsidR="00BB5E1F" w:rsidRPr="00823213" w:rsidRDefault="00BB5E1F" w:rsidP="00CA4E58">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BB5E1F" w:rsidRPr="00823213" w:rsidRDefault="00BB5E1F" w:rsidP="00CA4E58">
            <w:pPr>
              <w:jc w:val="center"/>
              <w:rPr>
                <w:sz w:val="24"/>
                <w:szCs w:val="24"/>
              </w:rPr>
            </w:pPr>
          </w:p>
        </w:tc>
      </w:tr>
      <w:tr w:rsidR="00BB5E1F" w:rsidRPr="00970DA1" w:rsidTr="00CA4E58">
        <w:tc>
          <w:tcPr>
            <w:tcW w:w="321" w:type="pct"/>
            <w:tcBorders>
              <w:top w:val="single" w:sz="4" w:space="0" w:color="auto"/>
            </w:tcBorders>
            <w:noWrap/>
          </w:tcPr>
          <w:p w:rsidR="00BB5E1F" w:rsidRPr="00823213" w:rsidRDefault="00BB5E1F" w:rsidP="00CA4E58">
            <w:pPr>
              <w:jc w:val="both"/>
              <w:rPr>
                <w:sz w:val="24"/>
                <w:szCs w:val="24"/>
              </w:rPr>
            </w:pPr>
          </w:p>
        </w:tc>
        <w:tc>
          <w:tcPr>
            <w:tcW w:w="3906" w:type="pct"/>
            <w:tcBorders>
              <w:top w:val="single" w:sz="4" w:space="0" w:color="auto"/>
            </w:tcBorders>
          </w:tcPr>
          <w:p w:rsidR="00BB5E1F" w:rsidRPr="00E84646" w:rsidRDefault="00BB5E1F" w:rsidP="00CA4E58">
            <w:pPr>
              <w:jc w:val="both"/>
              <w:rPr>
                <w:rStyle w:val="ae"/>
                <w:i w:val="0"/>
                <w:sz w:val="24"/>
                <w:szCs w:val="24"/>
              </w:rPr>
            </w:pPr>
          </w:p>
        </w:tc>
        <w:tc>
          <w:tcPr>
            <w:tcW w:w="773" w:type="pct"/>
            <w:tcBorders>
              <w:top w:val="single" w:sz="4" w:space="0" w:color="auto"/>
            </w:tcBorders>
            <w:vAlign w:val="center"/>
          </w:tcPr>
          <w:p w:rsidR="00BB5E1F" w:rsidRPr="00823213" w:rsidRDefault="00BB5E1F" w:rsidP="00CA4E58">
            <w:pPr>
              <w:jc w:val="both"/>
              <w:rPr>
                <w:sz w:val="24"/>
                <w:szCs w:val="24"/>
              </w:rPr>
            </w:pPr>
          </w:p>
        </w:tc>
      </w:tr>
      <w:tr w:rsidR="00BB5E1F" w:rsidRPr="00B406E7" w:rsidTr="00CA4E58">
        <w:tc>
          <w:tcPr>
            <w:tcW w:w="321" w:type="pct"/>
            <w:noWrap/>
          </w:tcPr>
          <w:p w:rsidR="00BB5E1F" w:rsidRPr="00B406E7" w:rsidRDefault="00BB5E1F" w:rsidP="00CA4E58">
            <w:pPr>
              <w:jc w:val="both"/>
              <w:rPr>
                <w:sz w:val="24"/>
                <w:szCs w:val="24"/>
              </w:rPr>
            </w:pPr>
            <w:r w:rsidRPr="00B406E7">
              <w:rPr>
                <w:sz w:val="24"/>
                <w:szCs w:val="24"/>
              </w:rPr>
              <w:t>1</w:t>
            </w:r>
          </w:p>
        </w:tc>
        <w:tc>
          <w:tcPr>
            <w:tcW w:w="3906" w:type="pct"/>
          </w:tcPr>
          <w:p w:rsidR="00BB5E1F" w:rsidRDefault="00BB5E1F" w:rsidP="00CA4E58">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BB5E1F" w:rsidRPr="00B406E7" w:rsidRDefault="00BB5E1F" w:rsidP="00CA4E58">
            <w:pPr>
              <w:jc w:val="both"/>
              <w:rPr>
                <w:rStyle w:val="ae"/>
                <w:i w:val="0"/>
                <w:color w:val="auto"/>
                <w:sz w:val="24"/>
                <w:szCs w:val="24"/>
              </w:rPr>
            </w:pPr>
          </w:p>
        </w:tc>
        <w:tc>
          <w:tcPr>
            <w:tcW w:w="773" w:type="pct"/>
            <w:vAlign w:val="center"/>
          </w:tcPr>
          <w:p w:rsidR="00BB5E1F" w:rsidRPr="00B406E7" w:rsidRDefault="00BB5E1F" w:rsidP="00CA4E58">
            <w:pPr>
              <w:pStyle w:val="DecimalAligned"/>
              <w:jc w:val="both"/>
              <w:rPr>
                <w:rFonts w:ascii="Times New Roman" w:hAnsi="Times New Roman"/>
                <w:sz w:val="24"/>
                <w:szCs w:val="24"/>
              </w:rPr>
            </w:pPr>
          </w:p>
        </w:tc>
      </w:tr>
      <w:tr w:rsidR="00BB5E1F" w:rsidRPr="00B21888" w:rsidTr="00CA4E58">
        <w:tc>
          <w:tcPr>
            <w:tcW w:w="321" w:type="pct"/>
            <w:noWrap/>
          </w:tcPr>
          <w:p w:rsidR="00BB5E1F" w:rsidRPr="00B21888" w:rsidRDefault="00BB5E1F" w:rsidP="00CA4E58">
            <w:pPr>
              <w:jc w:val="both"/>
              <w:rPr>
                <w:sz w:val="24"/>
                <w:szCs w:val="24"/>
              </w:rPr>
            </w:pPr>
            <w:r w:rsidRPr="00B21888">
              <w:rPr>
                <w:sz w:val="24"/>
                <w:szCs w:val="24"/>
              </w:rPr>
              <w:t>2</w:t>
            </w:r>
          </w:p>
        </w:tc>
        <w:tc>
          <w:tcPr>
            <w:tcW w:w="3906" w:type="pct"/>
          </w:tcPr>
          <w:p w:rsidR="00BB5E1F" w:rsidRDefault="00BB5E1F" w:rsidP="00B406E7">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Подпрограмма 1  «Обеспечение первичных мер пожарной безопасности на территории Лебяженского городского поселения</w:t>
            </w:r>
            <w:r>
              <w:rPr>
                <w:rFonts w:ascii="Times New Roman" w:hAnsi="Times New Roman" w:cs="Times New Roman"/>
                <w:sz w:val="24"/>
                <w:szCs w:val="24"/>
              </w:rPr>
              <w:t>»…………………</w:t>
            </w:r>
            <w:r w:rsidRPr="00B21888">
              <w:rPr>
                <w:rFonts w:ascii="Times New Roman" w:hAnsi="Times New Roman" w:cs="Times New Roman"/>
                <w:sz w:val="24"/>
                <w:szCs w:val="24"/>
              </w:rPr>
              <w:t xml:space="preserve">... </w:t>
            </w:r>
          </w:p>
          <w:p w:rsidR="00BB5E1F" w:rsidRPr="00B21888" w:rsidRDefault="00BB5E1F" w:rsidP="00B406E7">
            <w:pPr>
              <w:pStyle w:val="ConsPlusCell"/>
              <w:jc w:val="both"/>
              <w:rPr>
                <w:szCs w:val="24"/>
              </w:rPr>
            </w:pPr>
          </w:p>
        </w:tc>
        <w:tc>
          <w:tcPr>
            <w:tcW w:w="773" w:type="pct"/>
            <w:vAlign w:val="center"/>
          </w:tcPr>
          <w:p w:rsidR="00BB5E1F" w:rsidRPr="00B21888" w:rsidRDefault="00BB5E1F" w:rsidP="00CA4E58">
            <w:pPr>
              <w:pStyle w:val="DecimalAligned"/>
              <w:jc w:val="both"/>
              <w:rPr>
                <w:rFonts w:ascii="Times New Roman" w:hAnsi="Times New Roman"/>
                <w:sz w:val="24"/>
                <w:szCs w:val="24"/>
              </w:rPr>
            </w:pPr>
          </w:p>
        </w:tc>
      </w:tr>
      <w:tr w:rsidR="00BB5E1F" w:rsidRPr="00970DA1" w:rsidTr="00CA4E58">
        <w:trPr>
          <w:trHeight w:val="476"/>
        </w:trPr>
        <w:tc>
          <w:tcPr>
            <w:tcW w:w="321" w:type="pct"/>
            <w:noWrap/>
          </w:tcPr>
          <w:p w:rsidR="00BB5E1F" w:rsidRPr="00823213" w:rsidRDefault="00BB5E1F" w:rsidP="00CA4E58">
            <w:pPr>
              <w:jc w:val="both"/>
              <w:rPr>
                <w:sz w:val="24"/>
                <w:szCs w:val="24"/>
              </w:rPr>
            </w:pPr>
            <w:r w:rsidRPr="00823213">
              <w:rPr>
                <w:sz w:val="24"/>
                <w:szCs w:val="24"/>
              </w:rPr>
              <w:t>3</w:t>
            </w:r>
          </w:p>
          <w:p w:rsidR="00BB5E1F" w:rsidRPr="00823213" w:rsidRDefault="00BB5E1F" w:rsidP="00CA4E58">
            <w:pPr>
              <w:jc w:val="both"/>
              <w:rPr>
                <w:sz w:val="24"/>
                <w:szCs w:val="24"/>
              </w:rPr>
            </w:pPr>
          </w:p>
          <w:p w:rsidR="00BB5E1F" w:rsidRDefault="00BB5E1F" w:rsidP="00CA4E58">
            <w:pPr>
              <w:jc w:val="both"/>
              <w:rPr>
                <w:sz w:val="24"/>
                <w:szCs w:val="24"/>
              </w:rPr>
            </w:pPr>
          </w:p>
          <w:p w:rsidR="00BB5E1F" w:rsidRDefault="00BB5E1F" w:rsidP="00CA4E58">
            <w:pPr>
              <w:jc w:val="both"/>
              <w:rPr>
                <w:sz w:val="24"/>
                <w:szCs w:val="24"/>
              </w:rPr>
            </w:pPr>
          </w:p>
          <w:p w:rsidR="00BB5E1F" w:rsidRPr="00823213" w:rsidRDefault="00BB5E1F" w:rsidP="00CA4E58">
            <w:pPr>
              <w:jc w:val="both"/>
              <w:rPr>
                <w:sz w:val="24"/>
                <w:szCs w:val="24"/>
              </w:rPr>
            </w:pPr>
            <w:r w:rsidRPr="00823213">
              <w:rPr>
                <w:sz w:val="24"/>
                <w:szCs w:val="24"/>
              </w:rPr>
              <w:t>4</w:t>
            </w:r>
          </w:p>
          <w:p w:rsidR="00BB5E1F" w:rsidRPr="00823213" w:rsidRDefault="00BB5E1F" w:rsidP="00CA4E58">
            <w:pPr>
              <w:jc w:val="both"/>
              <w:rPr>
                <w:sz w:val="24"/>
                <w:szCs w:val="24"/>
              </w:rPr>
            </w:pPr>
          </w:p>
        </w:tc>
        <w:tc>
          <w:tcPr>
            <w:tcW w:w="3906" w:type="pct"/>
          </w:tcPr>
          <w:p w:rsidR="00BB5E1F" w:rsidRPr="00823213" w:rsidRDefault="00BB5E1F" w:rsidP="00CA4E58">
            <w:pPr>
              <w:pStyle w:val="a9"/>
              <w:ind w:left="0"/>
              <w:jc w:val="both"/>
              <w:rPr>
                <w:szCs w:val="24"/>
              </w:rPr>
            </w:pPr>
            <w:r w:rsidRPr="00823213">
              <w:rPr>
                <w:szCs w:val="24"/>
              </w:rPr>
              <w:t>Подпрограмма  2 «</w:t>
            </w:r>
            <w:r>
              <w:t>Комплексное развитие системы жилищно-коммунального хозяйства и коммунальной инфраструктуры Лебяженского городского поселения</w:t>
            </w:r>
            <w:r>
              <w:rPr>
                <w:szCs w:val="24"/>
              </w:rPr>
              <w:t>»……………………………….…….</w:t>
            </w:r>
          </w:p>
          <w:p w:rsidR="00BB5E1F" w:rsidRPr="00823213" w:rsidRDefault="00BB5E1F" w:rsidP="00CA4E58">
            <w:pPr>
              <w:pStyle w:val="a9"/>
              <w:ind w:left="0"/>
              <w:jc w:val="both"/>
              <w:rPr>
                <w:szCs w:val="24"/>
              </w:rPr>
            </w:pPr>
            <w:r w:rsidRPr="00823213">
              <w:rPr>
                <w:szCs w:val="24"/>
              </w:rPr>
              <w:t>Подпрограмма 3  «</w:t>
            </w:r>
            <w:r>
              <w:t>Развитие улично-дорожной сети Лебяженского городского поселения</w:t>
            </w:r>
            <w:r w:rsidRPr="00823213">
              <w:rPr>
                <w:szCs w:val="24"/>
              </w:rPr>
              <w:t>»………</w:t>
            </w:r>
            <w:r>
              <w:rPr>
                <w:szCs w:val="24"/>
              </w:rPr>
              <w:t>……………..….…………………………….</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B21888" w:rsidTr="00CA4E58">
        <w:trPr>
          <w:trHeight w:val="361"/>
        </w:trPr>
        <w:tc>
          <w:tcPr>
            <w:tcW w:w="321" w:type="pct"/>
            <w:noWrap/>
          </w:tcPr>
          <w:p w:rsidR="00BB5E1F" w:rsidRPr="00B21888" w:rsidRDefault="00BB5E1F" w:rsidP="00CA4E58">
            <w:pPr>
              <w:jc w:val="both"/>
              <w:rPr>
                <w:sz w:val="24"/>
                <w:szCs w:val="24"/>
              </w:rPr>
            </w:pPr>
            <w:r w:rsidRPr="00B21888">
              <w:rPr>
                <w:sz w:val="24"/>
                <w:szCs w:val="24"/>
              </w:rPr>
              <w:t>5</w:t>
            </w:r>
          </w:p>
        </w:tc>
        <w:tc>
          <w:tcPr>
            <w:tcW w:w="3906" w:type="pct"/>
          </w:tcPr>
          <w:p w:rsidR="00BB5E1F" w:rsidRPr="00B21888" w:rsidRDefault="00BB5E1F" w:rsidP="00B21888">
            <w:pPr>
              <w:pStyle w:val="DecimalAligned"/>
              <w:jc w:val="both"/>
              <w:rPr>
                <w:rFonts w:ascii="Times New Roman" w:hAnsi="Times New Roman"/>
                <w:sz w:val="24"/>
                <w:szCs w:val="24"/>
              </w:rPr>
            </w:pPr>
            <w:r w:rsidRPr="00B21888">
              <w:rPr>
                <w:rFonts w:ascii="Times New Roman" w:hAnsi="Times New Roman"/>
                <w:sz w:val="24"/>
                <w:szCs w:val="24"/>
              </w:rPr>
              <w:t>Подпрограмма 4 «Энергосбережение и повышение энергетической эффективности на территории Лебяженского городского поселения</w:t>
            </w:r>
            <w:r>
              <w:rPr>
                <w:rFonts w:ascii="Times New Roman" w:hAnsi="Times New Roman"/>
                <w:sz w:val="24"/>
                <w:szCs w:val="24"/>
              </w:rPr>
              <w:t>»…..</w:t>
            </w:r>
          </w:p>
        </w:tc>
        <w:tc>
          <w:tcPr>
            <w:tcW w:w="773" w:type="pct"/>
            <w:vAlign w:val="center"/>
          </w:tcPr>
          <w:p w:rsidR="00BB5E1F" w:rsidRPr="00B21888" w:rsidRDefault="00BB5E1F" w:rsidP="00CA4E58">
            <w:pPr>
              <w:pStyle w:val="DecimalAligned"/>
              <w:jc w:val="both"/>
              <w:rPr>
                <w:rFonts w:ascii="Times New Roman" w:hAnsi="Times New Roman"/>
                <w:sz w:val="24"/>
                <w:szCs w:val="24"/>
              </w:rPr>
            </w:pPr>
          </w:p>
        </w:tc>
      </w:tr>
      <w:tr w:rsidR="00BB5E1F" w:rsidRPr="00B21888" w:rsidTr="00CA4E58">
        <w:trPr>
          <w:trHeight w:val="514"/>
        </w:trPr>
        <w:tc>
          <w:tcPr>
            <w:tcW w:w="321" w:type="pct"/>
            <w:noWrap/>
          </w:tcPr>
          <w:p w:rsidR="00BB5E1F" w:rsidRPr="00B21888" w:rsidRDefault="00BB5E1F" w:rsidP="00CA4E58">
            <w:pPr>
              <w:jc w:val="both"/>
              <w:rPr>
                <w:sz w:val="24"/>
                <w:szCs w:val="24"/>
              </w:rPr>
            </w:pPr>
            <w:r w:rsidRPr="00B21888">
              <w:rPr>
                <w:sz w:val="24"/>
                <w:szCs w:val="24"/>
              </w:rPr>
              <w:t>6</w:t>
            </w:r>
          </w:p>
        </w:tc>
        <w:tc>
          <w:tcPr>
            <w:tcW w:w="3906" w:type="pct"/>
          </w:tcPr>
          <w:p w:rsidR="00BB5E1F" w:rsidRPr="00B21888" w:rsidRDefault="00BB5E1F" w:rsidP="00CA4E58">
            <w:pPr>
              <w:pStyle w:val="DecimalAligned"/>
              <w:jc w:val="both"/>
              <w:rPr>
                <w:rFonts w:ascii="Times New Roman" w:hAnsi="Times New Roman"/>
                <w:sz w:val="24"/>
                <w:szCs w:val="24"/>
              </w:rPr>
            </w:pPr>
            <w:r w:rsidRPr="00B21888">
              <w:rPr>
                <w:rFonts w:ascii="Times New Roman" w:hAnsi="Times New Roman"/>
                <w:sz w:val="24"/>
                <w:szCs w:val="24"/>
              </w:rPr>
              <w:t>Подпрограмма 5 «Благоустройство территории Лебяженского городского поселения».....</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BB5E1F" w:rsidRPr="00B21888" w:rsidRDefault="00BB5E1F" w:rsidP="00CA4E58">
            <w:pPr>
              <w:pStyle w:val="DecimalAligned"/>
              <w:jc w:val="both"/>
              <w:rPr>
                <w:rFonts w:ascii="Times New Roman" w:hAnsi="Times New Roman"/>
                <w:sz w:val="24"/>
                <w:szCs w:val="24"/>
              </w:rPr>
            </w:pPr>
          </w:p>
        </w:tc>
      </w:tr>
      <w:tr w:rsidR="00BB5E1F" w:rsidRPr="00970DA1" w:rsidTr="00CA4E58">
        <w:trPr>
          <w:trHeight w:val="914"/>
        </w:trPr>
        <w:tc>
          <w:tcPr>
            <w:tcW w:w="321" w:type="pct"/>
            <w:noWrap/>
          </w:tcPr>
          <w:p w:rsidR="00BB5E1F" w:rsidRPr="00823213" w:rsidRDefault="00BB5E1F" w:rsidP="00CA4E58">
            <w:pPr>
              <w:jc w:val="both"/>
              <w:rPr>
                <w:sz w:val="24"/>
                <w:szCs w:val="24"/>
              </w:rPr>
            </w:pPr>
            <w:r w:rsidRPr="00823213">
              <w:rPr>
                <w:sz w:val="24"/>
                <w:szCs w:val="24"/>
              </w:rPr>
              <w:t>7</w:t>
            </w:r>
          </w:p>
        </w:tc>
        <w:tc>
          <w:tcPr>
            <w:tcW w:w="3906" w:type="pct"/>
          </w:tcPr>
          <w:p w:rsidR="00BB5E1F" w:rsidRPr="00823213" w:rsidRDefault="00BB5E1F" w:rsidP="00CA4E58">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970DA1" w:rsidTr="00CA4E58">
        <w:trPr>
          <w:trHeight w:val="514"/>
        </w:trPr>
        <w:tc>
          <w:tcPr>
            <w:tcW w:w="321" w:type="pct"/>
            <w:noWrap/>
          </w:tcPr>
          <w:p w:rsidR="00BB5E1F" w:rsidRPr="00823213" w:rsidRDefault="00BB5E1F" w:rsidP="00CA4E58">
            <w:pPr>
              <w:jc w:val="both"/>
              <w:rPr>
                <w:sz w:val="24"/>
                <w:szCs w:val="24"/>
              </w:rPr>
            </w:pPr>
            <w:r w:rsidRPr="00823213">
              <w:rPr>
                <w:sz w:val="24"/>
                <w:szCs w:val="24"/>
              </w:rPr>
              <w:t>8</w:t>
            </w:r>
          </w:p>
        </w:tc>
        <w:tc>
          <w:tcPr>
            <w:tcW w:w="3906" w:type="pct"/>
          </w:tcPr>
          <w:p w:rsidR="00BB5E1F" w:rsidRPr="00823213" w:rsidRDefault="00BB5E1F" w:rsidP="00CA4E58">
            <w:pPr>
              <w:pStyle w:val="a9"/>
              <w:ind w:left="0"/>
              <w:jc w:val="both"/>
              <w:rPr>
                <w:szCs w:val="24"/>
              </w:rPr>
            </w:pPr>
            <w:r w:rsidRPr="00823213">
              <w:rPr>
                <w:szCs w:val="24"/>
              </w:rPr>
              <w:t>Подпрограмма 7 «</w:t>
            </w:r>
            <w:r w:rsidRPr="00B7427D">
              <w:t>Создание условий для организации досуга и обеспечение жителей Лебяженского городского поселения услугами организаций культуры</w:t>
            </w:r>
            <w:r w:rsidRPr="00823213">
              <w:rPr>
                <w:szCs w:val="24"/>
              </w:rPr>
              <w:t>»……………………………………………………….</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970DA1" w:rsidTr="00CA4E58">
        <w:trPr>
          <w:trHeight w:val="514"/>
        </w:trPr>
        <w:tc>
          <w:tcPr>
            <w:tcW w:w="321" w:type="pct"/>
            <w:noWrap/>
          </w:tcPr>
          <w:p w:rsidR="00BB5E1F" w:rsidRPr="00823213" w:rsidRDefault="00BB5E1F" w:rsidP="00CA4E58">
            <w:pPr>
              <w:jc w:val="both"/>
              <w:rPr>
                <w:sz w:val="24"/>
                <w:szCs w:val="24"/>
              </w:rPr>
            </w:pPr>
            <w:r w:rsidRPr="00823213">
              <w:rPr>
                <w:sz w:val="24"/>
                <w:szCs w:val="24"/>
              </w:rPr>
              <w:t>9</w:t>
            </w:r>
          </w:p>
        </w:tc>
        <w:tc>
          <w:tcPr>
            <w:tcW w:w="3906" w:type="pct"/>
          </w:tcPr>
          <w:p w:rsidR="00BB5E1F" w:rsidRPr="00823213" w:rsidRDefault="00BB5E1F" w:rsidP="00CA4E58">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970DA1" w:rsidTr="00CA4E58">
        <w:trPr>
          <w:trHeight w:val="514"/>
        </w:trPr>
        <w:tc>
          <w:tcPr>
            <w:tcW w:w="321" w:type="pct"/>
            <w:noWrap/>
          </w:tcPr>
          <w:p w:rsidR="00BB5E1F" w:rsidRPr="00823213" w:rsidRDefault="00BB5E1F" w:rsidP="00CA4E58">
            <w:pPr>
              <w:jc w:val="both"/>
              <w:rPr>
                <w:b/>
                <w:sz w:val="24"/>
                <w:szCs w:val="24"/>
              </w:rPr>
            </w:pPr>
            <w:r>
              <w:rPr>
                <w:sz w:val="24"/>
                <w:szCs w:val="24"/>
              </w:rPr>
              <w:t>10</w:t>
            </w:r>
          </w:p>
          <w:p w:rsidR="00BB5E1F" w:rsidRPr="00823213" w:rsidRDefault="00BB5E1F" w:rsidP="00CA4E58">
            <w:pPr>
              <w:jc w:val="both"/>
              <w:rPr>
                <w:b/>
                <w:sz w:val="24"/>
                <w:szCs w:val="24"/>
              </w:rPr>
            </w:pPr>
          </w:p>
          <w:p w:rsidR="00BB5E1F" w:rsidRPr="00823213" w:rsidRDefault="00BB5E1F" w:rsidP="00CA4E58">
            <w:pPr>
              <w:jc w:val="both"/>
              <w:rPr>
                <w:bCs/>
                <w:sz w:val="24"/>
                <w:szCs w:val="24"/>
              </w:rPr>
            </w:pPr>
            <w:r>
              <w:rPr>
                <w:sz w:val="24"/>
                <w:szCs w:val="24"/>
              </w:rPr>
              <w:t>11</w:t>
            </w:r>
          </w:p>
          <w:p w:rsidR="00BB5E1F" w:rsidRPr="00823213" w:rsidRDefault="00BB5E1F" w:rsidP="00CA4E58">
            <w:pPr>
              <w:rPr>
                <w:b/>
                <w:sz w:val="24"/>
                <w:szCs w:val="24"/>
              </w:rPr>
            </w:pPr>
          </w:p>
        </w:tc>
        <w:tc>
          <w:tcPr>
            <w:tcW w:w="3906" w:type="pct"/>
          </w:tcPr>
          <w:p w:rsidR="00BB5E1F" w:rsidRPr="00823213" w:rsidRDefault="00BB5E1F" w:rsidP="00CA4E58">
            <w:pPr>
              <w:widowControl w:val="0"/>
              <w:autoSpaceDE w:val="0"/>
              <w:autoSpaceDN w:val="0"/>
              <w:adjustRightInd w:val="0"/>
              <w:jc w:val="both"/>
              <w:rPr>
                <w:b/>
                <w:sz w:val="24"/>
                <w:szCs w:val="24"/>
              </w:rPr>
            </w:pPr>
            <w:r w:rsidRPr="00823213">
              <w:rPr>
                <w:sz w:val="24"/>
                <w:szCs w:val="24"/>
              </w:rPr>
              <w:t>Приложение 2 «Целевые показатели (индикаторы) программы»</w:t>
            </w:r>
            <w:r>
              <w:rPr>
                <w:sz w:val="24"/>
                <w:szCs w:val="24"/>
              </w:rPr>
              <w:t>……</w:t>
            </w:r>
          </w:p>
          <w:p w:rsidR="00BB5E1F" w:rsidRPr="00823213" w:rsidRDefault="00BB5E1F" w:rsidP="00CA4E58">
            <w:pPr>
              <w:widowControl w:val="0"/>
              <w:autoSpaceDE w:val="0"/>
              <w:autoSpaceDN w:val="0"/>
              <w:adjustRightInd w:val="0"/>
              <w:jc w:val="both"/>
              <w:rPr>
                <w:b/>
                <w:sz w:val="24"/>
                <w:szCs w:val="24"/>
              </w:rPr>
            </w:pPr>
          </w:p>
          <w:p w:rsidR="00BB5E1F" w:rsidRPr="00823213" w:rsidRDefault="00BB5E1F" w:rsidP="00CA4E58">
            <w:pPr>
              <w:widowControl w:val="0"/>
              <w:autoSpaceDE w:val="0"/>
              <w:autoSpaceDN w:val="0"/>
              <w:adjustRightInd w:val="0"/>
              <w:jc w:val="both"/>
              <w:rPr>
                <w:b/>
                <w:sz w:val="24"/>
                <w:szCs w:val="24"/>
              </w:rPr>
            </w:pPr>
            <w:r w:rsidRPr="00823213">
              <w:rPr>
                <w:sz w:val="24"/>
                <w:szCs w:val="24"/>
              </w:rPr>
              <w:t>Приложение     3   «План реализации программы на 201</w:t>
            </w:r>
            <w:r>
              <w:rPr>
                <w:sz w:val="24"/>
                <w:szCs w:val="24"/>
              </w:rPr>
              <w:t>5</w:t>
            </w:r>
            <w:r w:rsidRPr="00823213">
              <w:rPr>
                <w:sz w:val="24"/>
                <w:szCs w:val="24"/>
              </w:rPr>
              <w:t xml:space="preserve"> год…………….</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p w:rsidR="00BB5E1F" w:rsidRPr="00E84646" w:rsidRDefault="00BB5E1F" w:rsidP="00CA4E58">
            <w:pPr>
              <w:pStyle w:val="DecimalAligned"/>
              <w:jc w:val="both"/>
              <w:rPr>
                <w:rFonts w:ascii="Times New Roman" w:hAnsi="Times New Roman"/>
                <w:sz w:val="24"/>
                <w:szCs w:val="24"/>
              </w:rPr>
            </w:pPr>
          </w:p>
          <w:p w:rsidR="00BB5E1F" w:rsidRPr="00E84646" w:rsidRDefault="00BB5E1F" w:rsidP="00CA4E58">
            <w:pPr>
              <w:pStyle w:val="DecimalAligned"/>
              <w:jc w:val="both"/>
              <w:rPr>
                <w:rFonts w:ascii="Times New Roman" w:hAnsi="Times New Roman"/>
                <w:sz w:val="24"/>
                <w:szCs w:val="24"/>
              </w:rPr>
            </w:pPr>
          </w:p>
          <w:p w:rsidR="00BB5E1F" w:rsidRPr="00E84646" w:rsidRDefault="00BB5E1F" w:rsidP="00CA4E58">
            <w:pPr>
              <w:pStyle w:val="DecimalAligned"/>
              <w:rPr>
                <w:rFonts w:ascii="Times New Roman" w:hAnsi="Times New Roman"/>
                <w:sz w:val="24"/>
                <w:szCs w:val="24"/>
              </w:rPr>
            </w:pPr>
          </w:p>
        </w:tc>
      </w:tr>
    </w:tbl>
    <w:p w:rsidR="00BB5E1F" w:rsidRDefault="00BB5E1F" w:rsidP="00CA4E58">
      <w:pPr>
        <w:spacing w:line="240" w:lineRule="atLeast"/>
        <w:rPr>
          <w:b/>
          <w:sz w:val="24"/>
          <w:szCs w:val="24"/>
        </w:rPr>
      </w:pPr>
    </w:p>
    <w:p w:rsidR="00BB5E1F" w:rsidRPr="00970DA1" w:rsidRDefault="00BB5E1F" w:rsidP="00E839F4">
      <w:pPr>
        <w:spacing w:line="240" w:lineRule="atLeast"/>
        <w:jc w:val="center"/>
        <w:rPr>
          <w:b/>
          <w:sz w:val="24"/>
          <w:szCs w:val="24"/>
        </w:rPr>
      </w:pPr>
      <w:r>
        <w:rPr>
          <w:b/>
          <w:sz w:val="24"/>
          <w:szCs w:val="24"/>
        </w:rPr>
        <w:br w:type="page"/>
      </w:r>
      <w:r w:rsidRPr="00970DA1">
        <w:rPr>
          <w:b/>
          <w:sz w:val="24"/>
          <w:szCs w:val="24"/>
        </w:rPr>
        <w:lastRenderedPageBreak/>
        <w:t>Общая характеристика сферы реализации муниципальной программы</w:t>
      </w:r>
    </w:p>
    <w:p w:rsidR="00BB5E1F" w:rsidRPr="00970DA1" w:rsidRDefault="00BB5E1F" w:rsidP="00CA4E58">
      <w:pPr>
        <w:autoSpaceDE w:val="0"/>
        <w:autoSpaceDN w:val="0"/>
        <w:adjustRightInd w:val="0"/>
        <w:ind w:firstLine="540"/>
        <w:jc w:val="both"/>
        <w:rPr>
          <w:bCs/>
          <w:sz w:val="24"/>
          <w:szCs w:val="24"/>
        </w:rPr>
      </w:pPr>
    </w:p>
    <w:p w:rsidR="00BB5E1F" w:rsidRDefault="00BB5E1F" w:rsidP="00CA4E58">
      <w:pPr>
        <w:autoSpaceDE w:val="0"/>
        <w:autoSpaceDN w:val="0"/>
        <w:adjustRightInd w:val="0"/>
        <w:ind w:firstLine="540"/>
        <w:jc w:val="both"/>
        <w:rPr>
          <w:bCs/>
          <w:sz w:val="24"/>
          <w:szCs w:val="24"/>
        </w:rPr>
      </w:pPr>
      <w:r w:rsidRPr="00970DA1">
        <w:rPr>
          <w:bCs/>
          <w:sz w:val="24"/>
          <w:szCs w:val="24"/>
        </w:rPr>
        <w:t>В соответствии  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BB5E1F" w:rsidRDefault="00BB5E1F" w:rsidP="004041CA">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BB5E1F" w:rsidRPr="00D7629A" w:rsidRDefault="00BB5E1F" w:rsidP="004041CA">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BB5E1F" w:rsidRPr="00970DA1" w:rsidRDefault="00BB5E1F" w:rsidP="004041CA">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BB5E1F" w:rsidRPr="00970DA1" w:rsidRDefault="00BB5E1F" w:rsidP="004041CA">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BB5E1F" w:rsidRPr="00D7629A" w:rsidRDefault="00BB5E1F" w:rsidP="004041CA">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BB5E1F" w:rsidRPr="00D7629A" w:rsidRDefault="00BB5E1F" w:rsidP="004041CA">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E1F" w:rsidRPr="001275C7" w:rsidRDefault="00BB5E1F" w:rsidP="004041CA">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B5E1F" w:rsidRPr="001275C7" w:rsidRDefault="00BB5E1F" w:rsidP="004041CA">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sidRPr="001275C7">
        <w:rPr>
          <w:szCs w:val="24"/>
        </w:rPr>
        <w:t>.</w:t>
      </w:r>
    </w:p>
    <w:p w:rsidR="00BB5E1F" w:rsidRPr="00B30C8E" w:rsidRDefault="00BB5E1F"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BB5E1F" w:rsidRPr="00B30C8E" w:rsidRDefault="00BB5E1F"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BB5E1F" w:rsidRPr="00B30C8E" w:rsidRDefault="00BB5E1F"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BB5E1F" w:rsidRPr="00B30C8E" w:rsidRDefault="00BB5E1F"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BB5E1F" w:rsidRPr="00970DA1" w:rsidRDefault="00BB5E1F"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 xml:space="preserve">ликвидация участков с антисанитарным состоянием на территории города, доведение состояние дорожного покрытия улиц и внутриквартальных проездов до </w:t>
      </w:r>
      <w:r w:rsidRPr="00970DA1">
        <w:rPr>
          <w:sz w:val="24"/>
          <w:szCs w:val="24"/>
        </w:rPr>
        <w:lastRenderedPageBreak/>
        <w:t xml:space="preserve">нормативного, развитие систем учета и контроля предоставляемых жилищно-коммунальных услуг. </w:t>
      </w:r>
    </w:p>
    <w:p w:rsidR="00BB5E1F" w:rsidRPr="00970DA1" w:rsidRDefault="00BB5E1F"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r>
        <w:rPr>
          <w:bCs/>
          <w:sz w:val="24"/>
          <w:szCs w:val="24"/>
        </w:rPr>
        <w:t>Лебяженского городского поселения</w:t>
      </w:r>
      <w:r w:rsidRPr="00970DA1">
        <w:rPr>
          <w:bCs/>
          <w:sz w:val="24"/>
          <w:szCs w:val="24"/>
        </w:rPr>
        <w:t>.</w:t>
      </w:r>
    </w:p>
    <w:p w:rsidR="00BB5E1F" w:rsidRPr="00DC3747" w:rsidRDefault="00BB5E1F"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Pr>
          <w:bCs/>
          <w:sz w:val="24"/>
          <w:szCs w:val="24"/>
        </w:rPr>
        <w:t>Лебяженского</w:t>
      </w:r>
      <w:r w:rsidRPr="00DC3747">
        <w:rPr>
          <w:bCs/>
          <w:sz w:val="24"/>
          <w:szCs w:val="24"/>
        </w:rPr>
        <w:t xml:space="preserve"> городского </w:t>
      </w:r>
      <w:r>
        <w:rPr>
          <w:bCs/>
          <w:sz w:val="24"/>
          <w:szCs w:val="24"/>
        </w:rPr>
        <w:t>поселения</w:t>
      </w:r>
      <w:r w:rsidRPr="00DC3747">
        <w:rPr>
          <w:bCs/>
          <w:sz w:val="24"/>
          <w:szCs w:val="24"/>
        </w:rPr>
        <w:t>.</w:t>
      </w:r>
    </w:p>
    <w:p w:rsidR="00BB5E1F" w:rsidRDefault="00BB5E1F"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BB5E1F" w:rsidRPr="00416468" w:rsidRDefault="00BB5E1F" w:rsidP="00CA4E58">
      <w:pPr>
        <w:ind w:firstLine="709"/>
        <w:jc w:val="both"/>
        <w:rPr>
          <w:sz w:val="12"/>
          <w:szCs w:val="12"/>
        </w:rPr>
      </w:pPr>
    </w:p>
    <w:p w:rsidR="00BB5E1F" w:rsidRDefault="00BB5E1F"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r>
        <w:rPr>
          <w:sz w:val="24"/>
          <w:szCs w:val="24"/>
        </w:rPr>
        <w:t>Лебяжен</w:t>
      </w:r>
      <w:r w:rsidRPr="00DC3747">
        <w:rPr>
          <w:sz w:val="24"/>
          <w:szCs w:val="24"/>
        </w:rPr>
        <w:t xml:space="preserve">ского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BB5E1F" w:rsidRPr="00823213" w:rsidRDefault="00BB5E1F" w:rsidP="00CA4E58">
      <w:pPr>
        <w:ind w:firstLine="709"/>
        <w:jc w:val="both"/>
        <w:rPr>
          <w:sz w:val="12"/>
          <w:szCs w:val="24"/>
        </w:rPr>
      </w:pP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улично-дорожной сети Лебяженского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Благоустройство территории Лебяженского городского поселения;</w:t>
      </w:r>
    </w:p>
    <w:p w:rsidR="00BB5E1F"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BB5E1F" w:rsidRDefault="00BB5E1F" w:rsidP="00CA4E58">
      <w:pPr>
        <w:widowControl w:val="0"/>
        <w:autoSpaceDE w:val="0"/>
        <w:autoSpaceDN w:val="0"/>
        <w:adjustRightInd w:val="0"/>
        <w:ind w:firstLine="708"/>
        <w:jc w:val="both"/>
        <w:rPr>
          <w:sz w:val="24"/>
          <w:szCs w:val="24"/>
        </w:rPr>
      </w:pPr>
      <w:r>
        <w:rPr>
          <w:sz w:val="24"/>
          <w:szCs w:val="24"/>
        </w:rPr>
        <w:t>Срок реализации программы:</w:t>
      </w:r>
    </w:p>
    <w:p w:rsidR="00BB5E1F" w:rsidRDefault="00BB5E1F" w:rsidP="00CA4E58">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BB5E1F" w:rsidRPr="003B52AB" w:rsidRDefault="00BB5E1F"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BB5E1F" w:rsidRDefault="00BB5E1F"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BB5E1F" w:rsidRPr="00DC3747" w:rsidRDefault="00BB5E1F"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BB5E1F" w:rsidRDefault="00BB5E1F" w:rsidP="00CA4E58">
      <w:pPr>
        <w:widowControl w:val="0"/>
        <w:autoSpaceDE w:val="0"/>
        <w:autoSpaceDN w:val="0"/>
        <w:adjustRightInd w:val="0"/>
        <w:rPr>
          <w:sz w:val="22"/>
        </w:rPr>
      </w:pPr>
    </w:p>
    <w:p w:rsidR="00BB5E1F" w:rsidRPr="00E321C3" w:rsidRDefault="00BB5E1F"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32"/>
          <w:szCs w:val="32"/>
        </w:rPr>
        <w:t>1</w:t>
      </w:r>
    </w:p>
    <w:p w:rsidR="00BB5E1F" w:rsidRPr="00024B01"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BB5E1F"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BB5E1F" w:rsidRDefault="00BB5E1F" w:rsidP="00CA4E58">
      <w:pPr>
        <w:pStyle w:val="ConsPlusNonformat"/>
        <w:jc w:val="center"/>
        <w:rPr>
          <w:rFonts w:ascii="Times New Roman" w:hAnsi="Times New Roman" w:cs="Times New Roman"/>
          <w:b/>
          <w:sz w:val="24"/>
          <w:szCs w:val="24"/>
        </w:rPr>
      </w:pPr>
    </w:p>
    <w:p w:rsidR="00BB5E1F" w:rsidRPr="00024B01" w:rsidRDefault="00BB5E1F"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BB5E1F" w:rsidRPr="00024B01" w:rsidRDefault="00BB5E1F"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BB5E1F" w:rsidRPr="00024B01" w:rsidRDefault="00BB5E1F"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BB5E1F"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44135E">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w:t>
            </w:r>
            <w:r w:rsidRPr="00E84646">
              <w:rPr>
                <w:rFonts w:ascii="Times New Roman" w:hAnsi="Times New Roman" w:cs="Times New Roman"/>
                <w:sz w:val="24"/>
                <w:szCs w:val="24"/>
              </w:rPr>
              <w:t>ние</w:t>
            </w:r>
            <w:r>
              <w:rPr>
                <w:rFonts w:ascii="Times New Roman" w:hAnsi="Times New Roman" w:cs="Times New Roman"/>
                <w:sz w:val="24"/>
                <w:szCs w:val="24"/>
              </w:rPr>
              <w:t xml:space="preserve"> первичных мер пожарной безопасности на</w:t>
            </w:r>
            <w:r w:rsidRPr="00E84646">
              <w:rPr>
                <w:rFonts w:ascii="Times New Roman" w:hAnsi="Times New Roman" w:cs="Times New Roman"/>
                <w:sz w:val="24"/>
                <w:szCs w:val="24"/>
              </w:rPr>
              <w:t xml:space="preserve"> территори</w:t>
            </w:r>
            <w:r>
              <w:rPr>
                <w:rFonts w:ascii="Times New Roman" w:hAnsi="Times New Roman" w:cs="Times New Roman"/>
                <w:sz w:val="24"/>
                <w:szCs w:val="24"/>
              </w:rPr>
              <w:t>и Лебяжен</w:t>
            </w:r>
            <w:r w:rsidRPr="00E84646">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r w:rsidRPr="00E84646">
              <w:rPr>
                <w:rFonts w:ascii="Times New Roman" w:hAnsi="Times New Roman" w:cs="Times New Roman"/>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024B01" w:rsidRDefault="00BB5E1F"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445CB4">
            <w:pPr>
              <w:pStyle w:val="ConsPlusCell"/>
              <w:ind w:left="96" w:hanging="29"/>
              <w:jc w:val="both"/>
              <w:rPr>
                <w:rFonts w:ascii="Times New Roman" w:hAnsi="Times New Roman" w:cs="Times New Roman"/>
                <w:sz w:val="24"/>
                <w:szCs w:val="24"/>
              </w:rPr>
            </w:pPr>
            <w:r>
              <w:rPr>
                <w:rFonts w:ascii="Times New Roman" w:hAnsi="Times New Roman" w:cs="Times New Roman"/>
                <w:sz w:val="24"/>
                <w:szCs w:val="24"/>
              </w:rPr>
              <w:t>Отдел по делам ГО и ЧС администрации Ломоносовского района; территориальные подразделения Федеральной противопожарной службы</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both"/>
              <w:rPr>
                <w:sz w:val="24"/>
                <w:szCs w:val="24"/>
              </w:rPr>
            </w:pPr>
            <w:r>
              <w:rPr>
                <w:sz w:val="24"/>
                <w:szCs w:val="24"/>
              </w:rPr>
              <w:t>Повышение пожарной безопасности на территории Лебяженского городского поселения</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развитие инфраструктуры добровольной пожарной охраны;</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обеспечение противопожарным оборудованием и совершенствование противопожарной защиты объектов </w:t>
            </w:r>
            <w:r>
              <w:rPr>
                <w:color w:val="000000"/>
                <w:sz w:val="24"/>
                <w:szCs w:val="24"/>
                <w:shd w:val="clear" w:color="auto" w:fill="FFFFFF"/>
              </w:rPr>
              <w:t>муниципального образования</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разработка и реализация мероприятий, направленных на соблюдение правил пожарной безопасности населением и работниками </w:t>
            </w:r>
            <w:r>
              <w:rPr>
                <w:color w:val="000000"/>
                <w:sz w:val="24"/>
                <w:szCs w:val="24"/>
                <w:shd w:val="clear" w:color="auto" w:fill="FFFFFF"/>
              </w:rPr>
              <w:t xml:space="preserve">муниципальных </w:t>
            </w:r>
            <w:r w:rsidRPr="007E3B91">
              <w:rPr>
                <w:color w:val="000000"/>
                <w:sz w:val="24"/>
                <w:szCs w:val="24"/>
                <w:shd w:val="clear" w:color="auto" w:fill="FFFFFF"/>
              </w:rPr>
              <w:t>учрежден</w:t>
            </w:r>
            <w:r>
              <w:rPr>
                <w:color w:val="000000"/>
                <w:sz w:val="24"/>
                <w:szCs w:val="24"/>
                <w:shd w:val="clear" w:color="auto" w:fill="FFFFFF"/>
              </w:rPr>
              <w:t>ий</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повышение объема знаний и навыков в области пожарной безопасности и защиты от ЧС населения, руководителей,</w:t>
            </w:r>
            <w:r>
              <w:rPr>
                <w:color w:val="000000"/>
                <w:sz w:val="24"/>
                <w:szCs w:val="24"/>
                <w:shd w:val="clear" w:color="auto" w:fill="FFFFFF"/>
              </w:rPr>
              <w:t xml:space="preserve"> должностных лиц и специалистовмуниципа</w:t>
            </w:r>
            <w:r w:rsidRPr="007E3B91">
              <w:rPr>
                <w:color w:val="000000"/>
                <w:sz w:val="24"/>
                <w:szCs w:val="24"/>
                <w:shd w:val="clear" w:color="auto" w:fill="FFFFFF"/>
              </w:rPr>
              <w:t>льных учреждений</w:t>
            </w:r>
            <w:r>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приобретение современных средств спасения людей при пожарах в </w:t>
            </w:r>
            <w:r>
              <w:rPr>
                <w:color w:val="000000"/>
                <w:sz w:val="24"/>
                <w:szCs w:val="24"/>
                <w:shd w:val="clear" w:color="auto" w:fill="FFFFFF"/>
              </w:rPr>
              <w:t>муниципальных учреждениях</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организация работы по предупреждению и пресечению нарушений требований пожарной безопас</w:t>
            </w:r>
            <w:r>
              <w:rPr>
                <w:color w:val="000000"/>
                <w:sz w:val="24"/>
                <w:szCs w:val="24"/>
                <w:shd w:val="clear" w:color="auto" w:fill="FFFFFF"/>
              </w:rPr>
              <w:t>ности</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информирование населения о правилах поведения и действиях в чрезвычайных ситуациях;</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создание материальных резервов для ликвидации чрезвычайных ситуаций</w:t>
            </w:r>
            <w:r>
              <w:rPr>
                <w:color w:val="000000"/>
                <w:sz w:val="24"/>
                <w:szCs w:val="24"/>
                <w:shd w:val="clear" w:color="auto" w:fill="FFFFFF"/>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Pr="00024B01" w:rsidRDefault="00BB5E1F" w:rsidP="004041CA">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Снижение количества пожаров</w:t>
            </w:r>
            <w:r w:rsidRPr="00024B01">
              <w:rPr>
                <w:rFonts w:ascii="Times New Roman" w:hAnsi="Times New Roman" w:cs="Times New Roman"/>
                <w:sz w:val="24"/>
                <w:szCs w:val="24"/>
              </w:rPr>
              <w:t>;</w:t>
            </w:r>
          </w:p>
          <w:p w:rsidR="00BB5E1F" w:rsidRPr="00024B01" w:rsidRDefault="00BB5E1F" w:rsidP="004041CA">
            <w:pPr>
              <w:pStyle w:val="12"/>
              <w:numPr>
                <w:ilvl w:val="0"/>
                <w:numId w:val="11"/>
              </w:numPr>
              <w:jc w:val="both"/>
              <w:rPr>
                <w:sz w:val="24"/>
                <w:szCs w:val="24"/>
              </w:rPr>
            </w:pPr>
            <w:r>
              <w:rPr>
                <w:sz w:val="24"/>
                <w:szCs w:val="24"/>
              </w:rPr>
              <w:t>Увеличение количества спасенных людей.</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center"/>
              <w:rPr>
                <w:sz w:val="24"/>
                <w:szCs w:val="24"/>
              </w:rPr>
            </w:pPr>
            <w:r>
              <w:rPr>
                <w:sz w:val="24"/>
                <w:szCs w:val="24"/>
              </w:rPr>
              <w:t>2015-2020 годы</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30C8E" w:rsidP="00CA7581">
            <w:pPr>
              <w:jc w:val="center"/>
              <w:rPr>
                <w:sz w:val="24"/>
                <w:szCs w:val="24"/>
              </w:rPr>
            </w:pPr>
            <w:r>
              <w:rPr>
                <w:sz w:val="24"/>
                <w:szCs w:val="24"/>
              </w:rPr>
              <w:t>60</w:t>
            </w:r>
            <w:r w:rsidR="00BB5E1F">
              <w:rPr>
                <w:sz w:val="24"/>
                <w:szCs w:val="24"/>
              </w:rPr>
              <w:t>0</w:t>
            </w:r>
            <w:r w:rsidR="00BB5E1F" w:rsidRPr="00A20151">
              <w:rPr>
                <w:sz w:val="24"/>
                <w:szCs w:val="24"/>
              </w:rPr>
              <w:t>,</w:t>
            </w:r>
            <w:r>
              <w:rPr>
                <w:sz w:val="24"/>
                <w:szCs w:val="24"/>
              </w:rPr>
              <w:t>00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CA7581">
            <w:pPr>
              <w:jc w:val="center"/>
              <w:rPr>
                <w:sz w:val="24"/>
                <w:szCs w:val="24"/>
              </w:rPr>
            </w:pPr>
            <w:r w:rsidRPr="00A20151">
              <w:rPr>
                <w:sz w:val="24"/>
                <w:szCs w:val="24"/>
              </w:rPr>
              <w:t>в том числе по годам:</w:t>
            </w:r>
          </w:p>
          <w:p w:rsidR="00BB5E1F" w:rsidRPr="00A20151" w:rsidRDefault="00BB5E1F" w:rsidP="00CA7581">
            <w:pPr>
              <w:jc w:val="center"/>
              <w:rPr>
                <w:sz w:val="24"/>
                <w:szCs w:val="24"/>
              </w:rPr>
            </w:pPr>
            <w:r w:rsidRPr="00A20151">
              <w:rPr>
                <w:sz w:val="24"/>
                <w:szCs w:val="24"/>
              </w:rPr>
              <w:lastRenderedPageBreak/>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BB5E1F" w:rsidRDefault="00BB5E1F" w:rsidP="00CA7581">
            <w:pPr>
              <w:jc w:val="center"/>
              <w:rPr>
                <w:sz w:val="24"/>
                <w:szCs w:val="24"/>
              </w:rPr>
            </w:pPr>
            <w:r w:rsidRPr="00A20151">
              <w:rPr>
                <w:sz w:val="24"/>
                <w:szCs w:val="24"/>
              </w:rPr>
              <w:t xml:space="preserve">2016 г. – </w:t>
            </w:r>
            <w:r>
              <w:rPr>
                <w:sz w:val="24"/>
                <w:szCs w:val="24"/>
              </w:rPr>
              <w:t xml:space="preserve">100,00 </w:t>
            </w:r>
            <w:r w:rsidRPr="00A20151">
              <w:rPr>
                <w:sz w:val="24"/>
                <w:szCs w:val="24"/>
              </w:rPr>
              <w:t>тыс.руб.</w:t>
            </w:r>
          </w:p>
          <w:p w:rsidR="00BB5E1F" w:rsidRDefault="00BB5E1F" w:rsidP="00CA7581">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тыс.руб.</w:t>
            </w:r>
          </w:p>
          <w:p w:rsidR="00BB5E1F" w:rsidRDefault="00BB5E1F" w:rsidP="00CA7581">
            <w:pPr>
              <w:jc w:val="center"/>
              <w:rPr>
                <w:sz w:val="24"/>
                <w:szCs w:val="24"/>
              </w:rPr>
            </w:pPr>
            <w:r>
              <w:rPr>
                <w:sz w:val="24"/>
                <w:szCs w:val="24"/>
              </w:rPr>
              <w:t>2018</w:t>
            </w:r>
            <w:r w:rsidRPr="00A20151">
              <w:rPr>
                <w:sz w:val="24"/>
                <w:szCs w:val="24"/>
              </w:rPr>
              <w:t xml:space="preserve"> г. – </w:t>
            </w:r>
            <w:r>
              <w:rPr>
                <w:sz w:val="24"/>
                <w:szCs w:val="24"/>
              </w:rPr>
              <w:t xml:space="preserve">100,00 </w:t>
            </w:r>
            <w:r w:rsidRPr="00A20151">
              <w:rPr>
                <w:sz w:val="24"/>
                <w:szCs w:val="24"/>
              </w:rPr>
              <w:t>тыс.руб.</w:t>
            </w:r>
          </w:p>
          <w:p w:rsidR="00BB5E1F" w:rsidRDefault="00BB5E1F" w:rsidP="00CA7581">
            <w:pPr>
              <w:jc w:val="center"/>
              <w:rPr>
                <w:sz w:val="24"/>
                <w:szCs w:val="24"/>
              </w:rPr>
            </w:pPr>
            <w:r>
              <w:rPr>
                <w:sz w:val="24"/>
                <w:szCs w:val="24"/>
              </w:rPr>
              <w:t>2019</w:t>
            </w:r>
            <w:r w:rsidRPr="00A20151">
              <w:rPr>
                <w:sz w:val="24"/>
                <w:szCs w:val="24"/>
              </w:rPr>
              <w:t xml:space="preserve"> г. – </w:t>
            </w:r>
            <w:r>
              <w:rPr>
                <w:sz w:val="24"/>
                <w:szCs w:val="24"/>
              </w:rPr>
              <w:t xml:space="preserve">100,00 </w:t>
            </w:r>
            <w:r w:rsidRPr="00A20151">
              <w:rPr>
                <w:sz w:val="24"/>
                <w:szCs w:val="24"/>
              </w:rPr>
              <w:t>тыс.руб.</w:t>
            </w:r>
          </w:p>
          <w:p w:rsidR="00BB5E1F" w:rsidRPr="00A20151" w:rsidRDefault="00BB5E1F" w:rsidP="00CA7581">
            <w:pPr>
              <w:jc w:val="center"/>
              <w:rPr>
                <w:sz w:val="24"/>
                <w:szCs w:val="24"/>
              </w:rPr>
            </w:pPr>
            <w:r>
              <w:rPr>
                <w:sz w:val="24"/>
                <w:szCs w:val="24"/>
              </w:rPr>
              <w:t>2020</w:t>
            </w:r>
            <w:r w:rsidRPr="00A20151">
              <w:rPr>
                <w:sz w:val="24"/>
                <w:szCs w:val="24"/>
              </w:rPr>
              <w:t xml:space="preserve"> г. – </w:t>
            </w:r>
            <w:r>
              <w:rPr>
                <w:sz w:val="24"/>
                <w:szCs w:val="24"/>
              </w:rPr>
              <w:t xml:space="preserve">100,00 </w:t>
            </w:r>
            <w:r w:rsidRPr="00A20151">
              <w:rPr>
                <w:sz w:val="24"/>
                <w:szCs w:val="24"/>
              </w:rPr>
              <w:t>тыс.руб.</w:t>
            </w:r>
          </w:p>
        </w:tc>
      </w:tr>
      <w:tr w:rsidR="00BB5E1F"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BB5E1F" w:rsidRPr="00117E68" w:rsidRDefault="00BB5E1F" w:rsidP="004041CA">
            <w:pPr>
              <w:pStyle w:val="12"/>
              <w:numPr>
                <w:ilvl w:val="0"/>
                <w:numId w:val="9"/>
              </w:numPr>
              <w:ind w:left="276" w:hanging="276"/>
              <w:jc w:val="both"/>
              <w:rPr>
                <w:sz w:val="24"/>
                <w:szCs w:val="24"/>
              </w:rPr>
            </w:pPr>
            <w:r w:rsidRPr="00117E68">
              <w:rPr>
                <w:sz w:val="24"/>
                <w:szCs w:val="24"/>
              </w:rPr>
              <w:t>Создание условий для комфортного и безопасного проживания граждан;</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Обеспечение сил аварийно-спасательных служб аварийно-спасательным инструментом, прибо</w:t>
            </w:r>
            <w:r>
              <w:rPr>
                <w:color w:val="000000"/>
                <w:sz w:val="24"/>
                <w:szCs w:val="24"/>
                <w:shd w:val="clear" w:color="auto" w:fill="FFFFFF"/>
              </w:rPr>
              <w:t>-</w:t>
            </w:r>
            <w:r w:rsidRPr="00117E68">
              <w:rPr>
                <w:color w:val="000000"/>
                <w:sz w:val="24"/>
                <w:szCs w:val="24"/>
                <w:shd w:val="clear" w:color="auto" w:fill="FFFFFF"/>
              </w:rPr>
              <w:t>рами и специальными средствами.</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Повышение квалификации специалистов по вопросам гражданской обороны и чрезвычайным ситуациям.</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Повышение защищенности объектов от пожаров.</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Выполнение мероприятий по противопожарной пропаганде и пропаганде безопасности в чрезвычайных ситуациях.</w:t>
            </w:r>
          </w:p>
          <w:p w:rsidR="00BB5E1F" w:rsidRPr="00117E68" w:rsidRDefault="00BB5E1F" w:rsidP="004041CA">
            <w:pPr>
              <w:pStyle w:val="12"/>
              <w:numPr>
                <w:ilvl w:val="0"/>
                <w:numId w:val="9"/>
              </w:numPr>
              <w:ind w:left="276" w:hanging="276"/>
              <w:jc w:val="both"/>
              <w:rPr>
                <w:sz w:val="24"/>
                <w:szCs w:val="24"/>
              </w:rPr>
            </w:pPr>
            <w:r w:rsidRPr="00117E68">
              <w:rPr>
                <w:sz w:val="24"/>
                <w:szCs w:val="24"/>
                <w:shd w:val="clear" w:color="auto" w:fill="FFFFFF"/>
              </w:rPr>
              <w:t>Обеспечение средствами защиты населения на случай чрезвычайных ситуаций и в особый период.</w:t>
            </w:r>
          </w:p>
        </w:tc>
      </w:tr>
    </w:tbl>
    <w:p w:rsidR="00BB5E1F" w:rsidRPr="00024B01" w:rsidRDefault="00BB5E1F" w:rsidP="00633B08">
      <w:pPr>
        <w:pStyle w:val="1"/>
        <w:rPr>
          <w:rFonts w:ascii="Times New Roman" w:hAnsi="Times New Roman"/>
          <w:sz w:val="24"/>
          <w:szCs w:val="24"/>
        </w:rPr>
      </w:pPr>
      <w:r w:rsidRPr="00024B01">
        <w:rPr>
          <w:rFonts w:ascii="Times New Roman" w:hAnsi="Times New Roman"/>
          <w:sz w:val="24"/>
          <w:szCs w:val="24"/>
        </w:rPr>
        <w:t>1. Характеристика текущего состояния и основные проблемы подпрограммы</w:t>
      </w:r>
    </w:p>
    <w:p w:rsidR="00BB5E1F" w:rsidRDefault="00BB5E1F" w:rsidP="00F07935">
      <w:pPr>
        <w:ind w:firstLine="708"/>
        <w:jc w:val="both"/>
        <w:rPr>
          <w:color w:val="000000"/>
          <w:sz w:val="24"/>
          <w:szCs w:val="24"/>
          <w:shd w:val="clear" w:color="auto" w:fill="FFFFFF"/>
        </w:rPr>
      </w:pPr>
      <w:r w:rsidRPr="00F07935">
        <w:rPr>
          <w:color w:val="000000"/>
          <w:sz w:val="24"/>
          <w:szCs w:val="24"/>
          <w:shd w:val="clear" w:color="auto" w:fill="FFFFFF"/>
        </w:rPr>
        <w:t>Основными проблемами пожарной безопасности являются:</w:t>
      </w:r>
    </w:p>
    <w:p w:rsidR="00BB5E1F" w:rsidRDefault="00BB5E1F" w:rsidP="00F07935">
      <w:pPr>
        <w:ind w:firstLine="708"/>
        <w:jc w:val="both"/>
        <w:rPr>
          <w:color w:val="000000"/>
          <w:sz w:val="24"/>
          <w:szCs w:val="24"/>
        </w:rPr>
      </w:pPr>
      <w:r w:rsidRPr="00F07935">
        <w:rPr>
          <w:color w:val="000000"/>
          <w:sz w:val="24"/>
          <w:szCs w:val="24"/>
          <w:shd w:val="clear" w:color="auto" w:fill="FFFFFF"/>
        </w:rPr>
        <w:t>- несвоевременное прибытие подразделений пожарной охраны к месту вызова из-за удаленности;</w:t>
      </w:r>
    </w:p>
    <w:p w:rsidR="00BB5E1F" w:rsidRDefault="00BB5E1F" w:rsidP="00F07935">
      <w:pPr>
        <w:ind w:firstLine="708"/>
        <w:jc w:val="both"/>
        <w:rPr>
          <w:color w:val="000000"/>
          <w:sz w:val="24"/>
          <w:szCs w:val="24"/>
        </w:rPr>
      </w:pPr>
      <w:r w:rsidRPr="00F07935">
        <w:rPr>
          <w:color w:val="000000"/>
          <w:sz w:val="24"/>
          <w:szCs w:val="24"/>
          <w:shd w:val="clear" w:color="auto" w:fill="FFFFFF"/>
        </w:rPr>
        <w:t>- низкий уровень защищенности населения, территорий и учреждений от пожаров;</w:t>
      </w:r>
    </w:p>
    <w:p w:rsidR="00BB5E1F" w:rsidRDefault="00BB5E1F" w:rsidP="00F07935">
      <w:pPr>
        <w:ind w:firstLine="708"/>
        <w:jc w:val="both"/>
        <w:rPr>
          <w:color w:val="000000"/>
          <w:sz w:val="24"/>
          <w:szCs w:val="24"/>
        </w:rPr>
      </w:pPr>
      <w:r w:rsidRPr="00F07935">
        <w:rPr>
          <w:color w:val="000000"/>
          <w:sz w:val="24"/>
          <w:szCs w:val="24"/>
          <w:shd w:val="clear" w:color="auto" w:fill="FFFFFF"/>
        </w:rPr>
        <w:t>- несвоевременное сообщение о пожаре (загорании) в пожарную охрану;</w:t>
      </w:r>
    </w:p>
    <w:p w:rsidR="00BB5E1F" w:rsidRDefault="00BB5E1F" w:rsidP="00F07935">
      <w:pPr>
        <w:ind w:firstLine="708"/>
        <w:jc w:val="both"/>
        <w:rPr>
          <w:color w:val="000000"/>
          <w:sz w:val="24"/>
          <w:szCs w:val="24"/>
        </w:rPr>
      </w:pPr>
      <w:r w:rsidRPr="00F07935">
        <w:rPr>
          <w:color w:val="000000"/>
          <w:sz w:val="24"/>
          <w:szCs w:val="24"/>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BB5E1F" w:rsidRPr="00F07935" w:rsidRDefault="00BB5E1F" w:rsidP="00F07935">
      <w:pPr>
        <w:ind w:firstLine="708"/>
        <w:jc w:val="both"/>
        <w:rPr>
          <w:sz w:val="24"/>
          <w:szCs w:val="24"/>
        </w:rPr>
      </w:pPr>
      <w:r w:rsidRPr="00F07935">
        <w:rPr>
          <w:color w:val="000000"/>
          <w:sz w:val="24"/>
          <w:szCs w:val="24"/>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BB5E1F" w:rsidRPr="00024B01" w:rsidRDefault="00BB5E1F" w:rsidP="00633B08">
      <w:pPr>
        <w:jc w:val="both"/>
        <w:rPr>
          <w:sz w:val="24"/>
          <w:szCs w:val="24"/>
        </w:rPr>
      </w:pPr>
    </w:p>
    <w:p w:rsidR="00BB5E1F" w:rsidRPr="00FE5CEB" w:rsidRDefault="00BB5E1F" w:rsidP="00633B08">
      <w:pPr>
        <w:jc w:val="both"/>
        <w:rPr>
          <w:b/>
          <w:sz w:val="24"/>
          <w:szCs w:val="24"/>
        </w:rPr>
      </w:pPr>
      <w:r w:rsidRPr="00FE5CEB">
        <w:rPr>
          <w:b/>
          <w:sz w:val="24"/>
          <w:szCs w:val="24"/>
        </w:rPr>
        <w:t>2. Цели и задачи подпрограммы</w:t>
      </w:r>
    </w:p>
    <w:p w:rsidR="00BB5E1F" w:rsidRPr="00024B01" w:rsidRDefault="00BB5E1F" w:rsidP="00633B08">
      <w:pPr>
        <w:ind w:firstLine="567"/>
        <w:jc w:val="both"/>
        <w:rPr>
          <w:b/>
          <w:sz w:val="24"/>
          <w:szCs w:val="24"/>
        </w:rPr>
      </w:pPr>
      <w:r w:rsidRPr="00024B01">
        <w:rPr>
          <w:b/>
          <w:sz w:val="24"/>
          <w:szCs w:val="24"/>
        </w:rPr>
        <w:t>2.1. Цели:</w:t>
      </w:r>
    </w:p>
    <w:p w:rsidR="00BB5E1F" w:rsidRDefault="00BB5E1F" w:rsidP="00DA6A3C">
      <w:pPr>
        <w:ind w:firstLine="567"/>
        <w:jc w:val="both"/>
        <w:rPr>
          <w:color w:val="000000"/>
          <w:sz w:val="24"/>
          <w:szCs w:val="24"/>
          <w:shd w:val="clear" w:color="auto" w:fill="FFFFFF"/>
        </w:rPr>
      </w:pPr>
      <w:r>
        <w:rPr>
          <w:color w:val="000000"/>
          <w:sz w:val="24"/>
          <w:szCs w:val="24"/>
          <w:shd w:val="clear" w:color="auto" w:fill="FFFFFF"/>
        </w:rPr>
        <w:t>- У</w:t>
      </w:r>
      <w:r w:rsidRPr="00DA6A3C">
        <w:rPr>
          <w:color w:val="000000"/>
          <w:sz w:val="24"/>
          <w:szCs w:val="24"/>
          <w:shd w:val="clear" w:color="auto" w:fill="FFFFFF"/>
        </w:rPr>
        <w:t>меньшение количества пожаров, снижение рисков возникновения и смягчение последствий чрезвычайных ситуаций;</w:t>
      </w:r>
    </w:p>
    <w:p w:rsidR="00BB5E1F" w:rsidRDefault="00BB5E1F" w:rsidP="00DA6A3C">
      <w:pPr>
        <w:ind w:firstLine="567"/>
        <w:jc w:val="both"/>
        <w:rPr>
          <w:color w:val="000000"/>
          <w:sz w:val="24"/>
          <w:szCs w:val="24"/>
          <w:shd w:val="clear" w:color="auto" w:fill="FFFFFF"/>
        </w:rPr>
      </w:pPr>
      <w:r w:rsidRPr="00DA6A3C">
        <w:rPr>
          <w:color w:val="000000"/>
          <w:sz w:val="24"/>
          <w:szCs w:val="24"/>
          <w:shd w:val="clear" w:color="auto" w:fill="FFFFFF"/>
        </w:rPr>
        <w:t xml:space="preserve">- </w:t>
      </w:r>
      <w:r>
        <w:rPr>
          <w:color w:val="000000"/>
          <w:sz w:val="24"/>
          <w:szCs w:val="24"/>
          <w:shd w:val="clear" w:color="auto" w:fill="FFFFFF"/>
        </w:rPr>
        <w:t>С</w:t>
      </w:r>
      <w:r w:rsidRPr="00DA6A3C">
        <w:rPr>
          <w:color w:val="000000"/>
          <w:sz w:val="24"/>
          <w:szCs w:val="24"/>
          <w:shd w:val="clear" w:color="auto" w:fill="FFFFFF"/>
        </w:rPr>
        <w:t>нижение числа травмированных и погибших на пожарах;</w:t>
      </w:r>
    </w:p>
    <w:p w:rsidR="00BB5E1F" w:rsidRDefault="00BB5E1F" w:rsidP="00DA6A3C">
      <w:pPr>
        <w:ind w:firstLine="567"/>
        <w:jc w:val="both"/>
        <w:rPr>
          <w:color w:val="000000"/>
          <w:sz w:val="24"/>
          <w:szCs w:val="24"/>
        </w:rPr>
      </w:pPr>
      <w:r>
        <w:rPr>
          <w:color w:val="000000"/>
          <w:sz w:val="24"/>
          <w:szCs w:val="24"/>
          <w:shd w:val="clear" w:color="auto" w:fill="FFFFFF"/>
        </w:rPr>
        <w:t>- С</w:t>
      </w:r>
      <w:r w:rsidRPr="00DA6A3C">
        <w:rPr>
          <w:color w:val="000000"/>
          <w:sz w:val="24"/>
          <w:szCs w:val="24"/>
          <w:shd w:val="clear" w:color="auto" w:fill="FFFFFF"/>
        </w:rPr>
        <w:t>окращение материальных потерь от пожаров;</w:t>
      </w:r>
    </w:p>
    <w:p w:rsidR="00BB5E1F" w:rsidRDefault="00BB5E1F" w:rsidP="00DA6A3C">
      <w:pPr>
        <w:ind w:firstLine="567"/>
        <w:jc w:val="both"/>
        <w:rPr>
          <w:color w:val="000000"/>
          <w:sz w:val="24"/>
          <w:szCs w:val="24"/>
          <w:shd w:val="clear" w:color="auto" w:fill="FFFFFF"/>
        </w:rPr>
      </w:pPr>
      <w:r>
        <w:rPr>
          <w:color w:val="000000"/>
          <w:sz w:val="24"/>
          <w:szCs w:val="24"/>
        </w:rPr>
        <w:t>- С</w:t>
      </w:r>
      <w:r w:rsidRPr="00DA6A3C">
        <w:rPr>
          <w:color w:val="000000"/>
          <w:sz w:val="24"/>
          <w:szCs w:val="24"/>
          <w:shd w:val="clear" w:color="auto" w:fill="FFFFFF"/>
        </w:rPr>
        <w:t>оздание необходимых условий для обеспечения пожарной безопасности, защиты жизни и здоровья граждан;</w:t>
      </w:r>
    </w:p>
    <w:p w:rsidR="00BB5E1F" w:rsidRDefault="00BB5E1F" w:rsidP="00DA6A3C">
      <w:pPr>
        <w:ind w:firstLine="567"/>
        <w:jc w:val="both"/>
        <w:rPr>
          <w:color w:val="000000"/>
          <w:sz w:val="24"/>
          <w:szCs w:val="24"/>
        </w:rPr>
      </w:pPr>
      <w:r>
        <w:rPr>
          <w:color w:val="000000"/>
          <w:sz w:val="24"/>
          <w:szCs w:val="24"/>
          <w:shd w:val="clear" w:color="auto" w:fill="FFFFFF"/>
        </w:rPr>
        <w:t>- С</w:t>
      </w:r>
      <w:r w:rsidRPr="00DA6A3C">
        <w:rPr>
          <w:color w:val="000000"/>
          <w:sz w:val="24"/>
          <w:szCs w:val="24"/>
          <w:shd w:val="clear" w:color="auto" w:fill="FFFFFF"/>
        </w:rPr>
        <w:t>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BB5E1F" w:rsidRDefault="00BB5E1F" w:rsidP="00DA6A3C">
      <w:pPr>
        <w:ind w:firstLine="567"/>
        <w:jc w:val="both"/>
        <w:rPr>
          <w:color w:val="000000"/>
          <w:sz w:val="24"/>
          <w:szCs w:val="24"/>
          <w:shd w:val="clear" w:color="auto" w:fill="FFFFFF"/>
        </w:rPr>
      </w:pPr>
      <w:r>
        <w:rPr>
          <w:color w:val="000000"/>
          <w:sz w:val="24"/>
          <w:szCs w:val="24"/>
          <w:shd w:val="clear" w:color="auto" w:fill="FFFFFF"/>
        </w:rPr>
        <w:t>- С</w:t>
      </w:r>
      <w:r w:rsidRPr="00DA6A3C">
        <w:rPr>
          <w:color w:val="000000"/>
          <w:sz w:val="24"/>
          <w:szCs w:val="24"/>
          <w:shd w:val="clear" w:color="auto" w:fill="FFFFFF"/>
        </w:rPr>
        <w:t>нижение числа погибших в результате своевременной помощи пострадавшим, оказанной аварийно-спасательными службами;</w:t>
      </w:r>
    </w:p>
    <w:p w:rsidR="00BB5E1F" w:rsidRDefault="00BB5E1F" w:rsidP="00DA6A3C">
      <w:pPr>
        <w:ind w:firstLine="567"/>
        <w:jc w:val="both"/>
        <w:rPr>
          <w:color w:val="000000"/>
          <w:sz w:val="24"/>
          <w:szCs w:val="24"/>
          <w:shd w:val="clear" w:color="auto" w:fill="FFFFFF"/>
        </w:rPr>
      </w:pPr>
      <w:r>
        <w:rPr>
          <w:color w:val="000000"/>
          <w:sz w:val="24"/>
          <w:szCs w:val="24"/>
          <w:shd w:val="clear" w:color="auto" w:fill="FFFFFF"/>
        </w:rPr>
        <w:t>- С</w:t>
      </w:r>
      <w:r w:rsidRPr="00DA6A3C">
        <w:rPr>
          <w:color w:val="000000"/>
          <w:sz w:val="24"/>
          <w:szCs w:val="24"/>
          <w:shd w:val="clear" w:color="auto" w:fill="FFFFFF"/>
        </w:rPr>
        <w:t>оздание резервов (запасов) материальных ресурсов для ликвидации чрезвычайных ситуаций и в особый период;</w:t>
      </w:r>
    </w:p>
    <w:p w:rsidR="00BB5E1F" w:rsidRPr="00DA6A3C" w:rsidRDefault="00BB5E1F" w:rsidP="00DA6A3C">
      <w:pPr>
        <w:ind w:firstLine="567"/>
        <w:jc w:val="both"/>
        <w:rPr>
          <w:color w:val="000000"/>
          <w:sz w:val="24"/>
          <w:szCs w:val="24"/>
          <w:shd w:val="clear" w:color="auto" w:fill="FFFFFF"/>
        </w:rPr>
      </w:pPr>
      <w:r>
        <w:rPr>
          <w:color w:val="000000"/>
          <w:sz w:val="24"/>
          <w:szCs w:val="24"/>
          <w:shd w:val="clear" w:color="auto" w:fill="FFFFFF"/>
        </w:rPr>
        <w:t>- П</w:t>
      </w:r>
      <w:r w:rsidRPr="00DA6A3C">
        <w:rPr>
          <w:color w:val="000000"/>
          <w:sz w:val="24"/>
          <w:szCs w:val="24"/>
          <w:shd w:val="clear" w:color="auto" w:fill="FFFFFF"/>
        </w:rPr>
        <w:t>овышение подготовленности к жизнеобеспечению населения, пострадавшего в чрезвычайных ситуациях.</w:t>
      </w:r>
    </w:p>
    <w:p w:rsidR="00BB5E1F" w:rsidRPr="00024B01" w:rsidRDefault="00BB5E1F" w:rsidP="00633B08">
      <w:pPr>
        <w:spacing w:before="120"/>
        <w:ind w:firstLine="567"/>
        <w:jc w:val="both"/>
        <w:rPr>
          <w:b/>
          <w:sz w:val="24"/>
          <w:szCs w:val="24"/>
        </w:rPr>
      </w:pPr>
      <w:r w:rsidRPr="00024B01">
        <w:rPr>
          <w:b/>
          <w:sz w:val="24"/>
          <w:szCs w:val="24"/>
        </w:rPr>
        <w:lastRenderedPageBreak/>
        <w:t>2.2. Задачи подпрограммы:</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развитие инфраструктуры добровольной пожарной охраны;</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обеспечение противопожарным оборудованием и совершенствование противопожарной защиты объектов </w:t>
      </w:r>
      <w:r>
        <w:rPr>
          <w:color w:val="000000"/>
          <w:sz w:val="24"/>
          <w:szCs w:val="24"/>
          <w:shd w:val="clear" w:color="auto" w:fill="FFFFFF"/>
        </w:rPr>
        <w:t>муниципального образования</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разработка и реализация мероприятий, направленных на соблюдение правил пожарной безопасности населением и работниками </w:t>
      </w:r>
      <w:r>
        <w:rPr>
          <w:color w:val="000000"/>
          <w:sz w:val="24"/>
          <w:szCs w:val="24"/>
          <w:shd w:val="clear" w:color="auto" w:fill="FFFFFF"/>
        </w:rPr>
        <w:t xml:space="preserve">муниципальных </w:t>
      </w:r>
      <w:r w:rsidRPr="007E3B91">
        <w:rPr>
          <w:color w:val="000000"/>
          <w:sz w:val="24"/>
          <w:szCs w:val="24"/>
          <w:shd w:val="clear" w:color="auto" w:fill="FFFFFF"/>
        </w:rPr>
        <w:t>учрежден</w:t>
      </w:r>
      <w:r>
        <w:rPr>
          <w:color w:val="000000"/>
          <w:sz w:val="24"/>
          <w:szCs w:val="24"/>
          <w:shd w:val="clear" w:color="auto" w:fill="FFFFFF"/>
        </w:rPr>
        <w:t>ий</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повышение объема знаний и навыков в области пожарной безопасности и защиты от ЧС населения, руководителей,</w:t>
      </w:r>
      <w:r>
        <w:rPr>
          <w:color w:val="000000"/>
          <w:sz w:val="24"/>
          <w:szCs w:val="24"/>
          <w:shd w:val="clear" w:color="auto" w:fill="FFFFFF"/>
        </w:rPr>
        <w:t xml:space="preserve"> должностных лиц и специалистовмуниципа</w:t>
      </w:r>
      <w:r w:rsidRPr="007E3B91">
        <w:rPr>
          <w:color w:val="000000"/>
          <w:sz w:val="24"/>
          <w:szCs w:val="24"/>
          <w:shd w:val="clear" w:color="auto" w:fill="FFFFFF"/>
        </w:rPr>
        <w:t>льных учреждений</w:t>
      </w:r>
      <w:r>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приобретение современных средств спасения людей при пожарах в </w:t>
      </w:r>
      <w:r>
        <w:rPr>
          <w:color w:val="000000"/>
          <w:sz w:val="24"/>
          <w:szCs w:val="24"/>
          <w:shd w:val="clear" w:color="auto" w:fill="FFFFFF"/>
        </w:rPr>
        <w:t>муниципальных учреждениях</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организация работы по предупреждению и пресечению нарушений требований пожарной безопас</w:t>
      </w:r>
      <w:r>
        <w:rPr>
          <w:color w:val="000000"/>
          <w:sz w:val="24"/>
          <w:szCs w:val="24"/>
          <w:shd w:val="clear" w:color="auto" w:fill="FFFFFF"/>
        </w:rPr>
        <w:t>ности</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информирование населения о правилах поведения и действиях в чрезвычайных ситуациях;</w:t>
      </w:r>
    </w:p>
    <w:p w:rsidR="00BB5E1F" w:rsidRDefault="00BB5E1F" w:rsidP="00DA6A3C">
      <w:pPr>
        <w:jc w:val="both"/>
        <w:rPr>
          <w:color w:val="000000"/>
          <w:sz w:val="24"/>
          <w:szCs w:val="24"/>
          <w:shd w:val="clear" w:color="auto" w:fill="FFFFFF"/>
        </w:rPr>
      </w:pPr>
      <w:r w:rsidRPr="007E3B91">
        <w:rPr>
          <w:color w:val="000000"/>
          <w:sz w:val="24"/>
          <w:szCs w:val="24"/>
          <w:shd w:val="clear" w:color="auto" w:fill="FFFFFF"/>
        </w:rPr>
        <w:t>создание материальных резервов для ликвидации чрезвычайных ситуаций</w:t>
      </w:r>
      <w:r>
        <w:rPr>
          <w:color w:val="000000"/>
          <w:sz w:val="24"/>
          <w:szCs w:val="24"/>
          <w:shd w:val="clear" w:color="auto" w:fill="FFFFFF"/>
        </w:rPr>
        <w:t>.</w:t>
      </w:r>
    </w:p>
    <w:p w:rsidR="00BB5E1F" w:rsidRPr="00024B01" w:rsidRDefault="00BB5E1F" w:rsidP="00DA6A3C">
      <w:pPr>
        <w:jc w:val="both"/>
        <w:rPr>
          <w:b/>
          <w:sz w:val="24"/>
          <w:szCs w:val="24"/>
        </w:rPr>
      </w:pPr>
    </w:p>
    <w:p w:rsidR="00BB5E1F" w:rsidRDefault="00BB5E1F" w:rsidP="00C007C5">
      <w:pPr>
        <w:jc w:val="both"/>
        <w:rPr>
          <w:b/>
          <w:sz w:val="24"/>
          <w:szCs w:val="24"/>
        </w:rPr>
      </w:pPr>
      <w:r w:rsidRPr="00024B01">
        <w:rPr>
          <w:b/>
          <w:sz w:val="24"/>
          <w:szCs w:val="24"/>
        </w:rPr>
        <w:t>3. Прогноз результатов реализации подпрограммы</w:t>
      </w:r>
    </w:p>
    <w:p w:rsidR="00BB5E1F" w:rsidRPr="00117E68" w:rsidRDefault="00BB5E1F" w:rsidP="004041CA">
      <w:pPr>
        <w:pStyle w:val="12"/>
        <w:numPr>
          <w:ilvl w:val="0"/>
          <w:numId w:val="9"/>
        </w:numPr>
        <w:ind w:left="276" w:firstLine="0"/>
        <w:jc w:val="both"/>
        <w:rPr>
          <w:sz w:val="24"/>
          <w:szCs w:val="24"/>
        </w:rPr>
      </w:pPr>
      <w:r w:rsidRPr="00117E68">
        <w:rPr>
          <w:sz w:val="24"/>
          <w:szCs w:val="24"/>
        </w:rPr>
        <w:t>Создание условий для комфортного и безопасного проживания граждан;</w:t>
      </w:r>
    </w:p>
    <w:p w:rsidR="00BB5E1F" w:rsidRPr="00117E68" w:rsidRDefault="00BB5E1F" w:rsidP="004041CA">
      <w:pPr>
        <w:pStyle w:val="12"/>
        <w:numPr>
          <w:ilvl w:val="0"/>
          <w:numId w:val="9"/>
        </w:numPr>
        <w:ind w:left="276" w:firstLine="0"/>
        <w:jc w:val="both"/>
        <w:rPr>
          <w:sz w:val="24"/>
          <w:szCs w:val="24"/>
        </w:rPr>
      </w:pPr>
      <w:r w:rsidRPr="00117E68">
        <w:rPr>
          <w:color w:val="000000"/>
          <w:sz w:val="24"/>
          <w:szCs w:val="24"/>
          <w:shd w:val="clear" w:color="auto" w:fill="FFFFFF"/>
        </w:rPr>
        <w:t>Обеспечение сил аварийно-спасательных служб аварийно-с</w:t>
      </w:r>
      <w:r>
        <w:rPr>
          <w:color w:val="000000"/>
          <w:sz w:val="24"/>
          <w:szCs w:val="24"/>
          <w:shd w:val="clear" w:color="auto" w:fill="FFFFFF"/>
        </w:rPr>
        <w:t>пасательным инструментом, прибо</w:t>
      </w:r>
      <w:r w:rsidRPr="00117E68">
        <w:rPr>
          <w:color w:val="000000"/>
          <w:sz w:val="24"/>
          <w:szCs w:val="24"/>
          <w:shd w:val="clear" w:color="auto" w:fill="FFFFFF"/>
        </w:rPr>
        <w:t>рами и специальными средствами.</w:t>
      </w:r>
    </w:p>
    <w:p w:rsidR="00BB5E1F" w:rsidRPr="00117E68" w:rsidRDefault="00BB5E1F" w:rsidP="004041CA">
      <w:pPr>
        <w:pStyle w:val="12"/>
        <w:numPr>
          <w:ilvl w:val="0"/>
          <w:numId w:val="9"/>
        </w:numPr>
        <w:ind w:left="276" w:firstLine="0"/>
        <w:jc w:val="both"/>
        <w:rPr>
          <w:sz w:val="24"/>
          <w:szCs w:val="24"/>
        </w:rPr>
      </w:pPr>
      <w:r w:rsidRPr="00117E68">
        <w:rPr>
          <w:color w:val="000000"/>
          <w:sz w:val="24"/>
          <w:szCs w:val="24"/>
          <w:shd w:val="clear" w:color="auto" w:fill="FFFFFF"/>
        </w:rPr>
        <w:t>Повышение квалификации специалистов по вопросам гражданской обороны и чрезвычайным ситуациям.</w:t>
      </w:r>
    </w:p>
    <w:p w:rsidR="00BB5E1F" w:rsidRPr="00117E68" w:rsidRDefault="00BB5E1F" w:rsidP="004041CA">
      <w:pPr>
        <w:pStyle w:val="12"/>
        <w:numPr>
          <w:ilvl w:val="0"/>
          <w:numId w:val="9"/>
        </w:numPr>
        <w:ind w:left="276" w:firstLine="0"/>
        <w:jc w:val="both"/>
        <w:rPr>
          <w:sz w:val="24"/>
          <w:szCs w:val="24"/>
        </w:rPr>
      </w:pPr>
      <w:r w:rsidRPr="00117E68">
        <w:rPr>
          <w:color w:val="000000"/>
          <w:sz w:val="24"/>
          <w:szCs w:val="24"/>
          <w:shd w:val="clear" w:color="auto" w:fill="FFFFFF"/>
        </w:rPr>
        <w:t>Повышение защищенности объектов от пожаров.</w:t>
      </w:r>
    </w:p>
    <w:p w:rsidR="00BB5E1F" w:rsidRPr="00117E68" w:rsidRDefault="00BB5E1F" w:rsidP="004041CA">
      <w:pPr>
        <w:pStyle w:val="12"/>
        <w:numPr>
          <w:ilvl w:val="0"/>
          <w:numId w:val="9"/>
        </w:numPr>
        <w:ind w:left="276" w:firstLine="0"/>
        <w:jc w:val="both"/>
        <w:rPr>
          <w:sz w:val="24"/>
          <w:szCs w:val="24"/>
        </w:rPr>
      </w:pPr>
      <w:r w:rsidRPr="00117E68">
        <w:rPr>
          <w:sz w:val="24"/>
          <w:szCs w:val="24"/>
          <w:shd w:val="clear" w:color="auto" w:fill="FFFFFF"/>
        </w:rPr>
        <w:t>Выполнение мероприятий по противопожарной пропаганде и пропаганде безопасности в чрезвычайных ситуациях.</w:t>
      </w:r>
    </w:p>
    <w:p w:rsidR="00BB5E1F" w:rsidRPr="00117E68" w:rsidRDefault="00BB5E1F" w:rsidP="004041CA">
      <w:pPr>
        <w:pStyle w:val="12"/>
        <w:numPr>
          <w:ilvl w:val="0"/>
          <w:numId w:val="9"/>
        </w:numPr>
        <w:ind w:left="276" w:firstLine="0"/>
        <w:jc w:val="both"/>
        <w:rPr>
          <w:sz w:val="24"/>
          <w:szCs w:val="24"/>
        </w:rPr>
      </w:pPr>
      <w:r w:rsidRPr="00117E68">
        <w:rPr>
          <w:sz w:val="24"/>
          <w:szCs w:val="24"/>
          <w:shd w:val="clear" w:color="auto" w:fill="FFFFFF"/>
        </w:rPr>
        <w:t>Обеспечение средствами защиты населения на случай чрезвычайных ситуаций и в особый период.</w:t>
      </w:r>
    </w:p>
    <w:p w:rsidR="00BB5E1F" w:rsidRPr="00117E68" w:rsidRDefault="00BB5E1F" w:rsidP="00C007C5">
      <w:pPr>
        <w:pStyle w:val="12"/>
        <w:ind w:left="0"/>
        <w:jc w:val="both"/>
        <w:rPr>
          <w:sz w:val="24"/>
          <w:szCs w:val="24"/>
        </w:rPr>
      </w:pPr>
    </w:p>
    <w:p w:rsidR="00BB5E1F" w:rsidRDefault="00BB5E1F" w:rsidP="00C007C5">
      <w:pPr>
        <w:rPr>
          <w:b/>
          <w:sz w:val="24"/>
          <w:szCs w:val="24"/>
        </w:rPr>
      </w:pPr>
      <w:r w:rsidRPr="00A75BA8">
        <w:rPr>
          <w:b/>
          <w:sz w:val="24"/>
          <w:szCs w:val="24"/>
        </w:rPr>
        <w:t>4. Сроки реализации подпрограммы, этапы и сроки их реализации.</w:t>
      </w:r>
    </w:p>
    <w:p w:rsidR="00BB5E1F" w:rsidRDefault="00BB5E1F" w:rsidP="00C007C5">
      <w:pPr>
        <w:jc w:val="both"/>
        <w:rPr>
          <w:sz w:val="24"/>
          <w:szCs w:val="24"/>
        </w:rPr>
      </w:pPr>
      <w:r>
        <w:rPr>
          <w:sz w:val="24"/>
          <w:szCs w:val="24"/>
        </w:rPr>
        <w:t xml:space="preserve">Срок реализации подпрограммы «Обеспечение первичных мер пожарной безопасности на территории </w:t>
      </w:r>
      <w:r w:rsidRPr="00E45E82">
        <w:rPr>
          <w:sz w:val="24"/>
          <w:szCs w:val="24"/>
        </w:rPr>
        <w:t>Лебяженского городского поселе</w:t>
      </w:r>
      <w:r>
        <w:rPr>
          <w:sz w:val="24"/>
          <w:szCs w:val="24"/>
        </w:rPr>
        <w:t>ния»: 2015 - 2020 годы.</w:t>
      </w:r>
    </w:p>
    <w:p w:rsidR="00BB5E1F" w:rsidRDefault="00BB5E1F" w:rsidP="00C007C5">
      <w:pPr>
        <w:rPr>
          <w:b/>
          <w:sz w:val="24"/>
          <w:szCs w:val="24"/>
        </w:rPr>
      </w:pPr>
    </w:p>
    <w:p w:rsidR="00BB5E1F" w:rsidRPr="00A75BA8" w:rsidRDefault="00BB5E1F" w:rsidP="00C007C5">
      <w:pPr>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BB5E1F" w:rsidRDefault="00BB5E1F" w:rsidP="00117E68">
      <w:pPr>
        <w:jc w:val="both"/>
        <w:rPr>
          <w:sz w:val="24"/>
          <w:szCs w:val="24"/>
        </w:rPr>
      </w:pPr>
      <w:r>
        <w:rPr>
          <w:sz w:val="24"/>
          <w:szCs w:val="24"/>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BB5E1F" w:rsidRPr="00281CC4" w:rsidRDefault="00BB5E1F" w:rsidP="00633B08">
      <w:pPr>
        <w:rPr>
          <w:sz w:val="24"/>
          <w:szCs w:val="24"/>
        </w:rPr>
      </w:pPr>
    </w:p>
    <w:p w:rsidR="00BB5E1F" w:rsidRPr="00F57802" w:rsidRDefault="00BB5E1F" w:rsidP="00633B0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BB5E1F" w:rsidRPr="004E546C" w:rsidRDefault="00BB5E1F" w:rsidP="00E839F4">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E839F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E839F4">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BB5E1F" w:rsidRPr="00F36BB1" w:rsidTr="007E3B91">
        <w:tc>
          <w:tcPr>
            <w:tcW w:w="2127"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7E3B91">
        <w:tc>
          <w:tcPr>
            <w:tcW w:w="2127"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994"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7E3B91">
            <w:pPr>
              <w:autoSpaceDE w:val="0"/>
              <w:autoSpaceDN w:val="0"/>
              <w:adjustRightInd w:val="0"/>
              <w:jc w:val="center"/>
              <w:rPr>
                <w:color w:val="000000"/>
                <w:sz w:val="24"/>
                <w:szCs w:val="24"/>
                <w:lang w:eastAsia="en-US"/>
              </w:rPr>
            </w:pPr>
          </w:p>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B30C8E">
        <w:trPr>
          <w:trHeight w:val="470"/>
        </w:trPr>
        <w:tc>
          <w:tcPr>
            <w:tcW w:w="2127" w:type="dxa"/>
            <w:vAlign w:val="center"/>
          </w:tcPr>
          <w:p w:rsidR="00BB5E1F" w:rsidRPr="00823213" w:rsidRDefault="00BB5E1F" w:rsidP="00B30C8E">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600,00</w:t>
            </w:r>
          </w:p>
        </w:tc>
        <w:tc>
          <w:tcPr>
            <w:tcW w:w="994"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BB5E1F" w:rsidRDefault="00BB5E1F" w:rsidP="00B30C8E">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300,00</w:t>
            </w:r>
          </w:p>
        </w:tc>
      </w:tr>
    </w:tbl>
    <w:p w:rsidR="00BB5E1F" w:rsidRPr="00F36BB1" w:rsidRDefault="00BB5E1F" w:rsidP="00E839F4">
      <w:pPr>
        <w:autoSpaceDE w:val="0"/>
        <w:autoSpaceDN w:val="0"/>
        <w:adjustRightInd w:val="0"/>
        <w:rPr>
          <w:color w:val="000000"/>
          <w:szCs w:val="22"/>
          <w:lang w:eastAsia="en-US"/>
        </w:rPr>
      </w:pPr>
    </w:p>
    <w:p w:rsidR="00BB5E1F" w:rsidRPr="00583074" w:rsidRDefault="00BB5E1F" w:rsidP="00E839F4">
      <w:pPr>
        <w:autoSpaceDE w:val="0"/>
        <w:autoSpaceDN w:val="0"/>
        <w:adjustRightInd w:val="0"/>
        <w:ind w:firstLine="708"/>
        <w:jc w:val="both"/>
        <w:rPr>
          <w:color w:val="000000"/>
          <w:sz w:val="24"/>
          <w:szCs w:val="24"/>
          <w:lang w:eastAsia="en-US"/>
        </w:rPr>
      </w:pPr>
      <w:r w:rsidRPr="00583074">
        <w:rPr>
          <w:color w:val="000000"/>
          <w:sz w:val="24"/>
          <w:szCs w:val="24"/>
          <w:lang w:eastAsia="en-US"/>
        </w:rPr>
        <w:lastRenderedPageBreak/>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281CC4" w:rsidRDefault="00BB5E1F" w:rsidP="00633B08">
      <w:pPr>
        <w:jc w:val="both"/>
        <w:rPr>
          <w:sz w:val="24"/>
          <w:szCs w:val="24"/>
        </w:rPr>
      </w:pPr>
    </w:p>
    <w:p w:rsidR="00BB5E1F" w:rsidRDefault="00BB5E1F" w:rsidP="00633B0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Pr="00117E68" w:rsidRDefault="00BB5E1F" w:rsidP="004041CA">
      <w:pPr>
        <w:pStyle w:val="ConsPlusCell"/>
        <w:numPr>
          <w:ilvl w:val="0"/>
          <w:numId w:val="4"/>
        </w:numPr>
        <w:jc w:val="both"/>
        <w:rPr>
          <w:rFonts w:ascii="Times New Roman" w:hAnsi="Times New Roman" w:cs="Times New Roman"/>
          <w:sz w:val="24"/>
          <w:szCs w:val="24"/>
        </w:rPr>
      </w:pPr>
      <w:r w:rsidRPr="00117E68">
        <w:rPr>
          <w:rFonts w:ascii="Times New Roman" w:hAnsi="Times New Roman" w:cs="Times New Roman"/>
          <w:sz w:val="24"/>
          <w:szCs w:val="24"/>
        </w:rPr>
        <w:t>Снижение количества пожаров;</w:t>
      </w:r>
    </w:p>
    <w:p w:rsidR="00BB5E1F" w:rsidRPr="00117E68" w:rsidRDefault="00BB5E1F" w:rsidP="004041CA">
      <w:pPr>
        <w:pStyle w:val="ConsPlusCell"/>
        <w:numPr>
          <w:ilvl w:val="0"/>
          <w:numId w:val="4"/>
        </w:numPr>
        <w:jc w:val="both"/>
        <w:rPr>
          <w:rFonts w:ascii="Times New Roman" w:hAnsi="Times New Roman" w:cs="Times New Roman"/>
          <w:sz w:val="24"/>
          <w:szCs w:val="24"/>
        </w:rPr>
      </w:pPr>
      <w:r w:rsidRPr="00117E68">
        <w:rPr>
          <w:rFonts w:ascii="Times New Roman" w:hAnsi="Times New Roman" w:cs="Times New Roman"/>
          <w:sz w:val="24"/>
          <w:szCs w:val="24"/>
        </w:rPr>
        <w:t>Увеличение количества спасенных людей.</w:t>
      </w:r>
    </w:p>
    <w:p w:rsidR="00BB5E1F"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1275C7">
      <w:pPr>
        <w:widowControl w:val="0"/>
        <w:autoSpaceDE w:val="0"/>
        <w:autoSpaceDN w:val="0"/>
        <w:adjustRightInd w:val="0"/>
        <w:jc w:val="center"/>
        <w:rPr>
          <w:b/>
          <w:sz w:val="32"/>
          <w:szCs w:val="32"/>
        </w:rPr>
      </w:pPr>
      <w:r w:rsidRPr="00024B01">
        <w:rPr>
          <w:b/>
          <w:sz w:val="24"/>
          <w:szCs w:val="24"/>
        </w:rPr>
        <w:t>ПОДПРОГРАММА</w:t>
      </w:r>
      <w:r>
        <w:rPr>
          <w:b/>
          <w:sz w:val="32"/>
          <w:szCs w:val="32"/>
        </w:rPr>
        <w:t>2</w:t>
      </w:r>
    </w:p>
    <w:p w:rsidR="00BB5E1F" w:rsidRPr="00024B01"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BB5E1F"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BB5E1F" w:rsidRDefault="00BB5E1F" w:rsidP="001275C7">
      <w:pPr>
        <w:pStyle w:val="ConsPlusNonformat"/>
        <w:jc w:val="center"/>
        <w:rPr>
          <w:rFonts w:ascii="Times New Roman" w:hAnsi="Times New Roman" w:cs="Times New Roman"/>
          <w:b/>
          <w:sz w:val="24"/>
          <w:szCs w:val="24"/>
        </w:rPr>
      </w:pPr>
    </w:p>
    <w:p w:rsidR="00BB5E1F" w:rsidRPr="00024B01" w:rsidRDefault="00BB5E1F"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BB5E1F" w:rsidRPr="00024B01"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BB5E1F" w:rsidRPr="00024B01" w:rsidRDefault="00BB5E1F"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BB5E1F"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024B01" w:rsidRDefault="00BB5E1F"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w:t>
            </w:r>
            <w:r w:rsidR="00D4404D">
              <w:rPr>
                <w:rFonts w:ascii="Times New Roman" w:hAnsi="Times New Roman" w:cs="Times New Roman"/>
                <w:sz w:val="24"/>
                <w:szCs w:val="24"/>
              </w:rPr>
              <w:t>;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Default="00BB5E1F" w:rsidP="00143298">
            <w:pPr>
              <w:jc w:val="both"/>
              <w:rPr>
                <w:sz w:val="24"/>
                <w:szCs w:val="24"/>
              </w:rPr>
            </w:pPr>
            <w:r>
              <w:rPr>
                <w:sz w:val="24"/>
                <w:szCs w:val="24"/>
              </w:rPr>
              <w:t>Повышение качества коммунальных услуг, предоставляемых на территории Лебяженского городского поселения</w:t>
            </w:r>
            <w:r w:rsidR="00E66460">
              <w:rPr>
                <w:sz w:val="24"/>
                <w:szCs w:val="24"/>
              </w:rPr>
              <w:t>;</w:t>
            </w:r>
          </w:p>
          <w:p w:rsidR="00E66460" w:rsidRPr="00024B01" w:rsidRDefault="00E66460"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Pr="00024B01" w:rsidRDefault="00E66460" w:rsidP="004041CA">
            <w:pPr>
              <w:pStyle w:val="12"/>
              <w:numPr>
                <w:ilvl w:val="0"/>
                <w:numId w:val="9"/>
              </w:numPr>
              <w:jc w:val="both"/>
              <w:rPr>
                <w:sz w:val="24"/>
                <w:szCs w:val="24"/>
              </w:rPr>
            </w:pPr>
            <w:r>
              <w:rPr>
                <w:sz w:val="24"/>
                <w:szCs w:val="24"/>
              </w:rPr>
              <w:t>Содержание и ремонт объектов жилищно-коммунального хозяйства</w:t>
            </w:r>
            <w:r w:rsidR="00BB5E1F" w:rsidRPr="00024B01">
              <w:rPr>
                <w:sz w:val="24"/>
                <w:szCs w:val="24"/>
              </w:rPr>
              <w:t>;</w:t>
            </w:r>
          </w:p>
          <w:p w:rsidR="00BB5E1F" w:rsidRPr="00024B01" w:rsidRDefault="00E66460" w:rsidP="004041CA">
            <w:pPr>
              <w:pStyle w:val="12"/>
              <w:numPr>
                <w:ilvl w:val="0"/>
                <w:numId w:val="9"/>
              </w:numPr>
              <w:jc w:val="both"/>
              <w:rPr>
                <w:sz w:val="24"/>
                <w:szCs w:val="24"/>
              </w:rPr>
            </w:pPr>
            <w:r>
              <w:rPr>
                <w:sz w:val="24"/>
                <w:szCs w:val="24"/>
              </w:rPr>
              <w:t>Реализация схемы водоснабжения Лебяженского городского поселения</w:t>
            </w:r>
            <w:r w:rsidR="00BB5E1F" w:rsidRPr="00024B01">
              <w:rPr>
                <w:sz w:val="24"/>
                <w:szCs w:val="24"/>
              </w:rPr>
              <w:t>;</w:t>
            </w:r>
          </w:p>
          <w:p w:rsidR="005975C4" w:rsidRDefault="005975C4" w:rsidP="004041CA">
            <w:pPr>
              <w:pStyle w:val="12"/>
              <w:numPr>
                <w:ilvl w:val="0"/>
                <w:numId w:val="9"/>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5975C4" w:rsidRDefault="005975C4" w:rsidP="004041CA">
            <w:pPr>
              <w:pStyle w:val="12"/>
              <w:numPr>
                <w:ilvl w:val="0"/>
                <w:numId w:val="9"/>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BB5E1F" w:rsidRPr="00024B01" w:rsidRDefault="005975C4" w:rsidP="004041CA">
            <w:pPr>
              <w:pStyle w:val="12"/>
              <w:numPr>
                <w:ilvl w:val="0"/>
                <w:numId w:val="9"/>
              </w:num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00BB5E1F" w:rsidRPr="00024B01">
              <w:rPr>
                <w:sz w:val="24"/>
                <w:szCs w:val="24"/>
              </w:rPr>
              <w:t xml:space="preserve">. </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Pr="00024B01" w:rsidRDefault="00D4404D" w:rsidP="004041CA">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00BB5E1F" w:rsidRPr="00024B01">
              <w:rPr>
                <w:rFonts w:ascii="Times New Roman" w:hAnsi="Times New Roman" w:cs="Times New Roman"/>
                <w:sz w:val="24"/>
                <w:szCs w:val="24"/>
              </w:rPr>
              <w:t>;</w:t>
            </w:r>
          </w:p>
          <w:p w:rsidR="00BB5E1F" w:rsidRPr="00024B01" w:rsidRDefault="00D4404D" w:rsidP="004041CA">
            <w:pPr>
              <w:pStyle w:val="12"/>
              <w:numPr>
                <w:ilvl w:val="0"/>
                <w:numId w:val="11"/>
              </w:numPr>
              <w:rPr>
                <w:sz w:val="24"/>
                <w:szCs w:val="24"/>
              </w:rPr>
            </w:pPr>
            <w:r w:rsidRPr="00A00631">
              <w:rPr>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r w:rsidR="00BB5E1F" w:rsidRPr="00024B01">
              <w:rPr>
                <w:sz w:val="24"/>
                <w:szCs w:val="24"/>
              </w:rPr>
              <w:t>;</w:t>
            </w:r>
          </w:p>
          <w:p w:rsidR="00BB5E1F" w:rsidRPr="00024B01" w:rsidRDefault="00D4404D" w:rsidP="004041CA">
            <w:pPr>
              <w:pStyle w:val="12"/>
              <w:numPr>
                <w:ilvl w:val="0"/>
                <w:numId w:val="11"/>
              </w:numPr>
              <w:jc w:val="both"/>
              <w:rPr>
                <w:sz w:val="24"/>
                <w:szCs w:val="24"/>
              </w:rPr>
            </w:pPr>
            <w:r w:rsidRPr="00900561">
              <w:rPr>
                <w:sz w:val="24"/>
                <w:szCs w:val="24"/>
              </w:rPr>
              <w:lastRenderedPageBreak/>
              <w:t>Разработка программы комплексного развития систем коммунальной инфраструктуры</w:t>
            </w:r>
            <w:r w:rsidR="00BB5E1F">
              <w:rPr>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center"/>
              <w:rPr>
                <w:sz w:val="24"/>
                <w:szCs w:val="24"/>
              </w:rPr>
            </w:pPr>
            <w:r>
              <w:rPr>
                <w:sz w:val="24"/>
                <w:szCs w:val="24"/>
              </w:rPr>
              <w:t>2015-2020 годы</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6F5154">
            <w:pPr>
              <w:jc w:val="center"/>
              <w:rPr>
                <w:sz w:val="24"/>
                <w:szCs w:val="24"/>
              </w:rPr>
            </w:pPr>
            <w:r w:rsidRPr="00A20151">
              <w:rPr>
                <w:sz w:val="24"/>
                <w:szCs w:val="24"/>
              </w:rPr>
              <w:t>3</w:t>
            </w:r>
            <w:r w:rsidR="006E262E">
              <w:rPr>
                <w:sz w:val="24"/>
                <w:szCs w:val="24"/>
              </w:rPr>
              <w:t>6</w:t>
            </w:r>
            <w:r w:rsidRPr="00A20151">
              <w:rPr>
                <w:sz w:val="24"/>
                <w:szCs w:val="24"/>
              </w:rPr>
              <w:t> </w:t>
            </w:r>
            <w:r>
              <w:rPr>
                <w:sz w:val="24"/>
                <w:szCs w:val="24"/>
              </w:rPr>
              <w:t>6</w:t>
            </w:r>
            <w:r w:rsidR="006E262E">
              <w:rPr>
                <w:sz w:val="24"/>
                <w:szCs w:val="24"/>
              </w:rPr>
              <w:t>0</w:t>
            </w:r>
            <w:r>
              <w:rPr>
                <w:sz w:val="24"/>
                <w:szCs w:val="24"/>
              </w:rPr>
              <w:t>0</w:t>
            </w:r>
            <w:r w:rsidRPr="00A20151">
              <w:rPr>
                <w:sz w:val="24"/>
                <w:szCs w:val="24"/>
              </w:rPr>
              <w:t>,</w:t>
            </w:r>
            <w:r w:rsidR="006E262E">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BB5E1F" w:rsidRPr="00A20151" w:rsidRDefault="00BB5E1F" w:rsidP="006F5154">
            <w:pPr>
              <w:jc w:val="center"/>
              <w:rPr>
                <w:sz w:val="24"/>
                <w:szCs w:val="24"/>
              </w:rPr>
            </w:pPr>
            <w:r w:rsidRPr="00A20151">
              <w:rPr>
                <w:sz w:val="24"/>
                <w:szCs w:val="24"/>
              </w:rPr>
              <w:t>в том числе по годам:</w:t>
            </w:r>
          </w:p>
          <w:p w:rsidR="00BB5E1F" w:rsidRPr="00A20151" w:rsidRDefault="00BB5E1F" w:rsidP="006F5154">
            <w:pPr>
              <w:jc w:val="center"/>
              <w:rPr>
                <w:sz w:val="24"/>
                <w:szCs w:val="24"/>
              </w:rPr>
            </w:pPr>
            <w:r w:rsidRPr="00A20151">
              <w:rPr>
                <w:sz w:val="24"/>
                <w:szCs w:val="24"/>
              </w:rPr>
              <w:t>2015 г</w:t>
            </w:r>
            <w:r>
              <w:rPr>
                <w:sz w:val="24"/>
                <w:szCs w:val="24"/>
              </w:rPr>
              <w:t xml:space="preserve">. – </w:t>
            </w:r>
            <w:r w:rsidR="00B30C8E">
              <w:rPr>
                <w:sz w:val="24"/>
                <w:szCs w:val="24"/>
              </w:rPr>
              <w:t>6 </w:t>
            </w:r>
            <w:r>
              <w:rPr>
                <w:sz w:val="24"/>
                <w:szCs w:val="24"/>
              </w:rPr>
              <w:t>10</w:t>
            </w:r>
            <w:r w:rsidRPr="00A20151">
              <w:rPr>
                <w:sz w:val="24"/>
                <w:szCs w:val="24"/>
              </w:rPr>
              <w:t>0</w:t>
            </w:r>
            <w:r>
              <w:rPr>
                <w:sz w:val="24"/>
                <w:szCs w:val="24"/>
              </w:rPr>
              <w:t>,0</w:t>
            </w:r>
            <w:r w:rsidR="006E262E">
              <w:rPr>
                <w:sz w:val="24"/>
                <w:szCs w:val="24"/>
              </w:rPr>
              <w:t>0</w:t>
            </w:r>
            <w:r w:rsidRPr="00A20151">
              <w:rPr>
                <w:sz w:val="24"/>
                <w:szCs w:val="24"/>
              </w:rPr>
              <w:t>тыс.руб.</w:t>
            </w:r>
          </w:p>
          <w:p w:rsidR="00BB5E1F" w:rsidRDefault="00BB5E1F" w:rsidP="006F5154">
            <w:pPr>
              <w:jc w:val="center"/>
              <w:rPr>
                <w:sz w:val="24"/>
                <w:szCs w:val="24"/>
              </w:rPr>
            </w:pPr>
            <w:r w:rsidRPr="00A20151">
              <w:rPr>
                <w:sz w:val="24"/>
                <w:szCs w:val="24"/>
              </w:rPr>
              <w:t xml:space="preserve">2016 г. – </w:t>
            </w:r>
            <w:r w:rsidR="00B30C8E">
              <w:rPr>
                <w:sz w:val="24"/>
                <w:szCs w:val="24"/>
              </w:rPr>
              <w:t>6 100,00</w:t>
            </w:r>
            <w:r w:rsidRPr="00A20151">
              <w:rPr>
                <w:sz w:val="24"/>
                <w:szCs w:val="24"/>
              </w:rPr>
              <w:t>тыс.руб.</w:t>
            </w:r>
          </w:p>
          <w:p w:rsidR="00BB5E1F" w:rsidRDefault="00BB5E1F" w:rsidP="006F5154">
            <w:pPr>
              <w:jc w:val="center"/>
              <w:rPr>
                <w:sz w:val="24"/>
                <w:szCs w:val="24"/>
              </w:rPr>
            </w:pPr>
            <w:r>
              <w:rPr>
                <w:sz w:val="24"/>
                <w:szCs w:val="24"/>
              </w:rPr>
              <w:t>2017</w:t>
            </w:r>
            <w:r w:rsidRPr="00A20151">
              <w:rPr>
                <w:sz w:val="24"/>
                <w:szCs w:val="24"/>
              </w:rPr>
              <w:t xml:space="preserve"> г. – </w:t>
            </w:r>
            <w:r w:rsidR="006E262E">
              <w:rPr>
                <w:sz w:val="24"/>
                <w:szCs w:val="24"/>
              </w:rPr>
              <w:t xml:space="preserve">6 100,00 </w:t>
            </w:r>
            <w:r w:rsidRPr="00A20151">
              <w:rPr>
                <w:sz w:val="24"/>
                <w:szCs w:val="24"/>
              </w:rPr>
              <w:t>тыс.руб.</w:t>
            </w:r>
          </w:p>
          <w:p w:rsidR="00BB5E1F" w:rsidRDefault="00BB5E1F" w:rsidP="006F5154">
            <w:pPr>
              <w:jc w:val="center"/>
              <w:rPr>
                <w:sz w:val="24"/>
                <w:szCs w:val="24"/>
              </w:rPr>
            </w:pPr>
            <w:r>
              <w:rPr>
                <w:sz w:val="24"/>
                <w:szCs w:val="24"/>
              </w:rPr>
              <w:t>2018</w:t>
            </w:r>
            <w:r w:rsidRPr="00A20151">
              <w:rPr>
                <w:sz w:val="24"/>
                <w:szCs w:val="24"/>
              </w:rPr>
              <w:t xml:space="preserve"> г. – </w:t>
            </w:r>
            <w:r w:rsidR="006E262E">
              <w:rPr>
                <w:sz w:val="24"/>
                <w:szCs w:val="24"/>
              </w:rPr>
              <w:t xml:space="preserve">6 100,00 </w:t>
            </w:r>
            <w:r w:rsidRPr="00A20151">
              <w:rPr>
                <w:sz w:val="24"/>
                <w:szCs w:val="24"/>
              </w:rPr>
              <w:t>тыс.руб.</w:t>
            </w:r>
          </w:p>
          <w:p w:rsidR="00BB5E1F" w:rsidRDefault="00BB5E1F" w:rsidP="006F5154">
            <w:pPr>
              <w:jc w:val="center"/>
              <w:rPr>
                <w:sz w:val="24"/>
                <w:szCs w:val="24"/>
              </w:rPr>
            </w:pPr>
            <w:r>
              <w:rPr>
                <w:sz w:val="24"/>
                <w:szCs w:val="24"/>
              </w:rPr>
              <w:t>2019</w:t>
            </w:r>
            <w:r w:rsidRPr="00A20151">
              <w:rPr>
                <w:sz w:val="24"/>
                <w:szCs w:val="24"/>
              </w:rPr>
              <w:t xml:space="preserve"> г. – </w:t>
            </w:r>
            <w:r w:rsidR="006E262E">
              <w:rPr>
                <w:sz w:val="24"/>
                <w:szCs w:val="24"/>
              </w:rPr>
              <w:t xml:space="preserve">6 100,00 </w:t>
            </w:r>
            <w:r w:rsidRPr="00A20151">
              <w:rPr>
                <w:sz w:val="24"/>
                <w:szCs w:val="24"/>
              </w:rPr>
              <w:t>тыс.руб.</w:t>
            </w:r>
          </w:p>
          <w:p w:rsidR="00BB5E1F" w:rsidRPr="00A20151" w:rsidRDefault="00BB5E1F" w:rsidP="006F5154">
            <w:pPr>
              <w:jc w:val="center"/>
              <w:rPr>
                <w:sz w:val="24"/>
                <w:szCs w:val="24"/>
              </w:rPr>
            </w:pPr>
            <w:r>
              <w:rPr>
                <w:sz w:val="24"/>
                <w:szCs w:val="24"/>
              </w:rPr>
              <w:t>2020</w:t>
            </w:r>
            <w:r w:rsidRPr="00A20151">
              <w:rPr>
                <w:sz w:val="24"/>
                <w:szCs w:val="24"/>
              </w:rPr>
              <w:t xml:space="preserve"> г. – </w:t>
            </w:r>
            <w:r w:rsidR="006E262E">
              <w:rPr>
                <w:sz w:val="24"/>
                <w:szCs w:val="24"/>
              </w:rPr>
              <w:t xml:space="preserve">6 100,00 </w:t>
            </w:r>
            <w:r w:rsidRPr="00A20151">
              <w:rPr>
                <w:sz w:val="24"/>
                <w:szCs w:val="24"/>
              </w:rPr>
              <w:t>тыс.руб.</w:t>
            </w:r>
          </w:p>
        </w:tc>
      </w:tr>
      <w:tr w:rsidR="00BB5E1F"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BB5E1F" w:rsidRPr="00180C34" w:rsidRDefault="00BB5E1F" w:rsidP="004041CA">
            <w:pPr>
              <w:pStyle w:val="12"/>
              <w:numPr>
                <w:ilvl w:val="0"/>
                <w:numId w:val="9"/>
              </w:numPr>
              <w:jc w:val="both"/>
              <w:rPr>
                <w:sz w:val="24"/>
                <w:szCs w:val="24"/>
              </w:rPr>
            </w:pPr>
            <w:r w:rsidRPr="00180C34">
              <w:rPr>
                <w:sz w:val="24"/>
                <w:szCs w:val="24"/>
              </w:rPr>
              <w:t>Создание условий для комфортного и безопасного проживания граждан;</w:t>
            </w:r>
          </w:p>
          <w:p w:rsidR="00BB5E1F" w:rsidRPr="00180C34" w:rsidRDefault="00180C34" w:rsidP="004041CA">
            <w:pPr>
              <w:pStyle w:val="12"/>
              <w:numPr>
                <w:ilvl w:val="0"/>
                <w:numId w:val="9"/>
              </w:numPr>
              <w:jc w:val="both"/>
              <w:rPr>
                <w:sz w:val="24"/>
                <w:szCs w:val="24"/>
              </w:rPr>
            </w:pPr>
            <w:r w:rsidRPr="00180C34">
              <w:rPr>
                <w:sz w:val="24"/>
                <w:szCs w:val="24"/>
              </w:rPr>
              <w:t>Повышение качества коммунальных услуг, предоставляемых на территории поселения</w:t>
            </w:r>
            <w:r w:rsidR="00BB5E1F" w:rsidRPr="00180C34">
              <w:rPr>
                <w:sz w:val="24"/>
                <w:szCs w:val="24"/>
              </w:rPr>
              <w:t>;</w:t>
            </w:r>
          </w:p>
          <w:p w:rsidR="00BB5E1F" w:rsidRPr="00180C34" w:rsidRDefault="00BB5E1F" w:rsidP="00B406E7">
            <w:pPr>
              <w:pStyle w:val="ConsPlusCell"/>
              <w:rPr>
                <w:rFonts w:ascii="Times New Roman" w:hAnsi="Times New Roman" w:cs="Times New Roman"/>
                <w:sz w:val="24"/>
                <w:szCs w:val="24"/>
              </w:rPr>
            </w:pPr>
          </w:p>
        </w:tc>
      </w:tr>
    </w:tbl>
    <w:p w:rsidR="00BB5E1F" w:rsidRPr="00024B01" w:rsidRDefault="00BB5E1F" w:rsidP="001275C7">
      <w:pPr>
        <w:pStyle w:val="1"/>
        <w:rPr>
          <w:rFonts w:ascii="Times New Roman" w:hAnsi="Times New Roman"/>
          <w:sz w:val="24"/>
          <w:szCs w:val="24"/>
        </w:rPr>
      </w:pPr>
      <w:r w:rsidRPr="00024B01">
        <w:rPr>
          <w:rFonts w:ascii="Times New Roman" w:hAnsi="Times New Roman"/>
          <w:sz w:val="24"/>
          <w:szCs w:val="24"/>
        </w:rPr>
        <w:t>1. Характеристика текущего состояния и основные проблемы подпрограммы</w:t>
      </w:r>
    </w:p>
    <w:p w:rsidR="00BB5E1F" w:rsidRDefault="00BB5E1F" w:rsidP="0053629F">
      <w:pPr>
        <w:ind w:firstLine="708"/>
        <w:jc w:val="both"/>
        <w:rPr>
          <w:sz w:val="24"/>
          <w:szCs w:val="24"/>
        </w:rPr>
      </w:pPr>
      <w:r w:rsidRPr="006E262E">
        <w:rPr>
          <w:rStyle w:val="21"/>
          <w:b w:val="0"/>
          <w:sz w:val="24"/>
        </w:rPr>
        <w:t>Для комплексного подхода к решению задач</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5975C4" w:rsidRDefault="005975C4" w:rsidP="0053629F">
      <w:pPr>
        <w:ind w:firstLine="708"/>
        <w:jc w:val="both"/>
        <w:rPr>
          <w:sz w:val="24"/>
          <w:szCs w:val="24"/>
        </w:rPr>
      </w:pPr>
      <w:r>
        <w:rPr>
          <w:sz w:val="24"/>
          <w:szCs w:val="24"/>
        </w:rPr>
        <w:t xml:space="preserve">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w:t>
      </w:r>
      <w:r w:rsidR="00786099">
        <w:rPr>
          <w:sz w:val="24"/>
          <w:szCs w:val="24"/>
        </w:rPr>
        <w:t>05.02.2015г.</w:t>
      </w:r>
      <w:r>
        <w:rPr>
          <w:sz w:val="24"/>
          <w:szCs w:val="24"/>
        </w:rPr>
        <w:t xml:space="preserve"> № </w:t>
      </w:r>
      <w:r w:rsidR="00786099">
        <w:rPr>
          <w:sz w:val="24"/>
          <w:szCs w:val="24"/>
        </w:rPr>
        <w:t>24</w:t>
      </w:r>
      <w:r>
        <w:rPr>
          <w:sz w:val="24"/>
          <w:szCs w:val="24"/>
        </w:rPr>
        <w:t>. В соответствии с указанной схемой теплоснабжения</w:t>
      </w:r>
      <w:r w:rsidR="00046287">
        <w:rPr>
          <w:sz w:val="24"/>
          <w:szCs w:val="24"/>
        </w:rPr>
        <w:t xml:space="preserve">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046287" w:rsidRDefault="00046287" w:rsidP="0053629F">
      <w:pPr>
        <w:ind w:firstLine="708"/>
        <w:jc w:val="both"/>
        <w:rPr>
          <w:sz w:val="24"/>
          <w:szCs w:val="24"/>
        </w:rPr>
      </w:pPr>
      <w:r>
        <w:rPr>
          <w:sz w:val="24"/>
          <w:szCs w:val="24"/>
        </w:rPr>
        <w:t>- строительство новых сетей;</w:t>
      </w:r>
    </w:p>
    <w:p w:rsidR="00046287" w:rsidRDefault="00046287"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046287" w:rsidRDefault="00046287" w:rsidP="0053629F">
      <w:pPr>
        <w:ind w:firstLine="708"/>
        <w:jc w:val="both"/>
        <w:rPr>
          <w:sz w:val="24"/>
          <w:szCs w:val="24"/>
        </w:rPr>
      </w:pPr>
      <w:r>
        <w:rPr>
          <w:sz w:val="24"/>
          <w:szCs w:val="24"/>
        </w:rPr>
        <w:t>- перекладка участков с выявленным дефицитом пропускной способности;</w:t>
      </w:r>
    </w:p>
    <w:p w:rsidR="00046287" w:rsidRDefault="00046287"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046287" w:rsidRDefault="00046287"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046287" w:rsidRDefault="00046287"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0A2C2D" w:rsidRDefault="000A2C2D" w:rsidP="0053629F">
      <w:pPr>
        <w:ind w:firstLine="708"/>
        <w:jc w:val="both"/>
        <w:rPr>
          <w:sz w:val="24"/>
          <w:szCs w:val="24"/>
        </w:rPr>
      </w:pPr>
      <w:r>
        <w:rPr>
          <w:sz w:val="24"/>
          <w:szCs w:val="24"/>
        </w:rPr>
        <w:t>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0A2C2D" w:rsidRDefault="000A2C2D" w:rsidP="0053629F">
      <w:pPr>
        <w:ind w:firstLine="708"/>
        <w:jc w:val="both"/>
        <w:rPr>
          <w:sz w:val="24"/>
          <w:szCs w:val="24"/>
        </w:rPr>
      </w:pPr>
      <w:r>
        <w:rPr>
          <w:sz w:val="24"/>
          <w:szCs w:val="24"/>
        </w:rPr>
        <w:lastRenderedPageBreak/>
        <w:t>- замены ветхих участков сетей водопровода в Лебяженском городском поселении (срок реализации 2015 – 2025 гг</w:t>
      </w:r>
      <w:r w:rsidR="00C728E0">
        <w:rPr>
          <w:sz w:val="24"/>
          <w:szCs w:val="24"/>
        </w:rPr>
        <w:t>.</w:t>
      </w:r>
      <w:r>
        <w:rPr>
          <w:sz w:val="24"/>
          <w:szCs w:val="24"/>
        </w:rPr>
        <w:t>);</w:t>
      </w:r>
    </w:p>
    <w:p w:rsidR="000A2C2D" w:rsidRDefault="000A2C2D" w:rsidP="0053629F">
      <w:pPr>
        <w:ind w:firstLine="708"/>
        <w:jc w:val="both"/>
        <w:rPr>
          <w:sz w:val="24"/>
          <w:szCs w:val="24"/>
        </w:rPr>
      </w:pPr>
      <w:r>
        <w:rPr>
          <w:sz w:val="24"/>
          <w:szCs w:val="24"/>
        </w:rPr>
        <w:t>- строительство</w:t>
      </w:r>
      <w:r w:rsidR="00C728E0">
        <w:rPr>
          <w:sz w:val="24"/>
          <w:szCs w:val="24"/>
        </w:rPr>
        <w:t xml:space="preserve"> сетей водопровода в Лебяженском городском поселении (срок реализации 2015 – 2030 гг.);</w:t>
      </w:r>
    </w:p>
    <w:p w:rsidR="00C728E0" w:rsidRDefault="00C728E0" w:rsidP="0053629F">
      <w:pPr>
        <w:ind w:firstLine="708"/>
        <w:jc w:val="both"/>
        <w:rPr>
          <w:sz w:val="24"/>
          <w:szCs w:val="24"/>
        </w:rPr>
      </w:pPr>
      <w:r>
        <w:rPr>
          <w:sz w:val="24"/>
          <w:szCs w:val="24"/>
        </w:rPr>
        <w:t>- строительство артезианских скважин</w:t>
      </w:r>
      <w:r w:rsidR="00344C6A">
        <w:rPr>
          <w:sz w:val="24"/>
          <w:szCs w:val="24"/>
        </w:rPr>
        <w:t xml:space="preserve"> в</w:t>
      </w:r>
      <w:r>
        <w:rPr>
          <w:sz w:val="24"/>
          <w:szCs w:val="24"/>
        </w:rPr>
        <w:t>Лебяженском городском поселении (срок реализации 2015 – 2030 гг.);</w:t>
      </w:r>
    </w:p>
    <w:p w:rsidR="00C728E0" w:rsidRDefault="00C728E0"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C728E0" w:rsidRDefault="00C728E0" w:rsidP="0053629F">
      <w:pPr>
        <w:ind w:firstLine="708"/>
        <w:jc w:val="both"/>
        <w:rPr>
          <w:sz w:val="24"/>
          <w:szCs w:val="24"/>
        </w:rPr>
      </w:pPr>
      <w:r>
        <w:rPr>
          <w:sz w:val="24"/>
          <w:szCs w:val="24"/>
        </w:rPr>
        <w:t>- увеличение производительности водонасосной станции в пгт. Лебяжье (срок реализации 2016 – 2020 гг.);</w:t>
      </w:r>
    </w:p>
    <w:p w:rsidR="00C728E0" w:rsidRDefault="00C728E0" w:rsidP="0053629F">
      <w:pPr>
        <w:ind w:firstLine="708"/>
        <w:jc w:val="both"/>
        <w:rPr>
          <w:sz w:val="24"/>
          <w:szCs w:val="24"/>
        </w:rPr>
      </w:pPr>
      <w:r>
        <w:rPr>
          <w:sz w:val="24"/>
          <w:szCs w:val="24"/>
        </w:rPr>
        <w:t>- установка общедомовых приборов учета (срок реализации 2015 – 2017 гг.).</w:t>
      </w:r>
    </w:p>
    <w:p w:rsidR="00C728E0" w:rsidRDefault="00C728E0" w:rsidP="00C728E0">
      <w:pPr>
        <w:ind w:firstLine="708"/>
        <w:jc w:val="both"/>
        <w:rPr>
          <w:sz w:val="24"/>
          <w:szCs w:val="24"/>
        </w:rPr>
      </w:pPr>
      <w:r>
        <w:rPr>
          <w:sz w:val="24"/>
          <w:szCs w:val="24"/>
        </w:rPr>
        <w:t>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w:t>
      </w:r>
      <w:r w:rsidR="00344C6A">
        <w:rPr>
          <w:sz w:val="24"/>
          <w:szCs w:val="24"/>
        </w:rPr>
        <w:t>вии с указанной схемой водоотвед</w:t>
      </w:r>
      <w:r>
        <w:rPr>
          <w:sz w:val="24"/>
          <w:szCs w:val="24"/>
        </w:rPr>
        <w:t xml:space="preserve">ения для </w:t>
      </w:r>
      <w:r w:rsidR="00344C6A">
        <w:rPr>
          <w:sz w:val="24"/>
          <w:szCs w:val="24"/>
        </w:rPr>
        <w:t>обеспеч</w:t>
      </w:r>
      <w:r>
        <w:rPr>
          <w:sz w:val="24"/>
          <w:szCs w:val="24"/>
        </w:rPr>
        <w:t>ения надежно</w:t>
      </w:r>
      <w:r w:rsidR="00344C6A">
        <w:rPr>
          <w:sz w:val="24"/>
          <w:szCs w:val="24"/>
        </w:rPr>
        <w:t>й</w:t>
      </w:r>
      <w:r>
        <w:rPr>
          <w:sz w:val="24"/>
          <w:szCs w:val="24"/>
        </w:rPr>
        <w:t xml:space="preserve"> и </w:t>
      </w:r>
      <w:r w:rsidR="00344C6A">
        <w:rPr>
          <w:sz w:val="24"/>
          <w:szCs w:val="24"/>
        </w:rPr>
        <w:t>эффективной работы систем в период до 2030 годанеобходимо провести следующие мероприятия</w:t>
      </w:r>
      <w:r>
        <w:rPr>
          <w:sz w:val="24"/>
          <w:szCs w:val="24"/>
        </w:rPr>
        <w:t>:</w:t>
      </w:r>
    </w:p>
    <w:p w:rsidR="00C728E0" w:rsidRDefault="00C728E0" w:rsidP="00C728E0">
      <w:pPr>
        <w:ind w:firstLine="708"/>
        <w:jc w:val="both"/>
        <w:rPr>
          <w:sz w:val="24"/>
          <w:szCs w:val="24"/>
        </w:rPr>
      </w:pPr>
      <w:r>
        <w:rPr>
          <w:sz w:val="24"/>
          <w:szCs w:val="24"/>
        </w:rPr>
        <w:t>- замены в</w:t>
      </w:r>
      <w:r w:rsidR="00344C6A">
        <w:rPr>
          <w:sz w:val="24"/>
          <w:szCs w:val="24"/>
        </w:rPr>
        <w:t>етхих участков сетей водоотведения</w:t>
      </w:r>
      <w:r>
        <w:rPr>
          <w:sz w:val="24"/>
          <w:szCs w:val="24"/>
        </w:rPr>
        <w:t xml:space="preserve"> в Лебяженском городском поселении (срок реализации 2015 – 2025 гг.);</w:t>
      </w:r>
    </w:p>
    <w:p w:rsidR="00C728E0" w:rsidRDefault="00C728E0" w:rsidP="00C728E0">
      <w:pPr>
        <w:ind w:firstLine="708"/>
        <w:jc w:val="both"/>
        <w:rPr>
          <w:sz w:val="24"/>
          <w:szCs w:val="24"/>
        </w:rPr>
      </w:pPr>
      <w:r>
        <w:rPr>
          <w:sz w:val="24"/>
          <w:szCs w:val="24"/>
        </w:rPr>
        <w:t>-</w:t>
      </w:r>
      <w:r w:rsidR="00344C6A">
        <w:rPr>
          <w:sz w:val="24"/>
          <w:szCs w:val="24"/>
        </w:rPr>
        <w:t xml:space="preserve"> строительство сетей водоотведения</w:t>
      </w:r>
      <w:r>
        <w:rPr>
          <w:sz w:val="24"/>
          <w:szCs w:val="24"/>
        </w:rPr>
        <w:t xml:space="preserve"> в Лебяженском городском поселе</w:t>
      </w:r>
      <w:r w:rsidR="00344C6A">
        <w:rPr>
          <w:sz w:val="24"/>
          <w:szCs w:val="24"/>
        </w:rPr>
        <w:t>нии (срок реализации 2015 – 2025</w:t>
      </w:r>
      <w:r>
        <w:rPr>
          <w:sz w:val="24"/>
          <w:szCs w:val="24"/>
        </w:rPr>
        <w:t xml:space="preserve"> гг.);</w:t>
      </w:r>
    </w:p>
    <w:p w:rsidR="00C728E0" w:rsidRDefault="00C728E0" w:rsidP="00C728E0">
      <w:pPr>
        <w:ind w:firstLine="708"/>
        <w:jc w:val="both"/>
        <w:rPr>
          <w:sz w:val="24"/>
          <w:szCs w:val="24"/>
        </w:rPr>
      </w:pPr>
      <w:r>
        <w:rPr>
          <w:sz w:val="24"/>
          <w:szCs w:val="24"/>
        </w:rPr>
        <w:t xml:space="preserve">- строительство </w:t>
      </w:r>
      <w:r w:rsidR="00344C6A">
        <w:rPr>
          <w:sz w:val="24"/>
          <w:szCs w:val="24"/>
        </w:rPr>
        <w:t>сооружений для обработки и удалению илового остатка наКОС</w:t>
      </w:r>
      <w:r>
        <w:rPr>
          <w:sz w:val="24"/>
          <w:szCs w:val="24"/>
        </w:rPr>
        <w:t>Лебяженском городском поселении (срок реализации 2015 – 2030 гг.);</w:t>
      </w:r>
    </w:p>
    <w:p w:rsidR="00C728E0" w:rsidRDefault="00C728E0" w:rsidP="00C728E0">
      <w:pPr>
        <w:ind w:firstLine="708"/>
        <w:jc w:val="both"/>
        <w:rPr>
          <w:sz w:val="24"/>
          <w:szCs w:val="24"/>
        </w:rPr>
      </w:pPr>
      <w:r>
        <w:rPr>
          <w:sz w:val="24"/>
          <w:szCs w:val="24"/>
        </w:rPr>
        <w:t xml:space="preserve">- </w:t>
      </w:r>
      <w:r w:rsidR="00523734">
        <w:rPr>
          <w:sz w:val="24"/>
          <w:szCs w:val="24"/>
        </w:rPr>
        <w:t>проектирование</w:t>
      </w:r>
      <w:r>
        <w:rPr>
          <w:sz w:val="24"/>
          <w:szCs w:val="24"/>
        </w:rPr>
        <w:t xml:space="preserve"> и строительство </w:t>
      </w:r>
      <w:r w:rsidR="00523734">
        <w:rPr>
          <w:sz w:val="24"/>
          <w:szCs w:val="24"/>
        </w:rPr>
        <w:t>локальных КОС</w:t>
      </w:r>
      <w:r>
        <w:rPr>
          <w:sz w:val="24"/>
          <w:szCs w:val="24"/>
        </w:rPr>
        <w:t xml:space="preserve"> в д. Шепелево (срок реализации - 2017 г.);</w:t>
      </w:r>
    </w:p>
    <w:p w:rsidR="00C728E0" w:rsidRDefault="00523734" w:rsidP="00C728E0">
      <w:pPr>
        <w:ind w:firstLine="708"/>
        <w:jc w:val="both"/>
        <w:rPr>
          <w:sz w:val="24"/>
          <w:szCs w:val="24"/>
        </w:rPr>
      </w:pPr>
      <w:r>
        <w:rPr>
          <w:sz w:val="24"/>
          <w:szCs w:val="24"/>
        </w:rPr>
        <w:t>- установка устройства плавного пуска на насос КНС № 2</w:t>
      </w:r>
      <w:r w:rsidR="00C728E0">
        <w:rPr>
          <w:sz w:val="24"/>
          <w:szCs w:val="24"/>
        </w:rPr>
        <w:t xml:space="preserve"> в пгт. Лебяжь</w:t>
      </w:r>
      <w:r>
        <w:rPr>
          <w:sz w:val="24"/>
          <w:szCs w:val="24"/>
        </w:rPr>
        <w:t xml:space="preserve">е (срок реализации 2016 </w:t>
      </w:r>
      <w:r w:rsidR="00C728E0">
        <w:rPr>
          <w:sz w:val="24"/>
          <w:szCs w:val="24"/>
        </w:rPr>
        <w:t>г.);</w:t>
      </w:r>
    </w:p>
    <w:p w:rsidR="00C728E0" w:rsidRDefault="00C728E0" w:rsidP="00C728E0">
      <w:pPr>
        <w:ind w:firstLine="708"/>
        <w:jc w:val="both"/>
        <w:rPr>
          <w:sz w:val="24"/>
          <w:szCs w:val="24"/>
        </w:rPr>
      </w:pPr>
      <w:r>
        <w:rPr>
          <w:sz w:val="24"/>
          <w:szCs w:val="24"/>
        </w:rPr>
        <w:t xml:space="preserve">- </w:t>
      </w:r>
      <w:r w:rsidR="00523734">
        <w:rPr>
          <w:sz w:val="24"/>
          <w:szCs w:val="24"/>
        </w:rPr>
        <w:t>реконструкция КОС в пгт. Лебяжье и д. Гора Валдай (срок реализации 2015 – 2030 гг.);</w:t>
      </w:r>
    </w:p>
    <w:p w:rsidR="00523734" w:rsidRDefault="00523734"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BB5E1F" w:rsidRPr="00024B01" w:rsidRDefault="00BB5E1F" w:rsidP="0053629F">
      <w:pPr>
        <w:ind w:firstLine="708"/>
        <w:jc w:val="both"/>
        <w:rPr>
          <w:sz w:val="24"/>
          <w:szCs w:val="24"/>
        </w:rPr>
      </w:pPr>
    </w:p>
    <w:p w:rsidR="00BB5E1F" w:rsidRPr="00FE5CEB" w:rsidRDefault="00BB5E1F" w:rsidP="001275C7">
      <w:pPr>
        <w:jc w:val="both"/>
        <w:rPr>
          <w:b/>
          <w:sz w:val="24"/>
          <w:szCs w:val="24"/>
        </w:rPr>
      </w:pPr>
      <w:r w:rsidRPr="00FE5CEB">
        <w:rPr>
          <w:b/>
          <w:sz w:val="24"/>
          <w:szCs w:val="24"/>
        </w:rPr>
        <w:t>2. Цели и задачи подпрограммы</w:t>
      </w:r>
    </w:p>
    <w:p w:rsidR="00BB5E1F" w:rsidRPr="00024B01" w:rsidRDefault="00BB5E1F" w:rsidP="001275C7">
      <w:pPr>
        <w:ind w:firstLine="567"/>
        <w:jc w:val="both"/>
        <w:rPr>
          <w:b/>
          <w:sz w:val="24"/>
          <w:szCs w:val="24"/>
        </w:rPr>
      </w:pPr>
      <w:r w:rsidRPr="00024B01">
        <w:rPr>
          <w:b/>
          <w:sz w:val="24"/>
          <w:szCs w:val="24"/>
        </w:rPr>
        <w:t>2.1. Цели:</w:t>
      </w:r>
    </w:p>
    <w:p w:rsidR="00715CEB" w:rsidRPr="00523734" w:rsidRDefault="00715CEB" w:rsidP="001275C7">
      <w:pPr>
        <w:spacing w:before="120"/>
        <w:ind w:firstLine="567"/>
        <w:jc w:val="both"/>
        <w:rPr>
          <w:sz w:val="24"/>
          <w:szCs w:val="24"/>
        </w:rPr>
      </w:pPr>
      <w:r w:rsidRPr="00523734">
        <w:rPr>
          <w:sz w:val="24"/>
          <w:szCs w:val="24"/>
        </w:rPr>
        <w:t>Повышение качества коммунальных услуг, предоставляемых на территории Лебяженского городского поселения</w:t>
      </w:r>
      <w:r w:rsidR="00523734" w:rsidRPr="00523734">
        <w:rPr>
          <w:sz w:val="24"/>
          <w:szCs w:val="24"/>
        </w:rPr>
        <w:t>, повышение надежности систем коммунальной инфраструктуры, улучшение экологической обстановки.</w:t>
      </w:r>
    </w:p>
    <w:p w:rsidR="00BB5E1F" w:rsidRPr="00024B01" w:rsidRDefault="00BB5E1F" w:rsidP="001275C7">
      <w:pPr>
        <w:spacing w:before="120"/>
        <w:ind w:firstLine="567"/>
        <w:jc w:val="both"/>
        <w:rPr>
          <w:b/>
          <w:sz w:val="24"/>
          <w:szCs w:val="24"/>
        </w:rPr>
      </w:pPr>
      <w:r w:rsidRPr="00024B01">
        <w:rPr>
          <w:b/>
          <w:sz w:val="24"/>
          <w:szCs w:val="24"/>
        </w:rPr>
        <w:t>2.2. Задачи подпрограммы:</w:t>
      </w:r>
    </w:p>
    <w:p w:rsidR="00523734" w:rsidRPr="00024B01" w:rsidRDefault="00523734" w:rsidP="00523734">
      <w:pPr>
        <w:pStyle w:val="12"/>
        <w:numPr>
          <w:ilvl w:val="0"/>
          <w:numId w:val="9"/>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523734" w:rsidRPr="00024B01" w:rsidRDefault="00523734" w:rsidP="00523734">
      <w:pPr>
        <w:pStyle w:val="12"/>
        <w:numPr>
          <w:ilvl w:val="0"/>
          <w:numId w:val="9"/>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523734" w:rsidRDefault="00523734" w:rsidP="00523734">
      <w:pPr>
        <w:pStyle w:val="12"/>
        <w:numPr>
          <w:ilvl w:val="0"/>
          <w:numId w:val="9"/>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523734" w:rsidRDefault="00523734" w:rsidP="00523734">
      <w:pPr>
        <w:pStyle w:val="12"/>
        <w:numPr>
          <w:ilvl w:val="0"/>
          <w:numId w:val="9"/>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BB5E1F" w:rsidRDefault="00523734" w:rsidP="00523734">
      <w:p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w:t>
      </w:r>
    </w:p>
    <w:p w:rsidR="00523734" w:rsidRPr="00024B01" w:rsidRDefault="00523734" w:rsidP="00523734">
      <w:pPr>
        <w:jc w:val="both"/>
        <w:rPr>
          <w:b/>
          <w:sz w:val="24"/>
          <w:szCs w:val="24"/>
        </w:rPr>
      </w:pPr>
    </w:p>
    <w:p w:rsidR="00BB5E1F" w:rsidRDefault="00BB5E1F" w:rsidP="001275C7">
      <w:pPr>
        <w:jc w:val="both"/>
        <w:rPr>
          <w:b/>
          <w:sz w:val="24"/>
          <w:szCs w:val="24"/>
        </w:rPr>
      </w:pPr>
      <w:r w:rsidRPr="00024B01">
        <w:rPr>
          <w:b/>
          <w:sz w:val="24"/>
          <w:szCs w:val="24"/>
        </w:rPr>
        <w:t>3. Прогноз результатов реализации подпрограммы</w:t>
      </w:r>
    </w:p>
    <w:p w:rsidR="00BB5E1F" w:rsidRPr="00024B01" w:rsidRDefault="00BB5E1F" w:rsidP="001275C7">
      <w:pPr>
        <w:jc w:val="both"/>
        <w:rPr>
          <w:b/>
          <w:sz w:val="24"/>
          <w:szCs w:val="24"/>
        </w:rPr>
      </w:pPr>
    </w:p>
    <w:p w:rsidR="00180C34" w:rsidRPr="00180C34" w:rsidRDefault="00180C34" w:rsidP="00180C34">
      <w:pPr>
        <w:pStyle w:val="12"/>
        <w:numPr>
          <w:ilvl w:val="0"/>
          <w:numId w:val="9"/>
        </w:numPr>
        <w:rPr>
          <w:sz w:val="24"/>
          <w:szCs w:val="24"/>
        </w:rPr>
      </w:pPr>
      <w:r w:rsidRPr="00180C34">
        <w:rPr>
          <w:sz w:val="24"/>
          <w:szCs w:val="24"/>
        </w:rPr>
        <w:t>Создание условий для комфортного и безопасного проживания граждан;</w:t>
      </w:r>
    </w:p>
    <w:p w:rsidR="00180C34" w:rsidRPr="00180C34" w:rsidRDefault="00180C34" w:rsidP="00180C34">
      <w:pPr>
        <w:pStyle w:val="12"/>
        <w:numPr>
          <w:ilvl w:val="0"/>
          <w:numId w:val="9"/>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BB5E1F" w:rsidRDefault="00BB5E1F" w:rsidP="001275C7">
      <w:pPr>
        <w:ind w:hanging="153"/>
        <w:rPr>
          <w:b/>
          <w:sz w:val="24"/>
          <w:szCs w:val="24"/>
        </w:rPr>
      </w:pPr>
    </w:p>
    <w:p w:rsidR="00BB5E1F" w:rsidRDefault="00BB5E1F" w:rsidP="001275C7">
      <w:pPr>
        <w:ind w:hanging="153"/>
        <w:rPr>
          <w:b/>
          <w:sz w:val="24"/>
          <w:szCs w:val="24"/>
        </w:rPr>
      </w:pPr>
      <w:r w:rsidRPr="00A75BA8">
        <w:rPr>
          <w:b/>
          <w:sz w:val="24"/>
          <w:szCs w:val="24"/>
        </w:rPr>
        <w:lastRenderedPageBreak/>
        <w:t>4. Сроки реализации подпрограммы, этапы и сроки их реализации.</w:t>
      </w:r>
    </w:p>
    <w:p w:rsidR="00BB5E1F" w:rsidRPr="00A75BA8" w:rsidRDefault="00BB5E1F" w:rsidP="001275C7">
      <w:pPr>
        <w:ind w:hanging="153"/>
        <w:rPr>
          <w:b/>
          <w:sz w:val="24"/>
          <w:szCs w:val="24"/>
        </w:rPr>
      </w:pPr>
    </w:p>
    <w:p w:rsidR="00BB5E1F" w:rsidRDefault="00BB5E1F" w:rsidP="002E1822">
      <w:pPr>
        <w:ind w:firstLine="708"/>
        <w:jc w:val="both"/>
        <w:rPr>
          <w:sz w:val="24"/>
          <w:szCs w:val="24"/>
        </w:rPr>
      </w:pPr>
      <w:r>
        <w:rPr>
          <w:sz w:val="24"/>
          <w:szCs w:val="24"/>
        </w:rPr>
        <w:t>Срок реализации подпрограммы «</w:t>
      </w:r>
      <w:r w:rsidRPr="00CC4BC5">
        <w:rPr>
          <w:sz w:val="24"/>
          <w:szCs w:val="24"/>
        </w:rPr>
        <w:t>Комплексное развитие системы жилищно-коммунального хозяйства и коммунальной инфраструктуры Лебяженского городского поселения</w:t>
      </w:r>
      <w:r>
        <w:rPr>
          <w:sz w:val="24"/>
          <w:szCs w:val="24"/>
        </w:rPr>
        <w:t>»: 2015 - 2020 годы.</w:t>
      </w:r>
    </w:p>
    <w:p w:rsidR="00BB5E1F" w:rsidRDefault="00BB5E1F" w:rsidP="001275C7">
      <w:pPr>
        <w:ind w:hanging="153"/>
        <w:rPr>
          <w:b/>
          <w:sz w:val="24"/>
          <w:szCs w:val="24"/>
        </w:rPr>
      </w:pPr>
    </w:p>
    <w:p w:rsidR="00180C34" w:rsidRPr="00180C34" w:rsidRDefault="00BB5E1F" w:rsidP="00180C34">
      <w:pPr>
        <w:ind w:hanging="153"/>
        <w:rPr>
          <w:b/>
          <w:sz w:val="24"/>
          <w:szCs w:val="24"/>
        </w:rPr>
      </w:pPr>
      <w:r w:rsidRPr="00A75BA8">
        <w:rPr>
          <w:b/>
          <w:sz w:val="24"/>
          <w:szCs w:val="24"/>
        </w:rPr>
        <w:t xml:space="preserve">5. Перечень основных мероприятий </w:t>
      </w:r>
      <w:r w:rsidR="00180C34">
        <w:rPr>
          <w:b/>
          <w:sz w:val="24"/>
          <w:szCs w:val="24"/>
        </w:rPr>
        <w:t>подпрограммы:</w:t>
      </w:r>
    </w:p>
    <w:tbl>
      <w:tblPr>
        <w:tblW w:w="15242" w:type="dxa"/>
        <w:tblCellSpacing w:w="5" w:type="nil"/>
        <w:tblLayout w:type="fixed"/>
        <w:tblCellMar>
          <w:left w:w="75" w:type="dxa"/>
          <w:right w:w="75" w:type="dxa"/>
        </w:tblCellMar>
        <w:tblLook w:val="0000"/>
      </w:tblPr>
      <w:tblGrid>
        <w:gridCol w:w="15242"/>
      </w:tblGrid>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p>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5.1. </w:t>
            </w:r>
            <w:r w:rsidRPr="00180C34">
              <w:rPr>
                <w:rFonts w:ascii="Times New Roman" w:hAnsi="Times New Roman" w:cs="Times New Roman"/>
                <w:sz w:val="24"/>
                <w:szCs w:val="24"/>
              </w:rPr>
              <w:t>Мероприятия по содержанию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Капитальный ремонт общего имущества многоквартирных домов</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Default="00180C34" w:rsidP="00180C34">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Постановка на кадастровый учет и оформление прав муниципальной собственности</w:t>
            </w:r>
          </w:p>
          <w:p w:rsidR="00180C34" w:rsidRPr="00180C34" w:rsidRDefault="00180C34" w:rsidP="00180C34">
            <w:pPr>
              <w:pStyle w:val="ConsPlusCell"/>
              <w:rPr>
                <w:rFonts w:ascii="Times New Roman" w:hAnsi="Times New Roman" w:cs="Times New Roman"/>
                <w:sz w:val="24"/>
                <w:szCs w:val="24"/>
              </w:rPr>
            </w:pPr>
            <w:r w:rsidRPr="00180C34">
              <w:rPr>
                <w:rFonts w:ascii="Times New Roman" w:hAnsi="Times New Roman" w:cs="Times New Roman"/>
                <w:sz w:val="24"/>
                <w:szCs w:val="24"/>
              </w:rPr>
              <w:t>на бесхозяйные объекты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Содержание и капитальный ремонт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180C34">
            <w:pPr>
              <w:pStyle w:val="ConsPlusCell"/>
              <w:rPr>
                <w:rFonts w:ascii="Times New Roman" w:hAnsi="Times New Roman" w:cs="Times New Roman"/>
                <w:sz w:val="24"/>
                <w:szCs w:val="24"/>
              </w:rPr>
            </w:pPr>
            <w:r>
              <w:rPr>
                <w:rFonts w:ascii="Times New Roman" w:hAnsi="Times New Roman" w:cs="Times New Roman"/>
                <w:sz w:val="24"/>
                <w:szCs w:val="24"/>
              </w:rPr>
              <w:t>5.</w:t>
            </w:r>
            <w:r w:rsidRPr="00180C34">
              <w:rPr>
                <w:rFonts w:ascii="Times New Roman" w:hAnsi="Times New Roman" w:cs="Times New Roman"/>
                <w:sz w:val="24"/>
                <w:szCs w:val="24"/>
              </w:rPr>
              <w:t>2</w:t>
            </w:r>
            <w:r>
              <w:rPr>
                <w:rFonts w:ascii="Times New Roman" w:hAnsi="Times New Roman" w:cs="Times New Roman"/>
                <w:sz w:val="24"/>
                <w:szCs w:val="24"/>
              </w:rPr>
              <w:t xml:space="preserve">. </w:t>
            </w:r>
            <w:r w:rsidRPr="00180C34">
              <w:rPr>
                <w:rFonts w:ascii="Times New Roman" w:hAnsi="Times New Roman" w:cs="Times New Roman"/>
                <w:sz w:val="24"/>
                <w:szCs w:val="24"/>
              </w:rPr>
              <w:t>Мероприятия по обслуживанию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Обеспечение объектов жилищно-коммунального хозяйства коммунальными услугами</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Обслуживание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Закупка оборудования, инвентаря, инструментов, угля в котельные</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4</w:t>
            </w:r>
            <w:r>
              <w:rPr>
                <w:rFonts w:ascii="Times New Roman" w:hAnsi="Times New Roman" w:cs="Times New Roman"/>
                <w:sz w:val="24"/>
                <w:szCs w:val="24"/>
              </w:rPr>
              <w:t>.</w:t>
            </w:r>
            <w:r w:rsidRPr="00180C34">
              <w:rPr>
                <w:rFonts w:ascii="Times New Roman" w:hAnsi="Times New Roman" w:cs="Times New Roman"/>
                <w:sz w:val="24"/>
                <w:szCs w:val="24"/>
              </w:rPr>
              <w:t xml:space="preserve"> Мероприятия по реализации схемы теплоснабжения</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sidRPr="00180C34">
              <w:rPr>
                <w:rFonts w:ascii="Times New Roman" w:hAnsi="Times New Roman" w:cs="Times New Roman"/>
                <w:sz w:val="24"/>
                <w:szCs w:val="24"/>
              </w:rPr>
              <w:t>5</w:t>
            </w:r>
            <w:r>
              <w:rPr>
                <w:rFonts w:ascii="Times New Roman" w:hAnsi="Times New Roman" w:cs="Times New Roman"/>
                <w:sz w:val="24"/>
                <w:szCs w:val="24"/>
              </w:rPr>
              <w:t>.2.5.</w:t>
            </w:r>
            <w:r w:rsidRPr="00180C34">
              <w:rPr>
                <w:rFonts w:ascii="Times New Roman" w:hAnsi="Times New Roman" w:cs="Times New Roman"/>
                <w:sz w:val="24"/>
                <w:szCs w:val="24"/>
              </w:rPr>
              <w:t xml:space="preserve"> Мероприятия по реализации схемы водоснабжения</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5.2.6.</w:t>
            </w:r>
            <w:r w:rsidRPr="00180C34">
              <w:rPr>
                <w:rFonts w:ascii="Times New Roman" w:hAnsi="Times New Roman" w:cs="Times New Roman"/>
                <w:sz w:val="24"/>
                <w:szCs w:val="24"/>
              </w:rPr>
              <w:t xml:space="preserve"> Мероприятия по реализации схемы водоотведения</w:t>
            </w:r>
            <w:r>
              <w:rPr>
                <w:rFonts w:ascii="Times New Roman" w:hAnsi="Times New Roman" w:cs="Times New Roman"/>
                <w:sz w:val="24"/>
                <w:szCs w:val="24"/>
              </w:rPr>
              <w:t>.</w:t>
            </w:r>
          </w:p>
        </w:tc>
      </w:tr>
    </w:tbl>
    <w:p w:rsidR="00BB5E1F" w:rsidRPr="00281CC4" w:rsidRDefault="00BB5E1F" w:rsidP="001275C7">
      <w:pPr>
        <w:rPr>
          <w:sz w:val="24"/>
          <w:szCs w:val="24"/>
        </w:rPr>
      </w:pPr>
    </w:p>
    <w:p w:rsidR="00BB5E1F" w:rsidRPr="00F57802" w:rsidRDefault="00BB5E1F"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BB5E1F" w:rsidRPr="00583074" w:rsidRDefault="00BB5E1F" w:rsidP="001275C7">
      <w:pPr>
        <w:autoSpaceDE w:val="0"/>
        <w:autoSpaceDN w:val="0"/>
        <w:adjustRightInd w:val="0"/>
        <w:rPr>
          <w:color w:val="000000"/>
          <w:sz w:val="24"/>
          <w:szCs w:val="24"/>
          <w:lang w:eastAsia="en-US"/>
        </w:rPr>
      </w:pPr>
    </w:p>
    <w:p w:rsidR="00BB5E1F" w:rsidRPr="004E546C" w:rsidRDefault="00BB5E1F"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BB5E1F" w:rsidRPr="00F36BB1" w:rsidTr="000D5492">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0D5492">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276"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6F5154">
            <w:pPr>
              <w:autoSpaceDE w:val="0"/>
              <w:autoSpaceDN w:val="0"/>
              <w:adjustRightInd w:val="0"/>
              <w:jc w:val="center"/>
              <w:rPr>
                <w:color w:val="000000"/>
                <w:sz w:val="24"/>
                <w:szCs w:val="24"/>
                <w:lang w:eastAsia="en-US"/>
              </w:rPr>
            </w:pPr>
          </w:p>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DB3439">
        <w:trPr>
          <w:trHeight w:val="470"/>
        </w:trPr>
        <w:tc>
          <w:tcPr>
            <w:tcW w:w="2127" w:type="dxa"/>
            <w:vAlign w:val="center"/>
          </w:tcPr>
          <w:p w:rsidR="00BB5E1F" w:rsidRPr="00823213" w:rsidRDefault="00BB5E1F"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36</w:t>
            </w:r>
            <w:r w:rsidR="000D5492">
              <w:rPr>
                <w:color w:val="000000"/>
                <w:sz w:val="24"/>
                <w:szCs w:val="24"/>
                <w:lang w:eastAsia="en-US"/>
              </w:rPr>
              <w:t> </w:t>
            </w:r>
            <w:r w:rsidR="00BB5E1F" w:rsidRPr="00823213">
              <w:rPr>
                <w:color w:val="000000"/>
                <w:sz w:val="24"/>
                <w:szCs w:val="24"/>
                <w:lang w:eastAsia="en-US"/>
              </w:rPr>
              <w:t>60</w:t>
            </w:r>
            <w:r>
              <w:rPr>
                <w:color w:val="000000"/>
                <w:sz w:val="24"/>
                <w:szCs w:val="24"/>
                <w:lang w:eastAsia="en-US"/>
              </w:rPr>
              <w:t>0</w:t>
            </w:r>
            <w:r w:rsidR="00BB5E1F" w:rsidRPr="00823213">
              <w:rPr>
                <w:color w:val="000000"/>
                <w:sz w:val="24"/>
                <w:szCs w:val="24"/>
                <w:lang w:eastAsia="en-US"/>
              </w:rPr>
              <w:t>,</w:t>
            </w:r>
            <w:r w:rsidR="000D5492">
              <w:rPr>
                <w:color w:val="000000"/>
                <w:sz w:val="24"/>
                <w:szCs w:val="24"/>
                <w:lang w:eastAsia="en-US"/>
              </w:rPr>
              <w:t>00</w:t>
            </w:r>
          </w:p>
        </w:tc>
        <w:tc>
          <w:tcPr>
            <w:tcW w:w="1276"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6 </w:t>
            </w:r>
            <w:r w:rsidR="00BB5E1F">
              <w:rPr>
                <w:color w:val="000000"/>
                <w:sz w:val="24"/>
                <w:szCs w:val="24"/>
                <w:lang w:eastAsia="en-US"/>
              </w:rPr>
              <w:t>100,00</w:t>
            </w:r>
          </w:p>
        </w:tc>
        <w:tc>
          <w:tcPr>
            <w:tcW w:w="1080" w:type="dxa"/>
            <w:vAlign w:val="center"/>
          </w:tcPr>
          <w:p w:rsidR="00BB5E1F" w:rsidRDefault="00180C34" w:rsidP="00DB3439">
            <w:pPr>
              <w:autoSpaceDE w:val="0"/>
              <w:autoSpaceDN w:val="0"/>
              <w:adjustRightInd w:val="0"/>
              <w:jc w:val="center"/>
              <w:rPr>
                <w:color w:val="000000"/>
                <w:sz w:val="24"/>
                <w:szCs w:val="24"/>
                <w:lang w:eastAsia="en-US"/>
              </w:rPr>
            </w:pPr>
            <w:r>
              <w:rPr>
                <w:color w:val="000000"/>
                <w:sz w:val="24"/>
                <w:szCs w:val="24"/>
                <w:lang w:eastAsia="en-US"/>
              </w:rPr>
              <w:t>6 100,00</w:t>
            </w:r>
          </w:p>
        </w:tc>
        <w:tc>
          <w:tcPr>
            <w:tcW w:w="1080"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6 100</w:t>
            </w:r>
            <w:r w:rsidR="00BB5E1F">
              <w:rPr>
                <w:color w:val="000000"/>
                <w:sz w:val="24"/>
                <w:szCs w:val="24"/>
                <w:lang w:eastAsia="en-US"/>
              </w:rPr>
              <w:t>,</w:t>
            </w:r>
            <w:r>
              <w:rPr>
                <w:color w:val="000000"/>
                <w:sz w:val="24"/>
                <w:szCs w:val="24"/>
                <w:lang w:eastAsia="en-US"/>
              </w:rPr>
              <w:t>0</w:t>
            </w:r>
            <w:r w:rsidR="00BB5E1F" w:rsidRPr="00823213">
              <w:rPr>
                <w:color w:val="000000"/>
                <w:sz w:val="24"/>
                <w:szCs w:val="24"/>
                <w:lang w:eastAsia="en-US"/>
              </w:rPr>
              <w:t>0</w:t>
            </w:r>
          </w:p>
        </w:tc>
        <w:tc>
          <w:tcPr>
            <w:tcW w:w="2376"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18 30</w:t>
            </w:r>
            <w:r w:rsidR="00BB5E1F">
              <w:rPr>
                <w:color w:val="000000"/>
                <w:sz w:val="24"/>
                <w:szCs w:val="24"/>
                <w:lang w:eastAsia="en-US"/>
              </w:rPr>
              <w:t>0</w:t>
            </w:r>
            <w:r>
              <w:rPr>
                <w:color w:val="000000"/>
                <w:sz w:val="24"/>
                <w:szCs w:val="24"/>
                <w:lang w:eastAsia="en-US"/>
              </w:rPr>
              <w:t>,00</w:t>
            </w:r>
          </w:p>
        </w:tc>
      </w:tr>
    </w:tbl>
    <w:p w:rsidR="00BB5E1F" w:rsidRPr="00F36BB1" w:rsidRDefault="00BB5E1F" w:rsidP="002E1822">
      <w:pPr>
        <w:autoSpaceDE w:val="0"/>
        <w:autoSpaceDN w:val="0"/>
        <w:adjustRightInd w:val="0"/>
        <w:rPr>
          <w:color w:val="000000"/>
          <w:szCs w:val="22"/>
          <w:lang w:eastAsia="en-US"/>
        </w:rPr>
      </w:pPr>
    </w:p>
    <w:p w:rsidR="00BB5E1F" w:rsidRPr="00583074" w:rsidRDefault="00BB5E1F"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w:t>
      </w:r>
      <w:bookmarkStart w:id="1" w:name="_GoBack"/>
      <w:bookmarkEnd w:id="1"/>
      <w:r w:rsidRPr="00583074">
        <w:rPr>
          <w:color w:val="000000"/>
          <w:sz w:val="24"/>
          <w:szCs w:val="24"/>
          <w:lang w:eastAsia="en-US"/>
        </w:rPr>
        <w:t xml:space="preserve"> утвержденным бюджетом на</w:t>
      </w:r>
      <w:r>
        <w:rPr>
          <w:color w:val="000000"/>
          <w:sz w:val="24"/>
          <w:szCs w:val="24"/>
          <w:lang w:eastAsia="en-US"/>
        </w:rPr>
        <w:t xml:space="preserve"> соответствующий финансовый год.</w:t>
      </w:r>
    </w:p>
    <w:p w:rsidR="00BB5E1F" w:rsidRPr="00281CC4" w:rsidRDefault="00BB5E1F" w:rsidP="001275C7">
      <w:pPr>
        <w:jc w:val="both"/>
        <w:rPr>
          <w:sz w:val="24"/>
          <w:szCs w:val="24"/>
        </w:rPr>
      </w:pPr>
    </w:p>
    <w:p w:rsidR="00BB5E1F" w:rsidRDefault="00BB5E1F"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Default="00BB5E1F"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523734" w:rsidRPr="00CC1197"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523734" w:rsidRPr="00E84646" w:rsidRDefault="00523734"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523734" w:rsidRPr="00900561" w:rsidRDefault="00523734" w:rsidP="00635643">
            <w:pPr>
              <w:pStyle w:val="ConsPlusCell"/>
              <w:rPr>
                <w:rFonts w:ascii="Times New Roman" w:hAnsi="Times New Roman" w:cs="Times New Roman"/>
                <w:b/>
                <w:sz w:val="24"/>
                <w:szCs w:val="24"/>
              </w:rPr>
            </w:pPr>
            <w:r w:rsidRPr="0090056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523734" w:rsidRPr="00CC1197" w:rsidTr="00523734">
        <w:trPr>
          <w:tblCellSpacing w:w="5" w:type="nil"/>
        </w:trPr>
        <w:tc>
          <w:tcPr>
            <w:tcW w:w="721" w:type="dxa"/>
            <w:tcBorders>
              <w:left w:val="single" w:sz="4" w:space="0" w:color="auto"/>
              <w:bottom w:val="single" w:sz="4" w:space="0" w:color="auto"/>
              <w:right w:val="single" w:sz="4" w:space="0" w:color="auto"/>
            </w:tcBorders>
          </w:tcPr>
          <w:p w:rsidR="00523734" w:rsidRPr="00E84646" w:rsidRDefault="00523734"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523734" w:rsidRPr="00A00631" w:rsidRDefault="00523734" w:rsidP="00635643">
            <w:pPr>
              <w:pStyle w:val="ConsPlusCell"/>
              <w:rPr>
                <w:rFonts w:ascii="Times New Roman" w:hAnsi="Times New Roman" w:cs="Times New Roman"/>
                <w:sz w:val="24"/>
                <w:szCs w:val="24"/>
              </w:rPr>
            </w:pPr>
            <w:r w:rsidRPr="00A00631">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523734" w:rsidRPr="00CC1197" w:rsidTr="00523734">
        <w:trPr>
          <w:tblCellSpacing w:w="5" w:type="nil"/>
        </w:trPr>
        <w:tc>
          <w:tcPr>
            <w:tcW w:w="721" w:type="dxa"/>
            <w:tcBorders>
              <w:left w:val="single" w:sz="4" w:space="0" w:color="auto"/>
              <w:bottom w:val="single" w:sz="4" w:space="0" w:color="auto"/>
              <w:right w:val="single" w:sz="4" w:space="0" w:color="auto"/>
            </w:tcBorders>
          </w:tcPr>
          <w:p w:rsidR="00523734" w:rsidRPr="00E84646" w:rsidRDefault="00523734"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523734" w:rsidRPr="00900561" w:rsidRDefault="00523734" w:rsidP="00635643">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BB5E1F" w:rsidRDefault="00BB5E1F" w:rsidP="001275C7">
      <w:pPr>
        <w:pStyle w:val="ConsPlusNonformat"/>
        <w:jc w:val="center"/>
        <w:rPr>
          <w:rFonts w:ascii="Times New Roman" w:hAnsi="Times New Roman" w:cs="Times New Roman"/>
          <w:b/>
          <w:sz w:val="24"/>
          <w:szCs w:val="24"/>
        </w:rPr>
      </w:pPr>
    </w:p>
    <w:p w:rsidR="00BB5E1F"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143298">
      <w:pPr>
        <w:widowControl w:val="0"/>
        <w:autoSpaceDE w:val="0"/>
        <w:autoSpaceDN w:val="0"/>
        <w:adjustRightInd w:val="0"/>
        <w:jc w:val="center"/>
        <w:rPr>
          <w:b/>
          <w:sz w:val="32"/>
          <w:szCs w:val="32"/>
        </w:rPr>
      </w:pPr>
      <w:r w:rsidRPr="00024B01">
        <w:rPr>
          <w:b/>
          <w:sz w:val="24"/>
          <w:szCs w:val="24"/>
        </w:rPr>
        <w:t>ПОДПРОГРАММА</w:t>
      </w:r>
      <w:r>
        <w:rPr>
          <w:b/>
          <w:sz w:val="32"/>
          <w:szCs w:val="32"/>
        </w:rPr>
        <w:t>3</w:t>
      </w:r>
    </w:p>
    <w:p w:rsidR="00BB5E1F" w:rsidRPr="00024B01"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BB5E1F"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BB5E1F" w:rsidRDefault="00BB5E1F" w:rsidP="00143298">
      <w:pPr>
        <w:pStyle w:val="ConsPlusNonformat"/>
        <w:jc w:val="center"/>
        <w:rPr>
          <w:rFonts w:ascii="Times New Roman" w:hAnsi="Times New Roman" w:cs="Times New Roman"/>
          <w:b/>
          <w:sz w:val="24"/>
          <w:szCs w:val="24"/>
        </w:rPr>
      </w:pPr>
    </w:p>
    <w:p w:rsidR="00BB5E1F" w:rsidRPr="00024B01" w:rsidRDefault="00BB5E1F"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BB5E1F" w:rsidRPr="00024B01"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BB5E1F" w:rsidRPr="00024B01" w:rsidRDefault="00BB5E1F"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BB5E1F"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Развитие улично-дорожной сети Лебяженского городского поселения</w:t>
            </w:r>
            <w:r w:rsidRPr="00E84646">
              <w:rPr>
                <w:rFonts w:ascii="Times New Roman" w:hAnsi="Times New Roman" w:cs="Times New Roman"/>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024B01" w:rsidRDefault="00BB5E1F"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BB5E1F" w:rsidRPr="00024B01" w:rsidTr="008666C6">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BB5E1F" w:rsidRDefault="00BB5E1F"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функционирования сетиавтомобильных дорог общего пользования местного значения</w:t>
            </w:r>
            <w:r>
              <w:rPr>
                <w:color w:val="000000"/>
                <w:sz w:val="24"/>
                <w:szCs w:val="24"/>
              </w:rPr>
              <w:t>;</w:t>
            </w:r>
          </w:p>
          <w:p w:rsidR="00BB5E1F" w:rsidRDefault="00BB5E1F"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BB5E1F" w:rsidRPr="00F5624D" w:rsidRDefault="00BB5E1F"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Pr="00A63253" w:rsidRDefault="00BB5E1F" w:rsidP="004041CA">
            <w:pPr>
              <w:pStyle w:val="12"/>
              <w:numPr>
                <w:ilvl w:val="0"/>
                <w:numId w:val="9"/>
              </w:numPr>
              <w:jc w:val="both"/>
              <w:rPr>
                <w:sz w:val="24"/>
                <w:szCs w:val="24"/>
              </w:rPr>
            </w:pPr>
            <w:r w:rsidRPr="00A63253">
              <w:rPr>
                <w:sz w:val="24"/>
                <w:szCs w:val="24"/>
              </w:rPr>
              <w:t>Ремонт улично-дорожной сети (УДС) и внутриквартальных проездов;</w:t>
            </w:r>
          </w:p>
          <w:p w:rsidR="00BB5E1F" w:rsidRPr="00A63253" w:rsidRDefault="00BB5E1F" w:rsidP="004041CA">
            <w:pPr>
              <w:pStyle w:val="12"/>
              <w:numPr>
                <w:ilvl w:val="0"/>
                <w:numId w:val="9"/>
              </w:numPr>
              <w:jc w:val="both"/>
              <w:rPr>
                <w:sz w:val="24"/>
                <w:szCs w:val="24"/>
              </w:rPr>
            </w:pPr>
            <w:r w:rsidRPr="00A63253">
              <w:rPr>
                <w:sz w:val="24"/>
                <w:szCs w:val="24"/>
              </w:rPr>
              <w:t>Обеспечение безопасности дорожного движения;</w:t>
            </w:r>
          </w:p>
          <w:p w:rsidR="00BB5E1F" w:rsidRPr="00A63253" w:rsidRDefault="00BB5E1F" w:rsidP="004041CA">
            <w:pPr>
              <w:pStyle w:val="12"/>
              <w:numPr>
                <w:ilvl w:val="0"/>
                <w:numId w:val="9"/>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BB5E1F" w:rsidRPr="00A63253" w:rsidRDefault="00BB5E1F" w:rsidP="004041CA">
            <w:pPr>
              <w:pStyle w:val="12"/>
              <w:numPr>
                <w:ilvl w:val="0"/>
                <w:numId w:val="9"/>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tblPr>
            <w:tblGrid>
              <w:gridCol w:w="13822"/>
            </w:tblGrid>
            <w:tr w:rsidR="00900561" w:rsidRPr="00900561" w:rsidTr="00900561">
              <w:trPr>
                <w:tblCellSpacing w:w="5" w:type="nil"/>
              </w:trPr>
              <w:tc>
                <w:tcPr>
                  <w:tcW w:w="3507" w:type="dxa"/>
                </w:tcPr>
                <w:p w:rsid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 xml:space="preserve">Количество многоквартирных </w:t>
                  </w:r>
                  <w:r>
                    <w:rPr>
                      <w:rFonts w:ascii="Times New Roman" w:hAnsi="Times New Roman" w:cs="Times New Roman"/>
                      <w:sz w:val="24"/>
                      <w:szCs w:val="24"/>
                    </w:rPr>
                    <w:t>домов,</w:t>
                  </w:r>
                </w:p>
                <w:p w:rsid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в которых проведен капи</w:t>
                  </w:r>
                  <w:r>
                    <w:rPr>
                      <w:rFonts w:ascii="Times New Roman" w:hAnsi="Times New Roman" w:cs="Times New Roman"/>
                      <w:sz w:val="24"/>
                      <w:szCs w:val="24"/>
                    </w:rPr>
                    <w:t>тальный ремонт</w:t>
                  </w:r>
                </w:p>
                <w:p w:rsidR="00900561" w:rsidRPr="00900561" w:rsidRDefault="00900561" w:rsidP="00081379">
                  <w:pPr>
                    <w:pStyle w:val="ConsPlusCell"/>
                    <w:rPr>
                      <w:rFonts w:ascii="Times New Roman" w:hAnsi="Times New Roman" w:cs="Times New Roman"/>
                      <w:b/>
                      <w:sz w:val="24"/>
                      <w:szCs w:val="24"/>
                    </w:rPr>
                  </w:pPr>
                  <w:r w:rsidRPr="00900561">
                    <w:rPr>
                      <w:rFonts w:ascii="Times New Roman" w:hAnsi="Times New Roman" w:cs="Times New Roman"/>
                      <w:sz w:val="24"/>
                      <w:szCs w:val="24"/>
                    </w:rPr>
                    <w:t>общего имущества</w:t>
                  </w:r>
                  <w:r>
                    <w:rPr>
                      <w:rFonts w:ascii="Times New Roman" w:hAnsi="Times New Roman" w:cs="Times New Roman"/>
                      <w:sz w:val="24"/>
                      <w:szCs w:val="24"/>
                    </w:rPr>
                    <w:t>;</w:t>
                  </w:r>
                </w:p>
              </w:tc>
            </w:tr>
            <w:tr w:rsidR="00900561" w:rsidRPr="00A00631" w:rsidTr="00900561">
              <w:trPr>
                <w:tblCellSpacing w:w="5" w:type="nil"/>
              </w:trPr>
              <w:tc>
                <w:tcPr>
                  <w:tcW w:w="3507" w:type="dxa"/>
                </w:tcPr>
                <w:p w:rsidR="00900561" w:rsidRDefault="00900561" w:rsidP="00081379">
                  <w:pPr>
                    <w:pStyle w:val="ConsPlusCell"/>
                    <w:rPr>
                      <w:rFonts w:ascii="Times New Roman" w:hAnsi="Times New Roman" w:cs="Times New Roman"/>
                      <w:sz w:val="24"/>
                      <w:szCs w:val="24"/>
                    </w:rPr>
                  </w:pPr>
                  <w:r w:rsidRPr="00A00631">
                    <w:rPr>
                      <w:rFonts w:ascii="Times New Roman" w:hAnsi="Times New Roman" w:cs="Times New Roman"/>
                      <w:sz w:val="24"/>
                      <w:szCs w:val="24"/>
                    </w:rPr>
                    <w:t>Постановка на кадастровый уч</w:t>
                  </w:r>
                  <w:r>
                    <w:rPr>
                      <w:rFonts w:ascii="Times New Roman" w:hAnsi="Times New Roman" w:cs="Times New Roman"/>
                      <w:sz w:val="24"/>
                      <w:szCs w:val="24"/>
                    </w:rPr>
                    <w:t>ет и о</w:t>
                  </w:r>
                  <w:r w:rsidRPr="00A00631">
                    <w:rPr>
                      <w:rFonts w:ascii="Times New Roman" w:hAnsi="Times New Roman" w:cs="Times New Roman"/>
                      <w:sz w:val="24"/>
                      <w:szCs w:val="24"/>
                    </w:rPr>
                    <w:t>формле</w:t>
                  </w:r>
                  <w:r>
                    <w:rPr>
                      <w:rFonts w:ascii="Times New Roman" w:hAnsi="Times New Roman" w:cs="Times New Roman"/>
                      <w:sz w:val="24"/>
                      <w:szCs w:val="24"/>
                    </w:rPr>
                    <w:t>-</w:t>
                  </w:r>
                </w:p>
                <w:p w:rsidR="00900561" w:rsidRDefault="00900561" w:rsidP="00900561">
                  <w:pPr>
                    <w:pStyle w:val="ConsPlusCell"/>
                    <w:rPr>
                      <w:rFonts w:ascii="Times New Roman" w:hAnsi="Times New Roman" w:cs="Times New Roman"/>
                      <w:sz w:val="24"/>
                      <w:szCs w:val="24"/>
                    </w:rPr>
                  </w:pPr>
                  <w:r w:rsidRPr="00A00631">
                    <w:rPr>
                      <w:rFonts w:ascii="Times New Roman" w:hAnsi="Times New Roman" w:cs="Times New Roman"/>
                      <w:sz w:val="24"/>
                      <w:szCs w:val="24"/>
                    </w:rPr>
                    <w:t>ние п</w:t>
                  </w:r>
                  <w:r>
                    <w:rPr>
                      <w:rFonts w:ascii="Times New Roman" w:hAnsi="Times New Roman" w:cs="Times New Roman"/>
                      <w:sz w:val="24"/>
                      <w:szCs w:val="24"/>
                    </w:rPr>
                    <w:t>рав муниципальной собственности на</w:t>
                  </w:r>
                </w:p>
                <w:p w:rsidR="00900561" w:rsidRDefault="00900561" w:rsidP="00900561">
                  <w:pPr>
                    <w:pStyle w:val="ConsPlusCell"/>
                    <w:rPr>
                      <w:rFonts w:ascii="Times New Roman" w:hAnsi="Times New Roman" w:cs="Times New Roman"/>
                      <w:sz w:val="24"/>
                      <w:szCs w:val="24"/>
                    </w:rPr>
                  </w:pPr>
                  <w:r w:rsidRPr="00A00631">
                    <w:rPr>
                      <w:rFonts w:ascii="Times New Roman" w:hAnsi="Times New Roman" w:cs="Times New Roman"/>
                      <w:sz w:val="24"/>
                      <w:szCs w:val="24"/>
                    </w:rPr>
                    <w:t>бесхозяйны</w:t>
                  </w:r>
                  <w:r>
                    <w:rPr>
                      <w:rFonts w:ascii="Times New Roman" w:hAnsi="Times New Roman" w:cs="Times New Roman"/>
                      <w:sz w:val="24"/>
                      <w:szCs w:val="24"/>
                    </w:rPr>
                    <w:t>е объекты жилищно-коммунального</w:t>
                  </w:r>
                </w:p>
                <w:p w:rsidR="00900561" w:rsidRPr="00A00631" w:rsidRDefault="00900561" w:rsidP="00900561">
                  <w:pPr>
                    <w:pStyle w:val="ConsPlusCell"/>
                    <w:rPr>
                      <w:rFonts w:ascii="Times New Roman" w:hAnsi="Times New Roman" w:cs="Times New Roman"/>
                      <w:sz w:val="24"/>
                      <w:szCs w:val="24"/>
                    </w:rPr>
                  </w:pPr>
                  <w:r w:rsidRPr="00A00631">
                    <w:rPr>
                      <w:rFonts w:ascii="Times New Roman" w:hAnsi="Times New Roman" w:cs="Times New Roman"/>
                      <w:sz w:val="24"/>
                      <w:szCs w:val="24"/>
                    </w:rPr>
                    <w:t>хозяйства</w:t>
                  </w:r>
                </w:p>
              </w:tc>
            </w:tr>
            <w:tr w:rsidR="00900561" w:rsidRPr="00900561" w:rsidTr="00900561">
              <w:trPr>
                <w:tblCellSpacing w:w="5" w:type="nil"/>
              </w:trPr>
              <w:tc>
                <w:tcPr>
                  <w:tcW w:w="3507" w:type="dxa"/>
                </w:tcPr>
                <w:p w:rsid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w:t>
                  </w:r>
                  <w:r>
                    <w:rPr>
                      <w:rFonts w:ascii="Times New Roman" w:hAnsi="Times New Roman" w:cs="Times New Roman"/>
                      <w:sz w:val="24"/>
                      <w:szCs w:val="24"/>
                    </w:rPr>
                    <w:t>рограммы комплексного развития</w:t>
                  </w:r>
                </w:p>
                <w:p w:rsidR="00900561" w:rsidRP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систем коммунальной инфраструктуры</w:t>
                  </w:r>
                </w:p>
              </w:tc>
            </w:tr>
          </w:tbl>
          <w:p w:rsidR="00BB5E1F" w:rsidRPr="00024B01" w:rsidRDefault="00BB5E1F" w:rsidP="00900561">
            <w:pPr>
              <w:pStyle w:val="12"/>
              <w:jc w:val="both"/>
              <w:rPr>
                <w:sz w:val="24"/>
                <w:szCs w:val="24"/>
              </w:rPr>
            </w:pP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center"/>
              <w:rPr>
                <w:sz w:val="24"/>
                <w:szCs w:val="24"/>
              </w:rPr>
            </w:pPr>
            <w:r>
              <w:rPr>
                <w:sz w:val="24"/>
                <w:szCs w:val="24"/>
              </w:rPr>
              <w:t>2015-2020 годы</w:t>
            </w:r>
          </w:p>
        </w:tc>
      </w:tr>
      <w:tr w:rsidR="00BB5E1F"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6E262E" w:rsidP="006F5154">
            <w:pPr>
              <w:jc w:val="center"/>
              <w:rPr>
                <w:sz w:val="24"/>
                <w:szCs w:val="24"/>
              </w:rPr>
            </w:pPr>
            <w:r>
              <w:rPr>
                <w:sz w:val="24"/>
                <w:szCs w:val="24"/>
              </w:rPr>
              <w:t>24 229,20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6F5154">
            <w:pPr>
              <w:jc w:val="center"/>
              <w:rPr>
                <w:sz w:val="24"/>
                <w:szCs w:val="24"/>
              </w:rPr>
            </w:pPr>
            <w:r w:rsidRPr="00A20151">
              <w:rPr>
                <w:sz w:val="24"/>
                <w:szCs w:val="24"/>
              </w:rPr>
              <w:t>в том числе по годам:</w:t>
            </w:r>
          </w:p>
          <w:p w:rsidR="00BB5E1F" w:rsidRPr="00A20151" w:rsidRDefault="00BB5E1F" w:rsidP="006F5154">
            <w:pPr>
              <w:jc w:val="center"/>
              <w:rPr>
                <w:sz w:val="24"/>
                <w:szCs w:val="24"/>
              </w:rPr>
            </w:pPr>
            <w:r w:rsidRPr="00A20151">
              <w:rPr>
                <w:sz w:val="24"/>
                <w:szCs w:val="24"/>
              </w:rPr>
              <w:t>2015 г</w:t>
            </w:r>
            <w:r w:rsidR="006E262E">
              <w:rPr>
                <w:sz w:val="24"/>
                <w:szCs w:val="24"/>
              </w:rPr>
              <w:t>. – 3 457</w:t>
            </w:r>
            <w:r>
              <w:rPr>
                <w:sz w:val="24"/>
                <w:szCs w:val="24"/>
              </w:rPr>
              <w:t>,</w:t>
            </w:r>
            <w:r w:rsidR="006E262E">
              <w:rPr>
                <w:sz w:val="24"/>
                <w:szCs w:val="24"/>
              </w:rPr>
              <w:t>2</w:t>
            </w:r>
            <w:r>
              <w:rPr>
                <w:sz w:val="24"/>
                <w:szCs w:val="24"/>
              </w:rPr>
              <w:t>0</w:t>
            </w:r>
            <w:r w:rsidRPr="00A20151">
              <w:rPr>
                <w:sz w:val="24"/>
                <w:szCs w:val="24"/>
              </w:rPr>
              <w:t>тыс.руб.</w:t>
            </w:r>
          </w:p>
          <w:p w:rsidR="00BB5E1F" w:rsidRDefault="00BB5E1F" w:rsidP="006F5154">
            <w:pPr>
              <w:jc w:val="center"/>
              <w:rPr>
                <w:sz w:val="24"/>
                <w:szCs w:val="24"/>
              </w:rPr>
            </w:pPr>
            <w:r w:rsidRPr="00A20151">
              <w:rPr>
                <w:sz w:val="24"/>
                <w:szCs w:val="24"/>
              </w:rPr>
              <w:t xml:space="preserve">2016 г. – </w:t>
            </w:r>
            <w:r w:rsidR="00481C36">
              <w:rPr>
                <w:sz w:val="24"/>
                <w:szCs w:val="24"/>
              </w:rPr>
              <w:t xml:space="preserve">3 958,00 </w:t>
            </w:r>
            <w:r w:rsidRPr="00A20151">
              <w:rPr>
                <w:sz w:val="24"/>
                <w:szCs w:val="24"/>
              </w:rPr>
              <w:t>тыс.руб.</w:t>
            </w:r>
          </w:p>
          <w:p w:rsidR="00BB5E1F" w:rsidRDefault="00BB5E1F" w:rsidP="006F5154">
            <w:pPr>
              <w:jc w:val="center"/>
              <w:rPr>
                <w:sz w:val="24"/>
                <w:szCs w:val="24"/>
              </w:rPr>
            </w:pPr>
            <w:r>
              <w:rPr>
                <w:sz w:val="24"/>
                <w:szCs w:val="24"/>
              </w:rPr>
              <w:lastRenderedPageBreak/>
              <w:t>2017</w:t>
            </w:r>
            <w:r w:rsidRPr="00A20151">
              <w:rPr>
                <w:sz w:val="24"/>
                <w:szCs w:val="24"/>
              </w:rPr>
              <w:t xml:space="preserve"> г. – </w:t>
            </w:r>
            <w:r w:rsidR="00481C36">
              <w:rPr>
                <w:sz w:val="24"/>
                <w:szCs w:val="24"/>
              </w:rPr>
              <w:t xml:space="preserve">4 203,50 </w:t>
            </w:r>
            <w:r w:rsidRPr="00A20151">
              <w:rPr>
                <w:sz w:val="24"/>
                <w:szCs w:val="24"/>
              </w:rPr>
              <w:t>тыс.руб.</w:t>
            </w:r>
          </w:p>
          <w:p w:rsidR="00BB5E1F" w:rsidRDefault="00BB5E1F" w:rsidP="006F5154">
            <w:pPr>
              <w:jc w:val="center"/>
              <w:rPr>
                <w:sz w:val="24"/>
                <w:szCs w:val="24"/>
              </w:rPr>
            </w:pPr>
            <w:r>
              <w:rPr>
                <w:sz w:val="24"/>
                <w:szCs w:val="24"/>
              </w:rPr>
              <w:t>2018</w:t>
            </w:r>
            <w:r w:rsidRPr="00A20151">
              <w:rPr>
                <w:sz w:val="24"/>
                <w:szCs w:val="24"/>
              </w:rPr>
              <w:t xml:space="preserve"> г. – </w:t>
            </w:r>
            <w:r w:rsidR="00481C36">
              <w:rPr>
                <w:sz w:val="24"/>
                <w:szCs w:val="24"/>
              </w:rPr>
              <w:t xml:space="preserve">4 203,50 </w:t>
            </w:r>
            <w:r w:rsidRPr="00A20151">
              <w:rPr>
                <w:sz w:val="24"/>
                <w:szCs w:val="24"/>
              </w:rPr>
              <w:t>тыс.руб.</w:t>
            </w:r>
          </w:p>
          <w:p w:rsidR="00BB5E1F" w:rsidRDefault="00BB5E1F" w:rsidP="006F5154">
            <w:pPr>
              <w:jc w:val="center"/>
              <w:rPr>
                <w:sz w:val="24"/>
                <w:szCs w:val="24"/>
              </w:rPr>
            </w:pPr>
            <w:r>
              <w:rPr>
                <w:sz w:val="24"/>
                <w:szCs w:val="24"/>
              </w:rPr>
              <w:t>2019</w:t>
            </w:r>
            <w:r w:rsidRPr="00A20151">
              <w:rPr>
                <w:sz w:val="24"/>
                <w:szCs w:val="24"/>
              </w:rPr>
              <w:t xml:space="preserve"> г. – </w:t>
            </w:r>
            <w:r w:rsidR="00481C36">
              <w:rPr>
                <w:sz w:val="24"/>
                <w:szCs w:val="24"/>
              </w:rPr>
              <w:t xml:space="preserve">4 203,50 </w:t>
            </w:r>
            <w:r w:rsidRPr="00A20151">
              <w:rPr>
                <w:sz w:val="24"/>
                <w:szCs w:val="24"/>
              </w:rPr>
              <w:t>тыс.руб.</w:t>
            </w:r>
          </w:p>
          <w:p w:rsidR="00BB5E1F" w:rsidRPr="00A20151" w:rsidRDefault="00BB5E1F" w:rsidP="006F5154">
            <w:pPr>
              <w:jc w:val="center"/>
              <w:rPr>
                <w:sz w:val="24"/>
                <w:szCs w:val="24"/>
              </w:rPr>
            </w:pPr>
            <w:r>
              <w:rPr>
                <w:sz w:val="24"/>
                <w:szCs w:val="24"/>
              </w:rPr>
              <w:t>2020</w:t>
            </w:r>
            <w:r w:rsidRPr="00A20151">
              <w:rPr>
                <w:sz w:val="24"/>
                <w:szCs w:val="24"/>
              </w:rPr>
              <w:t xml:space="preserve"> г. – </w:t>
            </w:r>
            <w:r w:rsidR="00481C36">
              <w:rPr>
                <w:sz w:val="24"/>
                <w:szCs w:val="24"/>
              </w:rPr>
              <w:t xml:space="preserve">4 203,50 </w:t>
            </w:r>
            <w:r w:rsidRPr="00A20151">
              <w:rPr>
                <w:sz w:val="24"/>
                <w:szCs w:val="24"/>
              </w:rPr>
              <w:t>тыс.руб.</w:t>
            </w:r>
          </w:p>
        </w:tc>
      </w:tr>
      <w:tr w:rsidR="00BB5E1F"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BB5E1F" w:rsidRPr="00405890" w:rsidRDefault="00BB5E1F" w:rsidP="004041CA">
            <w:pPr>
              <w:pStyle w:val="12"/>
              <w:numPr>
                <w:ilvl w:val="0"/>
                <w:numId w:val="9"/>
              </w:numPr>
              <w:jc w:val="both"/>
              <w:rPr>
                <w:sz w:val="24"/>
                <w:szCs w:val="24"/>
              </w:rPr>
            </w:pPr>
            <w:r w:rsidRPr="00405890">
              <w:rPr>
                <w:sz w:val="24"/>
                <w:szCs w:val="24"/>
              </w:rPr>
              <w:t>Создание условий для комфортного и безопасного проживания граждан;</w:t>
            </w:r>
          </w:p>
          <w:p w:rsidR="00BB5E1F" w:rsidRPr="00405890" w:rsidRDefault="00BB5E1F" w:rsidP="004041CA">
            <w:pPr>
              <w:pStyle w:val="12"/>
              <w:numPr>
                <w:ilvl w:val="0"/>
                <w:numId w:val="9"/>
              </w:numPr>
              <w:jc w:val="both"/>
              <w:rPr>
                <w:sz w:val="24"/>
                <w:szCs w:val="24"/>
              </w:rPr>
            </w:pPr>
            <w:r w:rsidRPr="00405890">
              <w:rPr>
                <w:sz w:val="24"/>
                <w:szCs w:val="24"/>
              </w:rPr>
              <w:t>Приведение состояния асфальто-бетонного покрытия улично-дорожной сети и внутри-квартальных проездов в соответствии с требованиями ГОСТ Р 50 597-93;</w:t>
            </w:r>
          </w:p>
          <w:p w:rsidR="00BB5E1F" w:rsidRPr="00405890" w:rsidRDefault="00BB5E1F" w:rsidP="004041CA">
            <w:pPr>
              <w:pStyle w:val="12"/>
              <w:numPr>
                <w:ilvl w:val="0"/>
                <w:numId w:val="9"/>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результате дорожно-транспортных проис-шествий;</w:t>
            </w:r>
          </w:p>
          <w:p w:rsidR="00BB5E1F" w:rsidRPr="00405890" w:rsidRDefault="00BB5E1F" w:rsidP="004041CA">
            <w:pPr>
              <w:pStyle w:val="12"/>
              <w:numPr>
                <w:ilvl w:val="0"/>
                <w:numId w:val="9"/>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BB5E1F" w:rsidRDefault="00BB5E1F" w:rsidP="00F5624D">
      <w:pPr>
        <w:shd w:val="clear" w:color="auto" w:fill="FFFFFF"/>
        <w:spacing w:line="317" w:lineRule="exact"/>
        <w:ind w:left="1094" w:hanging="734"/>
        <w:jc w:val="both"/>
        <w:rPr>
          <w:b/>
          <w:bCs/>
          <w:color w:val="000000"/>
          <w:spacing w:val="-1"/>
          <w:sz w:val="24"/>
          <w:szCs w:val="24"/>
        </w:rPr>
      </w:pPr>
    </w:p>
    <w:p w:rsidR="00BB5E1F" w:rsidRDefault="00BB5E1F" w:rsidP="004041CA">
      <w:pPr>
        <w:numPr>
          <w:ilvl w:val="0"/>
          <w:numId w:val="18"/>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BB5E1F" w:rsidRDefault="00BB5E1F"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BB5E1F" w:rsidRPr="00F5624D" w:rsidRDefault="00BB5E1F"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BB5E1F" w:rsidRPr="00A63253" w:rsidRDefault="00BB5E1F" w:rsidP="00A63253">
      <w:pPr>
        <w:shd w:val="clear" w:color="auto" w:fill="FFFFFF"/>
        <w:spacing w:before="307"/>
        <w:ind w:right="29" w:firstLine="708"/>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BB5E1F" w:rsidRDefault="00BB5E1F"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совершенствования автомобильных до</w:t>
      </w:r>
      <w:r w:rsidR="00715CEB">
        <w:rPr>
          <w:color w:val="000000"/>
          <w:spacing w:val="5"/>
          <w:sz w:val="24"/>
          <w:szCs w:val="24"/>
        </w:rPr>
        <w:t>рог общего пользования местного</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BB5E1F" w:rsidRPr="004E6285" w:rsidRDefault="00BB5E1F"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sidRPr="004E6285">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B5E1F" w:rsidRPr="004E6285" w:rsidRDefault="00BB5E1F"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sidRPr="004E6285">
        <w:rPr>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B5E1F" w:rsidRPr="004E6285" w:rsidRDefault="00BB5E1F"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sidRPr="004E6285">
        <w:rPr>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B5E1F" w:rsidRPr="004E6285" w:rsidRDefault="00BB5E1F" w:rsidP="004E6285">
      <w:pPr>
        <w:autoSpaceDE w:val="0"/>
        <w:autoSpaceDN w:val="0"/>
        <w:adjustRightInd w:val="0"/>
        <w:ind w:firstLine="709"/>
        <w:jc w:val="both"/>
        <w:rPr>
          <w:sz w:val="24"/>
          <w:szCs w:val="24"/>
        </w:rPr>
      </w:pPr>
      <w:r>
        <w:rPr>
          <w:sz w:val="24"/>
          <w:szCs w:val="24"/>
        </w:rPr>
        <w:lastRenderedPageBreak/>
        <w:t>Д</w:t>
      </w:r>
      <w:r w:rsidRPr="004E6285">
        <w:rPr>
          <w:sz w:val="24"/>
          <w:szCs w:val="24"/>
          <w:u w:val="single"/>
        </w:rPr>
        <w:t>орожная деятельность</w:t>
      </w:r>
      <w:r w:rsidRPr="004E6285">
        <w:rPr>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BB5E1F" w:rsidRPr="004E6285" w:rsidRDefault="00BB5E1F"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sidRPr="004E6285">
        <w:rPr>
          <w:sz w:val="24"/>
          <w:szCs w:val="24"/>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BB5E1F" w:rsidRPr="004E6285" w:rsidRDefault="00BB5E1F"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sidRPr="004E6285">
        <w:rPr>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B5E1F" w:rsidRPr="004E6285" w:rsidRDefault="00BB5E1F"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sidRPr="004E6285">
        <w:rPr>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B5E1F" w:rsidRPr="004E6285" w:rsidRDefault="00BB5E1F"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sidRPr="004E6285">
        <w:rPr>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B5E1F" w:rsidRPr="004E6285" w:rsidRDefault="00BB5E1F"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sidRPr="004E6285">
        <w:rPr>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B5E1F" w:rsidRPr="004E6285" w:rsidRDefault="00BB5E1F"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sidRPr="004E6285">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5E1F" w:rsidRPr="004E6285" w:rsidRDefault="00BB5E1F"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sidRPr="004E6285">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B5E1F" w:rsidRPr="00A63253" w:rsidRDefault="00BB5E1F"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BB5E1F" w:rsidRPr="00A63253" w:rsidRDefault="00BB5E1F" w:rsidP="00A63253">
      <w:pPr>
        <w:shd w:val="clear" w:color="auto" w:fill="FFFFFF"/>
        <w:ind w:left="14" w:right="14" w:firstLine="644"/>
        <w:jc w:val="both"/>
        <w:rPr>
          <w:sz w:val="24"/>
          <w:szCs w:val="24"/>
        </w:rPr>
      </w:pPr>
      <w:r w:rsidRPr="00A63253">
        <w:rPr>
          <w:color w:val="000000"/>
          <w:spacing w:val="1"/>
          <w:sz w:val="24"/>
          <w:szCs w:val="24"/>
        </w:rPr>
        <w:t xml:space="preserve">Как и любой товар, автомобильная дорога обладает определенными </w:t>
      </w:r>
      <w:r w:rsidRPr="00A63253">
        <w:rPr>
          <w:color w:val="000000"/>
          <w:sz w:val="24"/>
          <w:szCs w:val="24"/>
        </w:rPr>
        <w:t>потребительскими свойствами, а именно:</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скорость движения;</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пропускная способность;</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безопасность движения;</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долговечность;</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lastRenderedPageBreak/>
        <w:t>стоимость содержания;</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14"/>
        <w:ind w:left="298"/>
        <w:jc w:val="both"/>
        <w:rPr>
          <w:color w:val="000000"/>
          <w:sz w:val="24"/>
          <w:szCs w:val="24"/>
        </w:rPr>
      </w:pPr>
      <w:r w:rsidRPr="00A63253">
        <w:rPr>
          <w:color w:val="000000"/>
          <w:sz w:val="24"/>
          <w:szCs w:val="24"/>
        </w:rPr>
        <w:t>экологическая безопасность.</w:t>
      </w:r>
    </w:p>
    <w:p w:rsidR="00BB5E1F" w:rsidRPr="00A63253" w:rsidRDefault="00BB5E1F"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Лебяженского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w:t>
      </w:r>
      <w:r w:rsidRPr="00A63253">
        <w:rPr>
          <w:color w:val="000000"/>
          <w:sz w:val="24"/>
          <w:szCs w:val="24"/>
        </w:rPr>
        <w:t xml:space="preserve"> 65,7 км.</w:t>
      </w:r>
    </w:p>
    <w:p w:rsidR="00BB5E1F" w:rsidRPr="00A63253" w:rsidRDefault="00BB5E1F"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недоремонтом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BB5E1F" w:rsidRPr="00A63253" w:rsidRDefault="00BB5E1F"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xml:space="preserve">. Около трети всехпроисшествий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опьянения,многие из них не имеют права на управление транспортным средством. Определяющее влияниена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7" w:history="1">
        <w:r w:rsidRPr="00A63253">
          <w:rPr>
            <w:rStyle w:val="af4"/>
            <w:color w:val="auto"/>
            <w:sz w:val="24"/>
            <w:szCs w:val="24"/>
            <w:u w:val="none"/>
          </w:rPr>
          <w:t>правила</w:t>
        </w:r>
      </w:hyperlink>
      <w:r w:rsidRPr="00A63253">
        <w:rPr>
          <w:sz w:val="24"/>
          <w:szCs w:val="24"/>
        </w:rPr>
        <w:t>дорожного движения.</w:t>
      </w:r>
    </w:p>
    <w:p w:rsidR="00BB5E1F" w:rsidRPr="00A63253" w:rsidRDefault="00BB5E1F"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BB5E1F" w:rsidRPr="00A63253" w:rsidRDefault="00BB5E1F"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BB5E1F" w:rsidRPr="00A63253" w:rsidRDefault="00BB5E1F" w:rsidP="00A63253">
      <w:pPr>
        <w:jc w:val="both"/>
        <w:rPr>
          <w:sz w:val="24"/>
          <w:szCs w:val="24"/>
        </w:rPr>
      </w:pPr>
      <w:r w:rsidRPr="00A63253">
        <w:rPr>
          <w:sz w:val="24"/>
          <w:szCs w:val="24"/>
        </w:rPr>
        <w:t>-   неудовлетворительное состояние автомобильных дорог;</w:t>
      </w:r>
    </w:p>
    <w:p w:rsidR="00BB5E1F" w:rsidRPr="00A63253" w:rsidRDefault="00BB5E1F" w:rsidP="00A63253">
      <w:pPr>
        <w:jc w:val="both"/>
        <w:rPr>
          <w:sz w:val="24"/>
          <w:szCs w:val="24"/>
        </w:rPr>
      </w:pPr>
      <w:r w:rsidRPr="00A63253">
        <w:rPr>
          <w:sz w:val="24"/>
          <w:szCs w:val="24"/>
        </w:rPr>
        <w:t>-   низкий уровень подготовки водителей транспортных средств;</w:t>
      </w:r>
    </w:p>
    <w:p w:rsidR="00BB5E1F" w:rsidRPr="00A63253" w:rsidRDefault="00BB5E1F" w:rsidP="00A63253">
      <w:pPr>
        <w:jc w:val="both"/>
        <w:rPr>
          <w:sz w:val="24"/>
          <w:szCs w:val="24"/>
        </w:rPr>
      </w:pPr>
      <w:r w:rsidRPr="00A63253">
        <w:rPr>
          <w:sz w:val="24"/>
          <w:szCs w:val="24"/>
        </w:rPr>
        <w:t>-   недостаточный технический уровень дорожного хозяйства;</w:t>
      </w:r>
    </w:p>
    <w:p w:rsidR="00BB5E1F" w:rsidRPr="00A63253" w:rsidRDefault="00BB5E1F" w:rsidP="00A63253">
      <w:pPr>
        <w:jc w:val="both"/>
        <w:rPr>
          <w:sz w:val="24"/>
          <w:szCs w:val="24"/>
        </w:rPr>
      </w:pPr>
      <w:r w:rsidRPr="00A63253">
        <w:rPr>
          <w:sz w:val="24"/>
          <w:szCs w:val="24"/>
        </w:rPr>
        <w:t>-   несовершенство технических средств организации дорожного движения;</w:t>
      </w:r>
    </w:p>
    <w:p w:rsidR="00BB5E1F" w:rsidRPr="00A63253" w:rsidRDefault="00BB5E1F" w:rsidP="00A63253">
      <w:pPr>
        <w:jc w:val="both"/>
        <w:rPr>
          <w:sz w:val="24"/>
          <w:szCs w:val="24"/>
        </w:rPr>
      </w:pPr>
      <w:r w:rsidRPr="00A63253">
        <w:rPr>
          <w:sz w:val="24"/>
          <w:szCs w:val="24"/>
        </w:rPr>
        <w:t>-   постоянно возрастающая мобильность населения;</w:t>
      </w:r>
    </w:p>
    <w:p w:rsidR="00BB5E1F" w:rsidRPr="00A63253" w:rsidRDefault="00BB5E1F"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BB5E1F" w:rsidRPr="00A63253" w:rsidRDefault="00BB5E1F"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B5E1F" w:rsidRDefault="00BB5E1F"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BB5E1F" w:rsidRPr="00C66DD8" w:rsidRDefault="00BB5E1F"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BB5E1F" w:rsidRPr="00C66DD8" w:rsidRDefault="00BB5E1F"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BB5E1F" w:rsidRPr="00C66DD8" w:rsidRDefault="00BB5E1F"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w:t>
      </w:r>
      <w:r w:rsidRPr="00C66DD8">
        <w:rPr>
          <w:sz w:val="24"/>
          <w:szCs w:val="24"/>
        </w:rPr>
        <w:lastRenderedPageBreak/>
        <w:t>паспортизации автомобильных дорог общего пользования», СНиП 2.05.02-85* «Автомобильные дороги», СНиП 2.05.03-84* «Мосты и трубы».</w:t>
      </w:r>
    </w:p>
    <w:p w:rsidR="00BB5E1F" w:rsidRPr="00C66DD8" w:rsidRDefault="00BB5E1F"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BB5E1F" w:rsidRPr="00C66DD8" w:rsidRDefault="00BB5E1F"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BB5E1F" w:rsidRPr="00C66DD8" w:rsidRDefault="00BB5E1F" w:rsidP="00C66DD8">
      <w:pPr>
        <w:autoSpaceDE w:val="0"/>
        <w:autoSpaceDN w:val="0"/>
        <w:adjustRightInd w:val="0"/>
        <w:ind w:firstLine="709"/>
        <w:jc w:val="both"/>
        <w:rPr>
          <w:sz w:val="24"/>
          <w:szCs w:val="24"/>
        </w:rPr>
      </w:pPr>
      <w:r w:rsidRPr="00C66DD8">
        <w:rPr>
          <w:sz w:val="24"/>
          <w:szCs w:val="24"/>
        </w:rPr>
        <w:t>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пользования» (далее – ВСН 1-83), в том числе, обязательно должна быть отражена  информация по:</w:t>
      </w:r>
    </w:p>
    <w:p w:rsidR="00BB5E1F" w:rsidRPr="00C66DD8" w:rsidRDefault="00BB5E1F" w:rsidP="00C66DD8">
      <w:pPr>
        <w:overflowPunct w:val="0"/>
        <w:adjustRightInd w:val="0"/>
        <w:ind w:firstLine="709"/>
        <w:jc w:val="both"/>
        <w:rPr>
          <w:sz w:val="24"/>
          <w:szCs w:val="24"/>
        </w:rPr>
      </w:pPr>
      <w:r w:rsidRPr="00C66DD8">
        <w:rPr>
          <w:sz w:val="24"/>
          <w:szCs w:val="24"/>
        </w:rPr>
        <w:t>- прохождению по районам и населенным пунктам (пример: с км 0+000 по км 3+990 – Орловский район, с км 0+000 по км 1+200 – с.Иваново, с к 3+600 по км 3+990 – д.Петрово);</w:t>
      </w:r>
    </w:p>
    <w:p w:rsidR="00BB5E1F" w:rsidRPr="00C66DD8" w:rsidRDefault="00BB5E1F" w:rsidP="00C66DD8">
      <w:pPr>
        <w:overflowPunct w:val="0"/>
        <w:adjustRightInd w:val="0"/>
        <w:ind w:firstLine="709"/>
        <w:jc w:val="both"/>
        <w:rPr>
          <w:sz w:val="24"/>
          <w:szCs w:val="24"/>
        </w:rPr>
      </w:pPr>
      <w:r w:rsidRPr="00C66DD8">
        <w:rPr>
          <w:sz w:val="24"/>
          <w:szCs w:val="24"/>
        </w:rPr>
        <w:t>- земляному полотну,  проезжей части, обочинам, откосам;</w:t>
      </w:r>
    </w:p>
    <w:p w:rsidR="00BB5E1F" w:rsidRPr="00C66DD8" w:rsidRDefault="00BB5E1F" w:rsidP="00C66DD8">
      <w:pPr>
        <w:overflowPunct w:val="0"/>
        <w:adjustRightInd w:val="0"/>
        <w:ind w:firstLine="709"/>
        <w:jc w:val="both"/>
        <w:rPr>
          <w:sz w:val="24"/>
          <w:szCs w:val="24"/>
        </w:rPr>
      </w:pPr>
      <w:r w:rsidRPr="00C66DD8">
        <w:rPr>
          <w:sz w:val="24"/>
          <w:szCs w:val="24"/>
        </w:rPr>
        <w:t>- водоотводным сооружениям, кюветам;</w:t>
      </w:r>
    </w:p>
    <w:p w:rsidR="00BB5E1F" w:rsidRPr="00C66DD8" w:rsidRDefault="00BB5E1F" w:rsidP="00C66DD8">
      <w:pPr>
        <w:overflowPunct w:val="0"/>
        <w:adjustRightInd w:val="0"/>
        <w:ind w:firstLine="709"/>
        <w:jc w:val="both"/>
        <w:rPr>
          <w:sz w:val="24"/>
          <w:szCs w:val="24"/>
        </w:rPr>
      </w:pPr>
      <w:r w:rsidRPr="00C66DD8">
        <w:rPr>
          <w:sz w:val="24"/>
          <w:szCs w:val="24"/>
        </w:rPr>
        <w:t>- типам дорожных одежд  и  видам покрытия (пример: с км 0+000 по км 3+800 тип дорожной одежды – капитальный, вид покрытия – асфальтобетонное, с км 3+800 по км 3+990 – тип дорожной одежды – низший, вид покрытия – грунт, укрепленный неорганическим вяжущим);</w:t>
      </w:r>
    </w:p>
    <w:p w:rsidR="00BB5E1F" w:rsidRPr="00C66DD8" w:rsidRDefault="00BB5E1F" w:rsidP="00C66DD8">
      <w:pPr>
        <w:overflowPunct w:val="0"/>
        <w:adjustRightInd w:val="0"/>
        <w:ind w:firstLine="709"/>
        <w:jc w:val="both"/>
        <w:rPr>
          <w:sz w:val="24"/>
          <w:szCs w:val="24"/>
        </w:rPr>
      </w:pPr>
      <w:r w:rsidRPr="00C66DD8">
        <w:rPr>
          <w:sz w:val="24"/>
          <w:szCs w:val="24"/>
        </w:rPr>
        <w:t xml:space="preserve">- техническим категориям с указанием протяженности участков, количеству полос движения (пример: с км 0+000 по км 3+800 – </w:t>
      </w:r>
      <w:r w:rsidRPr="00C66DD8">
        <w:rPr>
          <w:sz w:val="24"/>
          <w:szCs w:val="24"/>
          <w:lang w:val="en-US"/>
        </w:rPr>
        <w:t>IV</w:t>
      </w:r>
      <w:r w:rsidRPr="00C66DD8">
        <w:rPr>
          <w:sz w:val="24"/>
          <w:szCs w:val="24"/>
        </w:rPr>
        <w:t xml:space="preserve"> техническая категория с 2 полосами движения, с км 3+800 по км 3+990 – </w:t>
      </w:r>
      <w:r w:rsidRPr="00C66DD8">
        <w:rPr>
          <w:sz w:val="24"/>
          <w:szCs w:val="24"/>
          <w:lang w:val="en-US"/>
        </w:rPr>
        <w:t>V</w:t>
      </w:r>
      <w:r w:rsidRPr="00C66DD8">
        <w:rPr>
          <w:sz w:val="24"/>
          <w:szCs w:val="24"/>
        </w:rPr>
        <w:t xml:space="preserve"> техническая категория с 1 полосой движения);</w:t>
      </w:r>
    </w:p>
    <w:p w:rsidR="00BB5E1F" w:rsidRPr="00C66DD8" w:rsidRDefault="00BB5E1F" w:rsidP="00C66DD8">
      <w:pPr>
        <w:overflowPunct w:val="0"/>
        <w:adjustRightInd w:val="0"/>
        <w:ind w:firstLine="709"/>
        <w:jc w:val="both"/>
        <w:rPr>
          <w:sz w:val="24"/>
          <w:szCs w:val="24"/>
        </w:rPr>
      </w:pPr>
      <w:r w:rsidRPr="00C66DD8">
        <w:rPr>
          <w:sz w:val="24"/>
          <w:szCs w:val="24"/>
        </w:rPr>
        <w:t>- топографическим условиям прохождения автодороги,</w:t>
      </w:r>
    </w:p>
    <w:p w:rsidR="00BB5E1F" w:rsidRPr="00C66DD8" w:rsidRDefault="00BB5E1F" w:rsidP="00C66DD8">
      <w:pPr>
        <w:overflowPunct w:val="0"/>
        <w:adjustRightInd w:val="0"/>
        <w:ind w:firstLine="709"/>
        <w:jc w:val="both"/>
        <w:rPr>
          <w:sz w:val="24"/>
          <w:szCs w:val="24"/>
        </w:rPr>
      </w:pPr>
      <w:r w:rsidRPr="00C66DD8">
        <w:rPr>
          <w:sz w:val="24"/>
          <w:szCs w:val="24"/>
        </w:rPr>
        <w:t xml:space="preserve">- видимости поверхности автодороги, </w:t>
      </w:r>
    </w:p>
    <w:p w:rsidR="00BB5E1F" w:rsidRPr="00C66DD8" w:rsidRDefault="00BB5E1F" w:rsidP="00C66DD8">
      <w:pPr>
        <w:overflowPunct w:val="0"/>
        <w:adjustRightInd w:val="0"/>
        <w:ind w:firstLine="709"/>
        <w:jc w:val="both"/>
        <w:rPr>
          <w:sz w:val="24"/>
          <w:szCs w:val="24"/>
        </w:rPr>
      </w:pPr>
      <w:r w:rsidRPr="00C66DD8">
        <w:rPr>
          <w:sz w:val="24"/>
          <w:szCs w:val="24"/>
        </w:rPr>
        <w:t>- отражению кривых в плане, продольном профиле,</w:t>
      </w:r>
    </w:p>
    <w:p w:rsidR="00BB5E1F" w:rsidRPr="00C66DD8" w:rsidRDefault="00BB5E1F" w:rsidP="00C66DD8">
      <w:pPr>
        <w:overflowPunct w:val="0"/>
        <w:adjustRightInd w:val="0"/>
        <w:ind w:firstLine="709"/>
        <w:jc w:val="both"/>
        <w:rPr>
          <w:sz w:val="24"/>
          <w:szCs w:val="24"/>
        </w:rPr>
      </w:pPr>
      <w:r w:rsidRPr="00C66DD8">
        <w:rPr>
          <w:sz w:val="24"/>
          <w:szCs w:val="24"/>
        </w:rPr>
        <w:t>- среднегодовой интенсивности движения,</w:t>
      </w:r>
    </w:p>
    <w:p w:rsidR="00BB5E1F" w:rsidRPr="00C66DD8" w:rsidRDefault="00BB5E1F" w:rsidP="00C66DD8">
      <w:pPr>
        <w:overflowPunct w:val="0"/>
        <w:adjustRightInd w:val="0"/>
        <w:ind w:firstLine="709"/>
        <w:jc w:val="both"/>
        <w:rPr>
          <w:sz w:val="24"/>
          <w:szCs w:val="24"/>
        </w:rPr>
      </w:pPr>
      <w:r w:rsidRPr="00C66DD8">
        <w:rPr>
          <w:sz w:val="24"/>
          <w:szCs w:val="24"/>
        </w:rPr>
        <w:t>- снегозаносимым участкам,</w:t>
      </w:r>
    </w:p>
    <w:p w:rsidR="00BB5E1F" w:rsidRPr="00C66DD8" w:rsidRDefault="00BB5E1F" w:rsidP="00C66DD8">
      <w:pPr>
        <w:overflowPunct w:val="0"/>
        <w:adjustRightInd w:val="0"/>
        <w:ind w:firstLine="709"/>
        <w:jc w:val="both"/>
        <w:rPr>
          <w:sz w:val="24"/>
          <w:szCs w:val="24"/>
        </w:rPr>
      </w:pPr>
      <w:r w:rsidRPr="00C66DD8">
        <w:rPr>
          <w:sz w:val="24"/>
          <w:szCs w:val="24"/>
        </w:rPr>
        <w:t xml:space="preserve">- автобусным остановкам, транспортным развязкам,  пересечениям и примыканиям, переходно-скоростным полосам, </w:t>
      </w:r>
    </w:p>
    <w:p w:rsidR="00BB5E1F" w:rsidRPr="00C66DD8" w:rsidRDefault="00BB5E1F" w:rsidP="00C66DD8">
      <w:pPr>
        <w:overflowPunct w:val="0"/>
        <w:adjustRightInd w:val="0"/>
        <w:ind w:firstLine="709"/>
        <w:jc w:val="both"/>
        <w:rPr>
          <w:sz w:val="24"/>
          <w:szCs w:val="24"/>
        </w:rPr>
      </w:pPr>
      <w:r w:rsidRPr="00C66DD8">
        <w:rPr>
          <w:sz w:val="24"/>
          <w:szCs w:val="24"/>
        </w:rPr>
        <w:t>- съездам, площадкам, стоянкам автомашин с указанием ведомственной принадлежности,</w:t>
      </w:r>
    </w:p>
    <w:p w:rsidR="00BB5E1F" w:rsidRPr="00C66DD8" w:rsidRDefault="00BB5E1F" w:rsidP="00C66DD8">
      <w:pPr>
        <w:overflowPunct w:val="0"/>
        <w:adjustRightInd w:val="0"/>
        <w:ind w:firstLine="709"/>
        <w:jc w:val="both"/>
        <w:rPr>
          <w:sz w:val="24"/>
          <w:szCs w:val="24"/>
        </w:rPr>
      </w:pPr>
      <w:r w:rsidRPr="00C66DD8">
        <w:rPr>
          <w:sz w:val="24"/>
          <w:szCs w:val="24"/>
        </w:rPr>
        <w:t xml:space="preserve">- лесонасаждениям, </w:t>
      </w:r>
    </w:p>
    <w:p w:rsidR="00BB5E1F" w:rsidRPr="00C66DD8" w:rsidRDefault="00BB5E1F" w:rsidP="00C66DD8">
      <w:pPr>
        <w:overflowPunct w:val="0"/>
        <w:adjustRightInd w:val="0"/>
        <w:ind w:firstLine="709"/>
        <w:jc w:val="both"/>
        <w:rPr>
          <w:sz w:val="24"/>
          <w:szCs w:val="24"/>
        </w:rPr>
      </w:pPr>
      <w:r w:rsidRPr="00C66DD8">
        <w:rPr>
          <w:sz w:val="24"/>
          <w:szCs w:val="24"/>
        </w:rPr>
        <w:t xml:space="preserve">- ограждениям, направляющим устройствам, </w:t>
      </w:r>
    </w:p>
    <w:p w:rsidR="00BB5E1F" w:rsidRPr="00C66DD8" w:rsidRDefault="00BB5E1F" w:rsidP="00C66DD8">
      <w:pPr>
        <w:overflowPunct w:val="0"/>
        <w:adjustRightInd w:val="0"/>
        <w:ind w:firstLine="709"/>
        <w:jc w:val="both"/>
        <w:rPr>
          <w:sz w:val="24"/>
          <w:szCs w:val="24"/>
        </w:rPr>
      </w:pPr>
      <w:r w:rsidRPr="00C66DD8">
        <w:rPr>
          <w:sz w:val="24"/>
          <w:szCs w:val="24"/>
        </w:rPr>
        <w:t>- коммуникациям, расположенным в полосе отвода и придорожных полосах автодороги,</w:t>
      </w:r>
    </w:p>
    <w:p w:rsidR="00BB5E1F" w:rsidRPr="00C66DD8" w:rsidRDefault="00BB5E1F" w:rsidP="00C66DD8">
      <w:pPr>
        <w:overflowPunct w:val="0"/>
        <w:adjustRightInd w:val="0"/>
        <w:ind w:firstLine="709"/>
        <w:jc w:val="both"/>
        <w:rPr>
          <w:sz w:val="24"/>
          <w:szCs w:val="24"/>
        </w:rPr>
      </w:pPr>
      <w:r w:rsidRPr="00C66DD8">
        <w:rPr>
          <w:sz w:val="24"/>
          <w:szCs w:val="24"/>
        </w:rPr>
        <w:lastRenderedPageBreak/>
        <w:t xml:space="preserve">- тротуарам, освещению, светофорным группам с указанием ведомственной принадлежности, </w:t>
      </w:r>
    </w:p>
    <w:p w:rsidR="00BB5E1F" w:rsidRPr="00C66DD8" w:rsidRDefault="00BB5E1F" w:rsidP="00C66DD8">
      <w:pPr>
        <w:overflowPunct w:val="0"/>
        <w:adjustRightInd w:val="0"/>
        <w:ind w:firstLine="709"/>
        <w:jc w:val="both"/>
        <w:rPr>
          <w:sz w:val="24"/>
          <w:szCs w:val="24"/>
        </w:rPr>
      </w:pPr>
      <w:r w:rsidRPr="00C66DD8">
        <w:rPr>
          <w:sz w:val="24"/>
          <w:szCs w:val="24"/>
        </w:rPr>
        <w:t xml:space="preserve">- железнодорожным переездам, </w:t>
      </w:r>
    </w:p>
    <w:p w:rsidR="00BB5E1F" w:rsidRPr="00C66DD8" w:rsidRDefault="00BB5E1F" w:rsidP="00C66DD8">
      <w:pPr>
        <w:overflowPunct w:val="0"/>
        <w:adjustRightInd w:val="0"/>
        <w:ind w:firstLine="709"/>
        <w:jc w:val="both"/>
        <w:rPr>
          <w:sz w:val="24"/>
          <w:szCs w:val="24"/>
        </w:rPr>
      </w:pPr>
      <w:r w:rsidRPr="00C66DD8">
        <w:rPr>
          <w:sz w:val="24"/>
          <w:szCs w:val="24"/>
        </w:rPr>
        <w:t>- средствам наружной рекламы в пределах полосы отвода и придорожных полос,</w:t>
      </w:r>
    </w:p>
    <w:p w:rsidR="00BB5E1F" w:rsidRPr="00C66DD8" w:rsidRDefault="00BB5E1F" w:rsidP="00C66DD8">
      <w:pPr>
        <w:overflowPunct w:val="0"/>
        <w:adjustRightInd w:val="0"/>
        <w:ind w:firstLine="709"/>
        <w:jc w:val="both"/>
        <w:rPr>
          <w:sz w:val="24"/>
          <w:szCs w:val="24"/>
        </w:rPr>
      </w:pPr>
      <w:r w:rsidRPr="00C66DD8">
        <w:rPr>
          <w:sz w:val="24"/>
          <w:szCs w:val="24"/>
        </w:rPr>
        <w:t xml:space="preserve">- наличию разделительной полосы, снегошумозащитным сооружениям, </w:t>
      </w:r>
    </w:p>
    <w:p w:rsidR="00BB5E1F" w:rsidRPr="00C66DD8" w:rsidRDefault="00BB5E1F" w:rsidP="00C66DD8">
      <w:pPr>
        <w:overflowPunct w:val="0"/>
        <w:adjustRightInd w:val="0"/>
        <w:ind w:firstLine="709"/>
        <w:jc w:val="both"/>
        <w:rPr>
          <w:sz w:val="24"/>
          <w:szCs w:val="24"/>
        </w:rPr>
      </w:pPr>
      <w:r w:rsidRPr="00C66DD8">
        <w:rPr>
          <w:sz w:val="24"/>
          <w:szCs w:val="24"/>
        </w:rPr>
        <w:t xml:space="preserve">- дорожным знакам, </w:t>
      </w:r>
    </w:p>
    <w:p w:rsidR="00BB5E1F" w:rsidRPr="00C66DD8" w:rsidRDefault="00BB5E1F" w:rsidP="00C66DD8">
      <w:pPr>
        <w:overflowPunct w:val="0"/>
        <w:adjustRightInd w:val="0"/>
        <w:ind w:firstLine="709"/>
        <w:jc w:val="both"/>
        <w:rPr>
          <w:sz w:val="24"/>
          <w:szCs w:val="24"/>
        </w:rPr>
      </w:pPr>
      <w:r w:rsidRPr="00C66DD8">
        <w:rPr>
          <w:sz w:val="24"/>
          <w:szCs w:val="24"/>
        </w:rPr>
        <w:t xml:space="preserve">- объектам сервиса: автозаправочным станциям, автостанциям, гостиницам, комплексам дорожного сервиса, </w:t>
      </w:r>
    </w:p>
    <w:p w:rsidR="00BB5E1F" w:rsidRPr="00C66DD8" w:rsidRDefault="00BB5E1F" w:rsidP="00C66DD8">
      <w:pPr>
        <w:overflowPunct w:val="0"/>
        <w:adjustRightInd w:val="0"/>
        <w:ind w:firstLine="709"/>
        <w:jc w:val="both"/>
        <w:rPr>
          <w:sz w:val="24"/>
          <w:szCs w:val="24"/>
        </w:rPr>
      </w:pPr>
      <w:r w:rsidRPr="00C66DD8">
        <w:rPr>
          <w:sz w:val="24"/>
          <w:szCs w:val="24"/>
        </w:rPr>
        <w:t>- зданиям дорожной службы, метеостанциям, общественным туалетам, постам ГИБДД, организациям торговли, пунктам общественного питания,  пунктам медицинской помощи,  организациям автосервиса, пунктам учета интенсивности движения, мемориалам, памятникам,</w:t>
      </w:r>
    </w:p>
    <w:p w:rsidR="00BB5E1F" w:rsidRPr="00C66DD8" w:rsidRDefault="00BB5E1F" w:rsidP="00C66DD8">
      <w:pPr>
        <w:overflowPunct w:val="0"/>
        <w:adjustRightInd w:val="0"/>
        <w:ind w:firstLine="709"/>
        <w:jc w:val="both"/>
        <w:rPr>
          <w:sz w:val="24"/>
          <w:szCs w:val="24"/>
        </w:rPr>
      </w:pPr>
      <w:r w:rsidRPr="00C66DD8">
        <w:rPr>
          <w:sz w:val="24"/>
          <w:szCs w:val="24"/>
        </w:rPr>
        <w:t>- искусственным сооружениям: дамбам, плотинам, мостовым сооружениям, паромным переправам, пешеходным мостам, подпорным стенкам, водопропускным трубам,</w:t>
      </w:r>
    </w:p>
    <w:p w:rsidR="00BB5E1F" w:rsidRPr="00C66DD8" w:rsidRDefault="00BB5E1F" w:rsidP="00C66DD8">
      <w:pPr>
        <w:overflowPunct w:val="0"/>
        <w:adjustRightInd w:val="0"/>
        <w:ind w:firstLine="709"/>
        <w:jc w:val="both"/>
        <w:rPr>
          <w:sz w:val="24"/>
          <w:szCs w:val="24"/>
        </w:rPr>
      </w:pPr>
      <w:r w:rsidRPr="00C66DD8">
        <w:rPr>
          <w:sz w:val="24"/>
          <w:szCs w:val="24"/>
        </w:rPr>
        <w:t>- другим элементам автодорог и искусственных сооружений, предусмотренным ВСН 1-83.</w:t>
      </w:r>
    </w:p>
    <w:p w:rsidR="00BB5E1F" w:rsidRPr="00A63253" w:rsidRDefault="00BB5E1F"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BB5E1F" w:rsidRPr="00A63253" w:rsidRDefault="00BB5E1F" w:rsidP="00A63253">
      <w:pPr>
        <w:jc w:val="both"/>
        <w:rPr>
          <w:sz w:val="24"/>
          <w:szCs w:val="24"/>
        </w:rPr>
      </w:pPr>
      <w:r w:rsidRPr="00A63253">
        <w:rPr>
          <w:sz w:val="24"/>
          <w:szCs w:val="24"/>
        </w:rPr>
        <w:t>-   социально-экономическая острота проблемы:</w:t>
      </w:r>
    </w:p>
    <w:p w:rsidR="00BB5E1F" w:rsidRPr="00A63253" w:rsidRDefault="00BB5E1F" w:rsidP="00A63253">
      <w:pPr>
        <w:jc w:val="both"/>
        <w:rPr>
          <w:sz w:val="24"/>
          <w:szCs w:val="24"/>
        </w:rPr>
      </w:pPr>
      <w:r w:rsidRPr="00A63253">
        <w:rPr>
          <w:sz w:val="24"/>
          <w:szCs w:val="24"/>
        </w:rPr>
        <w:t>-   межотраслевой и межведомственный характер проблемы;</w:t>
      </w:r>
    </w:p>
    <w:p w:rsidR="00BB5E1F" w:rsidRPr="00A63253" w:rsidRDefault="00BB5E1F"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BB5E1F" w:rsidRPr="00F5624D" w:rsidRDefault="00BB5E1F" w:rsidP="00F5624D">
      <w:pPr>
        <w:jc w:val="both"/>
        <w:rPr>
          <w:sz w:val="24"/>
          <w:szCs w:val="24"/>
        </w:rPr>
      </w:pPr>
    </w:p>
    <w:p w:rsidR="00BB5E1F" w:rsidRPr="00FE5CEB" w:rsidRDefault="00BB5E1F" w:rsidP="00143298">
      <w:pPr>
        <w:jc w:val="both"/>
        <w:rPr>
          <w:b/>
          <w:sz w:val="24"/>
          <w:szCs w:val="24"/>
        </w:rPr>
      </w:pPr>
      <w:r w:rsidRPr="00FE5CEB">
        <w:rPr>
          <w:b/>
          <w:sz w:val="24"/>
          <w:szCs w:val="24"/>
        </w:rPr>
        <w:t>2. Цели и задачи подпрограммы</w:t>
      </w:r>
    </w:p>
    <w:p w:rsidR="00BB5E1F" w:rsidRPr="00024B01" w:rsidRDefault="00BB5E1F" w:rsidP="00143298">
      <w:pPr>
        <w:ind w:firstLine="567"/>
        <w:jc w:val="both"/>
        <w:rPr>
          <w:b/>
          <w:sz w:val="24"/>
          <w:szCs w:val="24"/>
        </w:rPr>
      </w:pPr>
      <w:r>
        <w:rPr>
          <w:b/>
          <w:sz w:val="24"/>
          <w:szCs w:val="24"/>
        </w:rPr>
        <w:t>2.1. Цели.</w:t>
      </w:r>
    </w:p>
    <w:p w:rsidR="00BB5E1F" w:rsidRPr="00435FFF" w:rsidRDefault="00BB5E1F" w:rsidP="004041CA">
      <w:pPr>
        <w:widowControl w:val="0"/>
        <w:numPr>
          <w:ilvl w:val="0"/>
          <w:numId w:val="19"/>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BB5E1F" w:rsidRPr="00435FFF" w:rsidRDefault="00BB5E1F" w:rsidP="004041CA">
      <w:pPr>
        <w:widowControl w:val="0"/>
        <w:numPr>
          <w:ilvl w:val="0"/>
          <w:numId w:val="19"/>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BB5E1F" w:rsidRDefault="00BB5E1F" w:rsidP="004041CA">
      <w:pPr>
        <w:widowControl w:val="0"/>
        <w:numPr>
          <w:ilvl w:val="0"/>
          <w:numId w:val="1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BB5E1F" w:rsidRPr="00435FFF" w:rsidRDefault="00BB5E1F" w:rsidP="004041CA">
      <w:pPr>
        <w:widowControl w:val="0"/>
        <w:numPr>
          <w:ilvl w:val="0"/>
          <w:numId w:val="1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BB5E1F" w:rsidRPr="00024B01" w:rsidRDefault="00BB5E1F" w:rsidP="00143298">
      <w:pPr>
        <w:spacing w:before="120"/>
        <w:ind w:firstLine="567"/>
        <w:jc w:val="both"/>
        <w:rPr>
          <w:b/>
          <w:sz w:val="24"/>
          <w:szCs w:val="24"/>
        </w:rPr>
      </w:pPr>
      <w:r w:rsidRPr="00024B01">
        <w:rPr>
          <w:b/>
          <w:sz w:val="24"/>
          <w:szCs w:val="24"/>
        </w:rPr>
        <w:t>2.2. Задачи подпрограммы:</w:t>
      </w:r>
    </w:p>
    <w:p w:rsidR="00BB5E1F" w:rsidRPr="00024B01" w:rsidRDefault="00BB5E1F" w:rsidP="004041CA">
      <w:pPr>
        <w:numPr>
          <w:ilvl w:val="0"/>
          <w:numId w:val="22"/>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BB5E1F" w:rsidRPr="00024B01" w:rsidRDefault="00BB5E1F" w:rsidP="004041CA">
      <w:pPr>
        <w:numPr>
          <w:ilvl w:val="0"/>
          <w:numId w:val="22"/>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BB5E1F" w:rsidRDefault="00BB5E1F" w:rsidP="004041CA">
      <w:pPr>
        <w:numPr>
          <w:ilvl w:val="0"/>
          <w:numId w:val="22"/>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BB5E1F" w:rsidRPr="00024B01" w:rsidRDefault="00BB5E1F" w:rsidP="004041CA">
      <w:pPr>
        <w:numPr>
          <w:ilvl w:val="0"/>
          <w:numId w:val="22"/>
        </w:numPr>
        <w:jc w:val="both"/>
        <w:rPr>
          <w:sz w:val="24"/>
          <w:szCs w:val="24"/>
        </w:rPr>
      </w:pPr>
      <w:r>
        <w:rPr>
          <w:sz w:val="24"/>
          <w:szCs w:val="24"/>
        </w:rPr>
        <w:t>паспортизация автомобильных дорог.</w:t>
      </w:r>
    </w:p>
    <w:p w:rsidR="00BB5E1F" w:rsidRPr="00024B01" w:rsidRDefault="00BB5E1F" w:rsidP="00143298">
      <w:pPr>
        <w:jc w:val="both"/>
        <w:rPr>
          <w:b/>
          <w:sz w:val="24"/>
          <w:szCs w:val="24"/>
        </w:rPr>
      </w:pPr>
    </w:p>
    <w:p w:rsidR="00BB5E1F" w:rsidRDefault="00BB5E1F" w:rsidP="00143298">
      <w:pPr>
        <w:jc w:val="both"/>
        <w:rPr>
          <w:b/>
          <w:sz w:val="24"/>
          <w:szCs w:val="24"/>
        </w:rPr>
      </w:pPr>
      <w:r w:rsidRPr="00024B01">
        <w:rPr>
          <w:b/>
          <w:sz w:val="24"/>
          <w:szCs w:val="24"/>
        </w:rPr>
        <w:t>3. Прогноз результатов реализации подпрограммы</w:t>
      </w:r>
    </w:p>
    <w:p w:rsidR="00BB5E1F" w:rsidRPr="00024B01" w:rsidRDefault="00BB5E1F" w:rsidP="00143298">
      <w:pPr>
        <w:jc w:val="both"/>
        <w:rPr>
          <w:b/>
          <w:sz w:val="24"/>
          <w:szCs w:val="24"/>
        </w:rPr>
      </w:pPr>
    </w:p>
    <w:p w:rsidR="00481C36" w:rsidRPr="00A63253" w:rsidRDefault="00481C36" w:rsidP="00481C36">
      <w:pPr>
        <w:ind w:firstLine="708"/>
        <w:jc w:val="both"/>
        <w:rPr>
          <w:sz w:val="24"/>
          <w:szCs w:val="24"/>
        </w:rPr>
      </w:pPr>
      <w:r w:rsidRPr="00A63253">
        <w:rPr>
          <w:sz w:val="24"/>
          <w:szCs w:val="24"/>
        </w:rPr>
        <w:t>Применение программно-целевого метода позволит осуществить:</w:t>
      </w:r>
    </w:p>
    <w:p w:rsidR="00481C36" w:rsidRPr="00A63253" w:rsidRDefault="00481C36"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481C36" w:rsidRDefault="00481C36"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481C36" w:rsidRPr="003E7017" w:rsidRDefault="00481C36" w:rsidP="00481C36">
      <w:pPr>
        <w:jc w:val="both"/>
        <w:rPr>
          <w:sz w:val="24"/>
          <w:szCs w:val="24"/>
        </w:rPr>
      </w:pPr>
      <w:r w:rsidRPr="003E7017">
        <w:rPr>
          <w:sz w:val="24"/>
          <w:szCs w:val="24"/>
        </w:rPr>
        <w:lastRenderedPageBreak/>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BB5E1F" w:rsidRDefault="00BB5E1F" w:rsidP="00143298">
      <w:pPr>
        <w:ind w:hanging="153"/>
        <w:rPr>
          <w:b/>
          <w:sz w:val="24"/>
          <w:szCs w:val="24"/>
        </w:rPr>
      </w:pPr>
    </w:p>
    <w:p w:rsidR="00BB5E1F" w:rsidRDefault="00BB5E1F" w:rsidP="00143298">
      <w:pPr>
        <w:ind w:hanging="153"/>
        <w:rPr>
          <w:b/>
          <w:sz w:val="24"/>
          <w:szCs w:val="24"/>
        </w:rPr>
      </w:pPr>
      <w:r w:rsidRPr="00A75BA8">
        <w:rPr>
          <w:b/>
          <w:sz w:val="24"/>
          <w:szCs w:val="24"/>
        </w:rPr>
        <w:t>4. Сроки реализации подпрограммы, этапы и сроки их реализации.</w:t>
      </w:r>
    </w:p>
    <w:p w:rsidR="00BB5E1F" w:rsidRPr="00A75BA8" w:rsidRDefault="00BB5E1F" w:rsidP="00143298">
      <w:pPr>
        <w:ind w:hanging="153"/>
        <w:rPr>
          <w:b/>
          <w:sz w:val="24"/>
          <w:szCs w:val="24"/>
        </w:rPr>
      </w:pPr>
    </w:p>
    <w:p w:rsidR="00BB5E1F" w:rsidRPr="00A75BA8" w:rsidRDefault="00BB5E1F" w:rsidP="00143298">
      <w:pPr>
        <w:ind w:hanging="153"/>
        <w:rPr>
          <w:sz w:val="24"/>
          <w:szCs w:val="24"/>
        </w:rPr>
      </w:pPr>
      <w:r w:rsidRPr="00A75BA8">
        <w:rPr>
          <w:iCs/>
          <w:shadow/>
          <w:sz w:val="24"/>
          <w:szCs w:val="24"/>
        </w:rPr>
        <w:t xml:space="preserve">Реализация мероприятий </w:t>
      </w:r>
      <w:r>
        <w:rPr>
          <w:iCs/>
          <w:shadow/>
          <w:sz w:val="24"/>
          <w:szCs w:val="24"/>
        </w:rPr>
        <w:t>под</w:t>
      </w:r>
      <w:r w:rsidRPr="00A75BA8">
        <w:rPr>
          <w:iCs/>
          <w:shadow/>
          <w:sz w:val="24"/>
          <w:szCs w:val="24"/>
        </w:rPr>
        <w:t>программы п</w:t>
      </w:r>
      <w:r>
        <w:rPr>
          <w:iCs/>
          <w:shadow/>
          <w:sz w:val="24"/>
          <w:szCs w:val="24"/>
        </w:rPr>
        <w:t>редусматривается в 2015-2020 годы</w:t>
      </w:r>
      <w:r w:rsidRPr="00A75BA8">
        <w:rPr>
          <w:iCs/>
          <w:shadow/>
          <w:sz w:val="24"/>
          <w:szCs w:val="24"/>
        </w:rPr>
        <w:t xml:space="preserve"> в один этап</w:t>
      </w:r>
      <w:r w:rsidRPr="00A75BA8">
        <w:rPr>
          <w:sz w:val="24"/>
          <w:szCs w:val="24"/>
        </w:rPr>
        <w:t>.</w:t>
      </w:r>
    </w:p>
    <w:p w:rsidR="00BB5E1F" w:rsidRDefault="00BB5E1F" w:rsidP="00143298">
      <w:pPr>
        <w:ind w:hanging="153"/>
        <w:rPr>
          <w:b/>
          <w:sz w:val="24"/>
          <w:szCs w:val="24"/>
        </w:rPr>
      </w:pPr>
    </w:p>
    <w:p w:rsidR="00BB5E1F" w:rsidRPr="00A75BA8" w:rsidRDefault="00BB5E1F"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BB5E1F" w:rsidRPr="00A75BA8" w:rsidRDefault="00BB5E1F" w:rsidP="00143298">
      <w:pPr>
        <w:rPr>
          <w:sz w:val="24"/>
          <w:szCs w:val="24"/>
        </w:rPr>
      </w:pPr>
    </w:p>
    <w:p w:rsidR="00BB5E1F" w:rsidRDefault="00BB5E1F"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BB5E1F" w:rsidRPr="00A75BA8" w:rsidRDefault="00BB5E1F"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BB5E1F" w:rsidRDefault="00BB5E1F"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BB5E1F" w:rsidRDefault="00BB5E1F" w:rsidP="00761210">
      <w:pPr>
        <w:jc w:val="both"/>
        <w:rPr>
          <w:sz w:val="24"/>
          <w:szCs w:val="24"/>
        </w:rPr>
      </w:pPr>
    </w:p>
    <w:p w:rsidR="00BB5E1F" w:rsidRPr="00A75BA8" w:rsidRDefault="00BB5E1F" w:rsidP="00761210">
      <w:pPr>
        <w:jc w:val="both"/>
        <w:rPr>
          <w:sz w:val="24"/>
          <w:szCs w:val="24"/>
        </w:rPr>
      </w:pPr>
      <w:r>
        <w:rPr>
          <w:sz w:val="24"/>
          <w:szCs w:val="24"/>
        </w:rPr>
        <w:tab/>
        <w:t>5.2. М</w:t>
      </w:r>
      <w:r w:rsidRPr="00A75BA8">
        <w:rPr>
          <w:sz w:val="24"/>
          <w:szCs w:val="24"/>
        </w:rPr>
        <w:t>ероприятия</w:t>
      </w:r>
      <w:r>
        <w:rPr>
          <w:sz w:val="24"/>
          <w:szCs w:val="24"/>
        </w:rPr>
        <w:t xml:space="preserve"> по о</w:t>
      </w:r>
      <w:r w:rsidRPr="00A75BA8">
        <w:rPr>
          <w:sz w:val="24"/>
          <w:szCs w:val="24"/>
        </w:rPr>
        <w:t>б</w:t>
      </w:r>
      <w:r>
        <w:rPr>
          <w:sz w:val="24"/>
          <w:szCs w:val="24"/>
        </w:rPr>
        <w:t>устройству и содержанию пешеходных зон и автомобильных дорог общего пользования, включая об</w:t>
      </w:r>
      <w:r w:rsidRPr="00A75BA8">
        <w:rPr>
          <w:sz w:val="24"/>
          <w:szCs w:val="24"/>
        </w:rPr>
        <w:t>еспечение безопасности дорожного движения</w:t>
      </w:r>
      <w:r>
        <w:rPr>
          <w:sz w:val="24"/>
          <w:szCs w:val="24"/>
        </w:rPr>
        <w:t>.</w:t>
      </w:r>
    </w:p>
    <w:p w:rsidR="00BB5E1F" w:rsidRPr="00A75BA8" w:rsidRDefault="00BB5E1F"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BB5E1F" w:rsidRDefault="00BB5E1F" w:rsidP="00761210">
      <w:pPr>
        <w:jc w:val="both"/>
        <w:rPr>
          <w:sz w:val="24"/>
          <w:szCs w:val="24"/>
        </w:rPr>
      </w:pPr>
      <w:r w:rsidRPr="00A75BA8">
        <w:rPr>
          <w:sz w:val="24"/>
          <w:szCs w:val="24"/>
        </w:rPr>
        <w:tab/>
      </w:r>
      <w:r>
        <w:rPr>
          <w:sz w:val="24"/>
          <w:szCs w:val="24"/>
        </w:rPr>
        <w:t xml:space="preserve">- </w:t>
      </w:r>
      <w:r w:rsidR="00481C36">
        <w:rPr>
          <w:sz w:val="24"/>
          <w:szCs w:val="24"/>
        </w:rPr>
        <w:t>Установка пешеходных ограждений;</w:t>
      </w:r>
    </w:p>
    <w:p w:rsidR="00481C36" w:rsidRDefault="00481C36" w:rsidP="00761210">
      <w:pPr>
        <w:jc w:val="both"/>
        <w:rPr>
          <w:sz w:val="24"/>
          <w:szCs w:val="24"/>
        </w:rPr>
      </w:pPr>
      <w:r>
        <w:rPr>
          <w:sz w:val="24"/>
          <w:szCs w:val="24"/>
        </w:rPr>
        <w:tab/>
        <w:t>- Содержание улично-дорожной сети и пешеходных зон на территории поселения (уборка мусора, уборка снега, подсыпка песком).</w:t>
      </w:r>
    </w:p>
    <w:p w:rsidR="00BB5E1F" w:rsidRPr="00281CC4" w:rsidRDefault="00BB5E1F" w:rsidP="00143298">
      <w:pPr>
        <w:rPr>
          <w:sz w:val="24"/>
          <w:szCs w:val="24"/>
        </w:rPr>
      </w:pPr>
    </w:p>
    <w:p w:rsidR="00BB5E1F" w:rsidRPr="00F57802" w:rsidRDefault="00BB5E1F"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BB5E1F" w:rsidRPr="004E546C" w:rsidRDefault="00BB5E1F"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EA2F76">
      <w:pPr>
        <w:autoSpaceDE w:val="0"/>
        <w:autoSpaceDN w:val="0"/>
        <w:adjustRightInd w:val="0"/>
        <w:rPr>
          <w:rFonts w:ascii="Calibri" w:hAnsi="Calibri" w:cs="Calibri"/>
          <w:color w:val="000000"/>
          <w:szCs w:val="22"/>
          <w:lang w:eastAsia="en-US"/>
        </w:rPr>
      </w:pPr>
    </w:p>
    <w:tbl>
      <w:tblPr>
        <w:tblW w:w="98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080"/>
        <w:gridCol w:w="1080"/>
        <w:gridCol w:w="2700"/>
      </w:tblGrid>
      <w:tr w:rsidR="00BB5E1F" w:rsidRPr="00F36BB1" w:rsidTr="006E262E">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994"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6E262E">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134"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6F5154">
            <w:pPr>
              <w:autoSpaceDE w:val="0"/>
              <w:autoSpaceDN w:val="0"/>
              <w:adjustRightInd w:val="0"/>
              <w:jc w:val="center"/>
              <w:rPr>
                <w:color w:val="000000"/>
                <w:sz w:val="24"/>
                <w:szCs w:val="24"/>
                <w:lang w:eastAsia="en-US"/>
              </w:rPr>
            </w:pPr>
          </w:p>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481C36">
        <w:trPr>
          <w:trHeight w:val="470"/>
        </w:trPr>
        <w:tc>
          <w:tcPr>
            <w:tcW w:w="2127" w:type="dxa"/>
            <w:vAlign w:val="center"/>
          </w:tcPr>
          <w:p w:rsidR="00BB5E1F" w:rsidRPr="00823213" w:rsidRDefault="00BB5E1F"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481C36" w:rsidP="00481C36">
            <w:pPr>
              <w:autoSpaceDE w:val="0"/>
              <w:autoSpaceDN w:val="0"/>
              <w:adjustRightInd w:val="0"/>
              <w:jc w:val="center"/>
              <w:rPr>
                <w:color w:val="000000"/>
                <w:sz w:val="24"/>
                <w:szCs w:val="24"/>
                <w:lang w:eastAsia="en-US"/>
              </w:rPr>
            </w:pPr>
            <w:r>
              <w:rPr>
                <w:color w:val="000000"/>
                <w:sz w:val="24"/>
                <w:szCs w:val="24"/>
                <w:lang w:eastAsia="en-US"/>
              </w:rPr>
              <w:t>24 229,20</w:t>
            </w:r>
          </w:p>
        </w:tc>
        <w:tc>
          <w:tcPr>
            <w:tcW w:w="1134" w:type="dxa"/>
            <w:vAlign w:val="center"/>
          </w:tcPr>
          <w:p w:rsidR="00BB5E1F" w:rsidRPr="00823213" w:rsidRDefault="006E262E" w:rsidP="00481C36">
            <w:pPr>
              <w:autoSpaceDE w:val="0"/>
              <w:autoSpaceDN w:val="0"/>
              <w:adjustRightInd w:val="0"/>
              <w:jc w:val="center"/>
              <w:rPr>
                <w:color w:val="000000"/>
                <w:sz w:val="24"/>
                <w:szCs w:val="24"/>
                <w:lang w:eastAsia="en-US"/>
              </w:rPr>
            </w:pPr>
            <w:r>
              <w:rPr>
                <w:color w:val="000000"/>
                <w:sz w:val="24"/>
                <w:szCs w:val="24"/>
                <w:lang w:eastAsia="en-US"/>
              </w:rPr>
              <w:t>3 457,2</w:t>
            </w:r>
            <w:r w:rsidR="00BB5E1F">
              <w:rPr>
                <w:color w:val="000000"/>
                <w:sz w:val="24"/>
                <w:szCs w:val="24"/>
                <w:lang w:eastAsia="en-US"/>
              </w:rPr>
              <w:t>0</w:t>
            </w:r>
          </w:p>
        </w:tc>
        <w:tc>
          <w:tcPr>
            <w:tcW w:w="1080" w:type="dxa"/>
            <w:vAlign w:val="center"/>
          </w:tcPr>
          <w:p w:rsidR="00BB5E1F" w:rsidRDefault="00481C36" w:rsidP="00481C36">
            <w:pPr>
              <w:autoSpaceDE w:val="0"/>
              <w:autoSpaceDN w:val="0"/>
              <w:adjustRightInd w:val="0"/>
              <w:jc w:val="center"/>
              <w:rPr>
                <w:color w:val="000000"/>
                <w:sz w:val="24"/>
                <w:szCs w:val="24"/>
                <w:lang w:eastAsia="en-US"/>
              </w:rPr>
            </w:pPr>
            <w:r>
              <w:rPr>
                <w:color w:val="000000"/>
                <w:sz w:val="24"/>
                <w:szCs w:val="24"/>
                <w:lang w:eastAsia="en-US"/>
              </w:rPr>
              <w:t>3 958,00</w:t>
            </w:r>
          </w:p>
        </w:tc>
        <w:tc>
          <w:tcPr>
            <w:tcW w:w="1080" w:type="dxa"/>
            <w:vAlign w:val="center"/>
          </w:tcPr>
          <w:p w:rsidR="00BB5E1F" w:rsidRPr="00823213" w:rsidRDefault="00481C36" w:rsidP="00481C36">
            <w:pPr>
              <w:autoSpaceDE w:val="0"/>
              <w:autoSpaceDN w:val="0"/>
              <w:adjustRightInd w:val="0"/>
              <w:jc w:val="center"/>
              <w:rPr>
                <w:color w:val="000000"/>
                <w:sz w:val="24"/>
                <w:szCs w:val="24"/>
                <w:lang w:eastAsia="en-US"/>
              </w:rPr>
            </w:pPr>
            <w:r>
              <w:rPr>
                <w:color w:val="000000"/>
                <w:sz w:val="24"/>
                <w:szCs w:val="24"/>
                <w:lang w:eastAsia="en-US"/>
              </w:rPr>
              <w:t>4 203</w:t>
            </w:r>
            <w:r w:rsidR="00BB5E1F">
              <w:rPr>
                <w:color w:val="000000"/>
                <w:sz w:val="24"/>
                <w:szCs w:val="24"/>
                <w:lang w:eastAsia="en-US"/>
              </w:rPr>
              <w:t>,</w:t>
            </w:r>
            <w:r>
              <w:rPr>
                <w:color w:val="000000"/>
                <w:sz w:val="24"/>
                <w:szCs w:val="24"/>
                <w:lang w:eastAsia="en-US"/>
              </w:rPr>
              <w:t>5</w:t>
            </w:r>
            <w:r w:rsidR="00BB5E1F" w:rsidRPr="00823213">
              <w:rPr>
                <w:color w:val="000000"/>
                <w:sz w:val="24"/>
                <w:szCs w:val="24"/>
                <w:lang w:eastAsia="en-US"/>
              </w:rPr>
              <w:t>0</w:t>
            </w:r>
          </w:p>
        </w:tc>
        <w:tc>
          <w:tcPr>
            <w:tcW w:w="2700" w:type="dxa"/>
            <w:vAlign w:val="center"/>
          </w:tcPr>
          <w:p w:rsidR="00BB5E1F" w:rsidRPr="00823213" w:rsidRDefault="00481C36" w:rsidP="00481C36">
            <w:pPr>
              <w:autoSpaceDE w:val="0"/>
              <w:autoSpaceDN w:val="0"/>
              <w:adjustRightInd w:val="0"/>
              <w:jc w:val="center"/>
              <w:rPr>
                <w:color w:val="000000"/>
                <w:sz w:val="24"/>
                <w:szCs w:val="24"/>
                <w:lang w:eastAsia="en-US"/>
              </w:rPr>
            </w:pPr>
            <w:r>
              <w:rPr>
                <w:color w:val="000000"/>
                <w:sz w:val="24"/>
                <w:szCs w:val="24"/>
                <w:lang w:eastAsia="en-US"/>
              </w:rPr>
              <w:t>12 61</w:t>
            </w:r>
            <w:r w:rsidR="00BB5E1F">
              <w:rPr>
                <w:color w:val="000000"/>
                <w:sz w:val="24"/>
                <w:szCs w:val="24"/>
                <w:lang w:eastAsia="en-US"/>
              </w:rPr>
              <w:t>0</w:t>
            </w:r>
            <w:r>
              <w:rPr>
                <w:color w:val="000000"/>
                <w:sz w:val="24"/>
                <w:szCs w:val="24"/>
                <w:lang w:eastAsia="en-US"/>
              </w:rPr>
              <w:t>,50</w:t>
            </w:r>
          </w:p>
        </w:tc>
      </w:tr>
    </w:tbl>
    <w:p w:rsidR="00BB5E1F" w:rsidRPr="00F36BB1" w:rsidRDefault="00BB5E1F" w:rsidP="00EA2F76">
      <w:pPr>
        <w:autoSpaceDE w:val="0"/>
        <w:autoSpaceDN w:val="0"/>
        <w:adjustRightInd w:val="0"/>
        <w:rPr>
          <w:color w:val="000000"/>
          <w:szCs w:val="22"/>
          <w:lang w:eastAsia="en-US"/>
        </w:rPr>
      </w:pPr>
    </w:p>
    <w:p w:rsidR="00BB5E1F" w:rsidRPr="00583074" w:rsidRDefault="00BB5E1F"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281CC4" w:rsidRDefault="00BB5E1F" w:rsidP="00143298">
      <w:pPr>
        <w:jc w:val="both"/>
        <w:rPr>
          <w:sz w:val="24"/>
          <w:szCs w:val="24"/>
        </w:rPr>
      </w:pPr>
    </w:p>
    <w:p w:rsidR="00BB5E1F" w:rsidRDefault="00BB5E1F"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Default="00BB5E1F"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BB5E1F"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Доля УДС, находящаяся в нормативном состоянии</w:t>
            </w:r>
          </w:p>
        </w:tc>
      </w:tr>
      <w:tr w:rsidR="00BB5E1F" w:rsidRPr="00CC1197" w:rsidTr="00481C36">
        <w:trPr>
          <w:tblCellSpacing w:w="5" w:type="nil"/>
        </w:trPr>
        <w:tc>
          <w:tcPr>
            <w:tcW w:w="721" w:type="dxa"/>
            <w:tcBorders>
              <w:left w:val="single" w:sz="4" w:space="0" w:color="auto"/>
              <w:bottom w:val="single" w:sz="4" w:space="0" w:color="auto"/>
              <w:right w:val="single" w:sz="4" w:space="0" w:color="auto"/>
            </w:tcBorders>
          </w:tcPr>
          <w:p w:rsidR="00BB5E1F" w:rsidRPr="00E84646" w:rsidRDefault="00481C36"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B5E1F"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BB5E1F" w:rsidRPr="00E84646" w:rsidRDefault="00BB5E1F" w:rsidP="00B406E7">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Доля фактически оказанных услуг по содержанию территорий общего пользования.</w:t>
            </w:r>
          </w:p>
        </w:tc>
      </w:tr>
    </w:tbl>
    <w:p w:rsidR="00BB5E1F" w:rsidRDefault="00BB5E1F" w:rsidP="00143298">
      <w:pPr>
        <w:pStyle w:val="ConsPlusNonformat"/>
        <w:jc w:val="center"/>
        <w:rPr>
          <w:rFonts w:ascii="Times New Roman" w:hAnsi="Times New Roman" w:cs="Times New Roman"/>
          <w:b/>
          <w:sz w:val="24"/>
          <w:szCs w:val="24"/>
        </w:rPr>
      </w:pPr>
    </w:p>
    <w:p w:rsidR="00BB5E1F"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BB5E1F" w:rsidRDefault="00BB5E1F"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BB5E1F" w:rsidRDefault="00BB5E1F" w:rsidP="00143298">
      <w:pPr>
        <w:pStyle w:val="ConsPlusNonformat"/>
        <w:jc w:val="center"/>
        <w:rPr>
          <w:rFonts w:ascii="Times New Roman" w:hAnsi="Times New Roman" w:cs="Times New Roman"/>
          <w:b/>
          <w:sz w:val="24"/>
          <w:szCs w:val="24"/>
        </w:rPr>
      </w:pPr>
    </w:p>
    <w:p w:rsidR="00BB5E1F" w:rsidRPr="00831493" w:rsidRDefault="00BB5E1F"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BB5E1F" w:rsidRDefault="00BB5E1F"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Энергосбережение и повышение энергетической эффективности на территории Лебяженского городского поселения»</w:t>
      </w:r>
    </w:p>
    <w:p w:rsidR="00BB5E1F" w:rsidRPr="003C1381" w:rsidRDefault="00BB5E1F"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BB5E1F"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BB5E1F" w:rsidRPr="00E84646" w:rsidRDefault="00BB5E1F"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ие энергетической эффективности на территории Лебяженского городского поселения</w:t>
            </w:r>
            <w:r w:rsidRPr="00E84646">
              <w:rPr>
                <w:rFonts w:ascii="Times New Roman" w:hAnsi="Times New Roman" w:cs="Times New Roman"/>
                <w:sz w:val="24"/>
                <w:szCs w:val="24"/>
              </w:rPr>
              <w:t xml:space="preserve">» </w:t>
            </w:r>
          </w:p>
        </w:tc>
      </w:tr>
      <w:tr w:rsidR="00BB5E1F"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254E6E" w:rsidRDefault="00BB5E1F"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BB5E1F" w:rsidRPr="00254E6E" w:rsidRDefault="00BB5E1F"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BB5E1F"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BB5E1F" w:rsidRDefault="00BB5E1F" w:rsidP="00B406E7">
            <w:pPr>
              <w:pStyle w:val="af"/>
              <w:spacing w:after="0"/>
              <w:ind w:left="0"/>
              <w:jc w:val="both"/>
              <w:rPr>
                <w:bCs/>
                <w:sz w:val="24"/>
                <w:szCs w:val="24"/>
              </w:rPr>
            </w:pPr>
            <w:r>
              <w:rPr>
                <w:bCs/>
                <w:sz w:val="24"/>
                <w:szCs w:val="24"/>
              </w:rPr>
              <w:t>- ГКУ ЛО «Центр энергосбережения и энергоэффективности Ленинградской области»;</w:t>
            </w:r>
          </w:p>
          <w:p w:rsidR="00BB5E1F" w:rsidRPr="00847686" w:rsidRDefault="00BB5E1F"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BB5E1F" w:rsidRPr="00254E6E" w:rsidRDefault="00BB5E1F"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BB5E1F" w:rsidRPr="003C1381" w:rsidTr="00B406E7">
        <w:trPr>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BB5E1F" w:rsidRPr="00E84646" w:rsidRDefault="00BB5E1F"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Pr>
                <w:rFonts w:ascii="Times New Roman" w:hAnsi="Times New Roman" w:cs="Times New Roman"/>
                <w:sz w:val="24"/>
                <w:szCs w:val="24"/>
              </w:rPr>
              <w:t>Лебяженском горо</w:t>
            </w:r>
            <w:r w:rsidRPr="00E84646">
              <w:rPr>
                <w:rFonts w:ascii="Times New Roman" w:hAnsi="Times New Roman" w:cs="Times New Roman"/>
                <w:sz w:val="24"/>
                <w:szCs w:val="24"/>
              </w:rPr>
              <w:t>дско</w:t>
            </w:r>
            <w:r>
              <w:rPr>
                <w:rFonts w:ascii="Times New Roman" w:hAnsi="Times New Roman" w:cs="Times New Roman"/>
                <w:sz w:val="24"/>
                <w:szCs w:val="24"/>
              </w:rPr>
              <w:t>м поселении;</w:t>
            </w:r>
          </w:p>
          <w:p w:rsidR="00BB5E1F" w:rsidRPr="00E84646" w:rsidRDefault="00BB5E1F"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BB5E1F" w:rsidRPr="00E84646" w:rsidRDefault="00BB5E1F"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BB5E1F" w:rsidRPr="003C1381" w:rsidTr="00B406E7">
        <w:trPr>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BB5E1F" w:rsidRDefault="00BB5E1F" w:rsidP="00B406E7">
            <w:pPr>
              <w:jc w:val="both"/>
              <w:rPr>
                <w:sz w:val="24"/>
                <w:szCs w:val="24"/>
              </w:rPr>
            </w:pPr>
            <w:r>
              <w:rPr>
                <w:sz w:val="24"/>
                <w:szCs w:val="24"/>
              </w:rPr>
              <w:t>- с</w:t>
            </w:r>
            <w:r w:rsidRPr="00AA535D">
              <w:rPr>
                <w:sz w:val="24"/>
                <w:szCs w:val="24"/>
              </w:rPr>
              <w:t>оздание оптимальных нормативно-правовых, организационных и экономических условий для реализации стратегии энергоресурсосбережения;</w:t>
            </w:r>
          </w:p>
          <w:p w:rsidR="00BB5E1F" w:rsidRDefault="00BB5E1F"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BB5E1F" w:rsidRDefault="00BB5E1F" w:rsidP="00B406E7">
            <w:pPr>
              <w:jc w:val="both"/>
              <w:rPr>
                <w:sz w:val="24"/>
                <w:szCs w:val="24"/>
              </w:rPr>
            </w:pPr>
            <w:r>
              <w:rPr>
                <w:sz w:val="24"/>
                <w:szCs w:val="24"/>
              </w:rPr>
              <w:t>- п</w:t>
            </w:r>
            <w:r w:rsidRPr="00AA535D">
              <w:rPr>
                <w:sz w:val="24"/>
                <w:szCs w:val="24"/>
              </w:rPr>
              <w:t>роведение энергетических обследований;</w:t>
            </w:r>
          </w:p>
          <w:p w:rsidR="00BB5E1F" w:rsidRDefault="00BB5E1F"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BB5E1F" w:rsidRDefault="00BB5E1F"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BB5E1F" w:rsidRPr="003B5845" w:rsidRDefault="00BB5E1F"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BB5E1F" w:rsidRPr="00AA535D" w:rsidRDefault="00BB5E1F"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BB5E1F"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BB5E1F" w:rsidRPr="00296A88" w:rsidRDefault="00BB5E1F" w:rsidP="004041CA">
            <w:pPr>
              <w:pStyle w:val="af5"/>
              <w:numPr>
                <w:ilvl w:val="0"/>
                <w:numId w:val="21"/>
              </w:numPr>
              <w:jc w:val="both"/>
            </w:pPr>
            <w:r w:rsidRPr="00296A88">
              <w:t>объем экономии топливно-энергетических ресурсов;</w:t>
            </w:r>
          </w:p>
          <w:p w:rsidR="00BB5E1F" w:rsidRDefault="00BB5E1F" w:rsidP="004041CA">
            <w:pPr>
              <w:pStyle w:val="af5"/>
              <w:numPr>
                <w:ilvl w:val="0"/>
                <w:numId w:val="21"/>
              </w:numPr>
              <w:jc w:val="both"/>
            </w:pPr>
            <w:r w:rsidRPr="00296A88">
              <w:t>уровень потерь энергетических ресурсов (тепло, вода, электроэнергия) при их передаче по сетям;</w:t>
            </w:r>
          </w:p>
          <w:p w:rsidR="00BB5E1F" w:rsidRDefault="00BB5E1F" w:rsidP="004041CA">
            <w:pPr>
              <w:pStyle w:val="af5"/>
              <w:numPr>
                <w:ilvl w:val="0"/>
                <w:numId w:val="21"/>
              </w:numPr>
              <w:jc w:val="both"/>
            </w:pPr>
            <w:r w:rsidRPr="00296A88">
              <w:t xml:space="preserve">уровень энергетической паспортизации </w:t>
            </w:r>
            <w:r w:rsidR="00481C36">
              <w:t>объектов;</w:t>
            </w:r>
          </w:p>
          <w:p w:rsidR="00BB5E1F" w:rsidRPr="00A93709" w:rsidRDefault="00BB5E1F" w:rsidP="004041CA">
            <w:pPr>
              <w:pStyle w:val="af5"/>
              <w:numPr>
                <w:ilvl w:val="0"/>
                <w:numId w:val="21"/>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BB5E1F"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BB5E1F" w:rsidRPr="00E84646" w:rsidRDefault="00BB5E1F"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BB5E1F"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BB5E1F" w:rsidRPr="00A20151" w:rsidRDefault="00640589" w:rsidP="006F5154">
            <w:pPr>
              <w:jc w:val="center"/>
              <w:rPr>
                <w:sz w:val="24"/>
                <w:szCs w:val="24"/>
              </w:rPr>
            </w:pPr>
            <w:r>
              <w:rPr>
                <w:sz w:val="24"/>
                <w:szCs w:val="24"/>
              </w:rPr>
              <w:t>0,00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6F5154">
            <w:pPr>
              <w:jc w:val="center"/>
              <w:rPr>
                <w:sz w:val="24"/>
                <w:szCs w:val="24"/>
              </w:rPr>
            </w:pPr>
            <w:r w:rsidRPr="00A20151">
              <w:rPr>
                <w:sz w:val="24"/>
                <w:szCs w:val="24"/>
              </w:rPr>
              <w:t>в том числе по годам:</w:t>
            </w:r>
          </w:p>
          <w:p w:rsidR="00BB5E1F" w:rsidRPr="00A20151" w:rsidRDefault="00BB5E1F"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BB5E1F" w:rsidRDefault="00BB5E1F" w:rsidP="006F5154">
            <w:pPr>
              <w:jc w:val="center"/>
              <w:rPr>
                <w:sz w:val="24"/>
                <w:szCs w:val="24"/>
              </w:rPr>
            </w:pPr>
            <w:r w:rsidRPr="00A20151">
              <w:rPr>
                <w:sz w:val="24"/>
                <w:szCs w:val="24"/>
              </w:rPr>
              <w:t xml:space="preserve">2016 г. – </w:t>
            </w:r>
            <w:r w:rsidR="00640589">
              <w:rPr>
                <w:sz w:val="24"/>
                <w:szCs w:val="24"/>
              </w:rPr>
              <w:t xml:space="preserve">0,00 </w:t>
            </w:r>
            <w:r w:rsidRPr="00A20151">
              <w:rPr>
                <w:sz w:val="24"/>
                <w:szCs w:val="24"/>
              </w:rPr>
              <w:t>тыс.руб.</w:t>
            </w:r>
          </w:p>
          <w:p w:rsidR="00BB5E1F" w:rsidRDefault="00BB5E1F" w:rsidP="006F5154">
            <w:pPr>
              <w:jc w:val="center"/>
              <w:rPr>
                <w:sz w:val="24"/>
                <w:szCs w:val="24"/>
              </w:rPr>
            </w:pPr>
            <w:r>
              <w:rPr>
                <w:sz w:val="24"/>
                <w:szCs w:val="24"/>
              </w:rPr>
              <w:t>2017</w:t>
            </w:r>
            <w:r w:rsidRPr="00A20151">
              <w:rPr>
                <w:sz w:val="24"/>
                <w:szCs w:val="24"/>
              </w:rPr>
              <w:t xml:space="preserve"> г. – </w:t>
            </w:r>
            <w:r w:rsidR="00640589">
              <w:rPr>
                <w:sz w:val="24"/>
                <w:szCs w:val="24"/>
              </w:rPr>
              <w:t xml:space="preserve">0,00 </w:t>
            </w:r>
            <w:r w:rsidRPr="00A20151">
              <w:rPr>
                <w:sz w:val="24"/>
                <w:szCs w:val="24"/>
              </w:rPr>
              <w:t>тыс.руб.</w:t>
            </w:r>
          </w:p>
          <w:p w:rsidR="00BB5E1F" w:rsidRDefault="00BB5E1F" w:rsidP="006F5154">
            <w:pPr>
              <w:jc w:val="center"/>
              <w:rPr>
                <w:sz w:val="24"/>
                <w:szCs w:val="24"/>
              </w:rPr>
            </w:pPr>
            <w:r>
              <w:rPr>
                <w:sz w:val="24"/>
                <w:szCs w:val="24"/>
              </w:rPr>
              <w:t>2018</w:t>
            </w:r>
            <w:r w:rsidRPr="00A20151">
              <w:rPr>
                <w:sz w:val="24"/>
                <w:szCs w:val="24"/>
              </w:rPr>
              <w:t xml:space="preserve"> г. – </w:t>
            </w:r>
            <w:r w:rsidR="00640589">
              <w:rPr>
                <w:sz w:val="24"/>
                <w:szCs w:val="24"/>
              </w:rPr>
              <w:t xml:space="preserve">0,00 </w:t>
            </w:r>
            <w:r w:rsidRPr="00A20151">
              <w:rPr>
                <w:sz w:val="24"/>
                <w:szCs w:val="24"/>
              </w:rPr>
              <w:t>тыс.руб.</w:t>
            </w:r>
          </w:p>
          <w:p w:rsidR="00BB5E1F" w:rsidRDefault="00BB5E1F" w:rsidP="006F5154">
            <w:pPr>
              <w:jc w:val="center"/>
              <w:rPr>
                <w:sz w:val="24"/>
                <w:szCs w:val="24"/>
              </w:rPr>
            </w:pPr>
            <w:r>
              <w:rPr>
                <w:sz w:val="24"/>
                <w:szCs w:val="24"/>
              </w:rPr>
              <w:t>2019</w:t>
            </w:r>
            <w:r w:rsidRPr="00A20151">
              <w:rPr>
                <w:sz w:val="24"/>
                <w:szCs w:val="24"/>
              </w:rPr>
              <w:t xml:space="preserve"> г. – </w:t>
            </w:r>
            <w:r w:rsidR="00640589">
              <w:rPr>
                <w:sz w:val="24"/>
                <w:szCs w:val="24"/>
              </w:rPr>
              <w:t xml:space="preserve">0,00 </w:t>
            </w:r>
            <w:r w:rsidRPr="00A20151">
              <w:rPr>
                <w:sz w:val="24"/>
                <w:szCs w:val="24"/>
              </w:rPr>
              <w:t>тыс.руб.</w:t>
            </w:r>
          </w:p>
          <w:p w:rsidR="00BB5E1F" w:rsidRPr="00A20151" w:rsidRDefault="00BB5E1F" w:rsidP="006F5154">
            <w:pPr>
              <w:jc w:val="center"/>
              <w:rPr>
                <w:sz w:val="24"/>
                <w:szCs w:val="24"/>
              </w:rPr>
            </w:pPr>
            <w:r>
              <w:rPr>
                <w:sz w:val="24"/>
                <w:szCs w:val="24"/>
              </w:rPr>
              <w:t>2020</w:t>
            </w:r>
            <w:r w:rsidRPr="00A20151">
              <w:rPr>
                <w:sz w:val="24"/>
                <w:szCs w:val="24"/>
              </w:rPr>
              <w:t xml:space="preserve"> г. – </w:t>
            </w:r>
            <w:r w:rsidR="00640589">
              <w:rPr>
                <w:sz w:val="24"/>
                <w:szCs w:val="24"/>
              </w:rPr>
              <w:t xml:space="preserve">0,00 </w:t>
            </w:r>
            <w:r w:rsidRPr="00A20151">
              <w:rPr>
                <w:sz w:val="24"/>
                <w:szCs w:val="24"/>
              </w:rPr>
              <w:t>тыс.руб.</w:t>
            </w:r>
          </w:p>
        </w:tc>
      </w:tr>
      <w:tr w:rsidR="00BB5E1F"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BB5E1F" w:rsidRPr="00402D10" w:rsidRDefault="00BB5E1F"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BB5E1F" w:rsidRPr="00402D10" w:rsidRDefault="00BB5E1F" w:rsidP="004041CA">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BB5E1F" w:rsidRPr="00402D10" w:rsidRDefault="00BB5E1F"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BB5E1F" w:rsidRPr="00402D10" w:rsidRDefault="00BB5E1F"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BB5E1F" w:rsidRPr="00402D10" w:rsidRDefault="00BB5E1F"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BB5E1F" w:rsidRPr="00E84646" w:rsidRDefault="00BB5E1F" w:rsidP="00C441BA">
            <w:pPr>
              <w:jc w:val="both"/>
              <w:rPr>
                <w:sz w:val="24"/>
                <w:szCs w:val="24"/>
              </w:rPr>
            </w:pPr>
            <w:r>
              <w:rPr>
                <w:sz w:val="24"/>
                <w:szCs w:val="24"/>
              </w:rPr>
              <w:t>- разработка, утверждение и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BB5E1F" w:rsidRDefault="00BB5E1F" w:rsidP="00041CB7">
      <w:pPr>
        <w:rPr>
          <w:sz w:val="24"/>
          <w:szCs w:val="24"/>
        </w:rPr>
      </w:pPr>
    </w:p>
    <w:p w:rsidR="00BB5E1F" w:rsidRPr="00DC31FD" w:rsidRDefault="00BB5E1F" w:rsidP="00041CB7">
      <w:pPr>
        <w:jc w:val="both"/>
        <w:rPr>
          <w:b/>
          <w:color w:val="333333"/>
          <w:sz w:val="24"/>
          <w:szCs w:val="24"/>
        </w:rPr>
      </w:pPr>
      <w:r w:rsidRPr="00DC31FD">
        <w:rPr>
          <w:b/>
          <w:color w:val="333333"/>
          <w:sz w:val="24"/>
          <w:szCs w:val="24"/>
        </w:rPr>
        <w:t>1.  Характеристика текущего состояния и основных проблем подпрограммы</w:t>
      </w:r>
    </w:p>
    <w:p w:rsidR="00BB5E1F" w:rsidRPr="00DC31FD" w:rsidRDefault="00BB5E1F" w:rsidP="00041CB7">
      <w:pPr>
        <w:ind w:firstLine="709"/>
        <w:jc w:val="both"/>
        <w:rPr>
          <w:b/>
          <w:sz w:val="24"/>
          <w:szCs w:val="24"/>
        </w:rPr>
      </w:pPr>
    </w:p>
    <w:p w:rsidR="00BB5E1F" w:rsidRPr="001616C8" w:rsidRDefault="00BB5E1F"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повышения энергоэффективности коммуна</w:t>
      </w:r>
      <w:r>
        <w:rPr>
          <w:sz w:val="24"/>
          <w:szCs w:val="24"/>
        </w:rPr>
        <w:t>льного комплекса, устойчивого и</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ии Лебяжен</w:t>
      </w:r>
      <w:r w:rsidRPr="001616C8">
        <w:rPr>
          <w:sz w:val="24"/>
          <w:szCs w:val="24"/>
        </w:rPr>
        <w:t xml:space="preserve">ского городского </w:t>
      </w:r>
      <w:r>
        <w:rPr>
          <w:sz w:val="24"/>
          <w:szCs w:val="24"/>
        </w:rPr>
        <w:t>поселения</w:t>
      </w:r>
      <w:r w:rsidRPr="001616C8">
        <w:rPr>
          <w:sz w:val="24"/>
          <w:szCs w:val="24"/>
        </w:rPr>
        <w:t>.</w:t>
      </w:r>
    </w:p>
    <w:p w:rsidR="00BB5E1F" w:rsidRPr="001616C8" w:rsidRDefault="00BB5E1F" w:rsidP="00041CB7">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«Обэнергосбережении иоповышении</w:t>
      </w:r>
      <w:r>
        <w:rPr>
          <w:sz w:val="24"/>
          <w:szCs w:val="24"/>
        </w:rPr>
        <w:t xml:space="preserve"> энергетической эффективности и </w:t>
      </w:r>
      <w:r w:rsidRPr="001616C8">
        <w:rPr>
          <w:sz w:val="24"/>
          <w:szCs w:val="24"/>
        </w:rPr>
        <w:t>овнесении изменений вотдельные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BB5E1F" w:rsidRPr="001616C8" w:rsidRDefault="00BB5E1F"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BB5E1F" w:rsidRPr="001616C8" w:rsidRDefault="00BB5E1F"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первую очередь сказывается нанадежности энергоснабжения итехнико-экономических показателях работы энергетического оборудования</w:t>
      </w:r>
      <w:r>
        <w:rPr>
          <w:sz w:val="24"/>
          <w:szCs w:val="24"/>
        </w:rPr>
        <w:t xml:space="preserve">.            </w:t>
      </w:r>
    </w:p>
    <w:p w:rsidR="00BB5E1F" w:rsidRDefault="00BB5E1F"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r>
        <w:rPr>
          <w:sz w:val="24"/>
          <w:szCs w:val="24"/>
        </w:rPr>
        <w:t>Лебяжен</w:t>
      </w:r>
      <w:r w:rsidRPr="001616C8">
        <w:rPr>
          <w:sz w:val="24"/>
          <w:szCs w:val="24"/>
        </w:rPr>
        <w:t xml:space="preserve">ского городского </w:t>
      </w:r>
      <w:r>
        <w:rPr>
          <w:sz w:val="24"/>
          <w:szCs w:val="24"/>
        </w:rPr>
        <w:t>поселения</w:t>
      </w:r>
      <w:r w:rsidRPr="001616C8">
        <w:rPr>
          <w:sz w:val="24"/>
          <w:szCs w:val="24"/>
        </w:rPr>
        <w:t xml:space="preserve">,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w:t>
      </w:r>
      <w:r w:rsidRPr="001616C8">
        <w:rPr>
          <w:sz w:val="24"/>
          <w:szCs w:val="24"/>
        </w:rPr>
        <w:lastRenderedPageBreak/>
        <w:t>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BB5E1F" w:rsidRPr="001616C8" w:rsidRDefault="00BB5E1F"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BB5E1F" w:rsidRPr="001616C8" w:rsidRDefault="00BB5E1F"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BB5E1F" w:rsidRPr="001616C8" w:rsidRDefault="00BB5E1F"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BB5E1F" w:rsidRPr="001616C8" w:rsidRDefault="00BB5E1F"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BB5E1F" w:rsidRDefault="00BB5E1F"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BB5E1F" w:rsidRPr="001616C8" w:rsidRDefault="00BB5E1F"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BB5E1F" w:rsidRPr="001616C8" w:rsidRDefault="00BB5E1F"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BB5E1F" w:rsidRPr="001616C8" w:rsidRDefault="00BB5E1F"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BB5E1F" w:rsidRDefault="00BB5E1F"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BB5E1F" w:rsidRDefault="00BB5E1F" w:rsidP="00041CB7">
      <w:pPr>
        <w:ind w:firstLine="709"/>
        <w:jc w:val="both"/>
        <w:rPr>
          <w:color w:val="333333"/>
          <w:sz w:val="24"/>
          <w:szCs w:val="24"/>
        </w:rPr>
      </w:pPr>
    </w:p>
    <w:p w:rsidR="00BB5E1F" w:rsidRPr="001616C8" w:rsidRDefault="00BB5E1F" w:rsidP="00041CB7">
      <w:pPr>
        <w:ind w:left="1069"/>
        <w:jc w:val="center"/>
        <w:rPr>
          <w:b/>
          <w:color w:val="333333"/>
          <w:sz w:val="24"/>
          <w:szCs w:val="24"/>
        </w:rPr>
      </w:pPr>
      <w:r>
        <w:rPr>
          <w:b/>
          <w:color w:val="333333"/>
          <w:sz w:val="24"/>
          <w:szCs w:val="24"/>
        </w:rPr>
        <w:t xml:space="preserve">3. </w:t>
      </w:r>
      <w:r w:rsidRPr="001616C8">
        <w:rPr>
          <w:b/>
          <w:color w:val="333333"/>
          <w:sz w:val="24"/>
          <w:szCs w:val="24"/>
        </w:rPr>
        <w:t xml:space="preserve"> Цели и  задачи муниципальной подпрограммы.</w:t>
      </w:r>
    </w:p>
    <w:p w:rsidR="00BB5E1F" w:rsidRPr="001616C8" w:rsidRDefault="00BB5E1F" w:rsidP="00041CB7">
      <w:pPr>
        <w:ind w:firstLine="709"/>
        <w:jc w:val="center"/>
        <w:rPr>
          <w:b/>
          <w:color w:val="333333"/>
          <w:sz w:val="24"/>
          <w:szCs w:val="24"/>
        </w:rPr>
      </w:pPr>
    </w:p>
    <w:p w:rsidR="00BB5E1F" w:rsidRDefault="00BB5E1F"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BB5E1F" w:rsidRPr="00296A88" w:rsidRDefault="00BB5E1F" w:rsidP="004041CA">
      <w:pPr>
        <w:pStyle w:val="af5"/>
        <w:numPr>
          <w:ilvl w:val="0"/>
          <w:numId w:val="21"/>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p>
    <w:p w:rsidR="00BB5E1F" w:rsidRPr="00296A88" w:rsidRDefault="00BB5E1F" w:rsidP="004041CA">
      <w:pPr>
        <w:pStyle w:val="af5"/>
        <w:numPr>
          <w:ilvl w:val="0"/>
          <w:numId w:val="21"/>
        </w:numPr>
      </w:pPr>
      <w:r w:rsidRPr="00296A88">
        <w:t>оптимизация структуры и повышение эффективности использования энергоресурсов;</w:t>
      </w:r>
    </w:p>
    <w:p w:rsidR="00BB5E1F" w:rsidRPr="00296A88" w:rsidRDefault="00BB5E1F" w:rsidP="004041CA">
      <w:pPr>
        <w:pStyle w:val="af5"/>
        <w:numPr>
          <w:ilvl w:val="0"/>
          <w:numId w:val="21"/>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BB5E1F" w:rsidRDefault="00BB5E1F" w:rsidP="004041CA">
      <w:pPr>
        <w:pStyle w:val="af5"/>
        <w:numPr>
          <w:ilvl w:val="0"/>
          <w:numId w:val="21"/>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BB5E1F" w:rsidRPr="009606D3" w:rsidRDefault="00BB5E1F" w:rsidP="004041CA">
      <w:pPr>
        <w:pStyle w:val="af5"/>
        <w:numPr>
          <w:ilvl w:val="0"/>
          <w:numId w:val="21"/>
        </w:numPr>
      </w:pPr>
      <w:r w:rsidRPr="00296A88">
        <w:t>обеспечение контроля расходов энергетических ресурсов (тепло, вода, газ) с использованием приборов учета.</w:t>
      </w:r>
    </w:p>
    <w:p w:rsidR="00BB5E1F" w:rsidRPr="001616C8" w:rsidRDefault="00BB5E1F"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BB5E1F" w:rsidRPr="001616C8" w:rsidRDefault="00BB5E1F" w:rsidP="00041CB7">
      <w:pPr>
        <w:ind w:left="720"/>
        <w:jc w:val="both"/>
        <w:rPr>
          <w:sz w:val="24"/>
          <w:szCs w:val="24"/>
        </w:rPr>
      </w:pPr>
      <w:r w:rsidRPr="001616C8">
        <w:rPr>
          <w:sz w:val="24"/>
          <w:szCs w:val="24"/>
        </w:rPr>
        <w:t>1. Создание оптимальных нормативно-правовых, организационных и экономических условий для реализации стратегии энергоресурсосбережения.</w:t>
      </w:r>
    </w:p>
    <w:p w:rsidR="00BB5E1F" w:rsidRPr="001616C8" w:rsidRDefault="00BB5E1F"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BB5E1F" w:rsidRPr="001616C8" w:rsidRDefault="00BB5E1F"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w:t>
      </w:r>
      <w:r w:rsidRPr="001616C8">
        <w:rPr>
          <w:sz w:val="24"/>
          <w:szCs w:val="24"/>
        </w:rPr>
        <w:lastRenderedPageBreak/>
        <w:t>требований по ресурсоэнергосбережению, соответствующих требованиям федеральных нормативных актов, и обеспечить их соблюдение;</w:t>
      </w:r>
    </w:p>
    <w:p w:rsidR="00BB5E1F" w:rsidRPr="001616C8" w:rsidRDefault="00BB5E1F"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BB5E1F" w:rsidRPr="001616C8" w:rsidRDefault="00BB5E1F" w:rsidP="00041CB7">
      <w:pPr>
        <w:ind w:firstLine="708"/>
        <w:jc w:val="both"/>
        <w:rPr>
          <w:sz w:val="24"/>
          <w:szCs w:val="24"/>
        </w:rPr>
      </w:pPr>
      <w:r w:rsidRPr="001616C8">
        <w:rPr>
          <w:sz w:val="24"/>
          <w:szCs w:val="24"/>
        </w:rPr>
        <w:t>3. Проведение энергетических обследований.</w:t>
      </w:r>
    </w:p>
    <w:p w:rsidR="00BB5E1F" w:rsidRPr="001616C8" w:rsidRDefault="00BB5E1F"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BB5E1F" w:rsidRPr="001616C8" w:rsidRDefault="00BB5E1F" w:rsidP="00041CB7">
      <w:pPr>
        <w:ind w:firstLine="708"/>
        <w:jc w:val="both"/>
        <w:rPr>
          <w:sz w:val="24"/>
          <w:szCs w:val="24"/>
        </w:rPr>
      </w:pPr>
      <w:r w:rsidRPr="001616C8">
        <w:rPr>
          <w:sz w:val="24"/>
          <w:szCs w:val="24"/>
        </w:rPr>
        <w:t>4. Обеспечение учета всего объема потребляемых энергетических ресурсов</w:t>
      </w:r>
      <w:r>
        <w:rPr>
          <w:sz w:val="24"/>
          <w:szCs w:val="24"/>
        </w:rPr>
        <w:t>:</w:t>
      </w:r>
    </w:p>
    <w:p w:rsidR="00BB5E1F" w:rsidRPr="001616C8" w:rsidRDefault="00BB5E1F"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BB5E1F" w:rsidRPr="001616C8" w:rsidRDefault="00BB5E1F"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BB5E1F" w:rsidRPr="001616C8" w:rsidRDefault="00BB5E1F" w:rsidP="00041CB7">
      <w:pPr>
        <w:jc w:val="both"/>
        <w:rPr>
          <w:sz w:val="24"/>
          <w:szCs w:val="24"/>
        </w:rPr>
      </w:pPr>
      <w:r w:rsidRPr="001616C8">
        <w:rPr>
          <w:sz w:val="24"/>
          <w:szCs w:val="24"/>
        </w:rPr>
        <w:tab/>
        <w:t>5. Уменьшение потребления энергии и связанных с этим затрат по муниципальным учреждениям:</w:t>
      </w:r>
    </w:p>
    <w:p w:rsidR="00BB5E1F" w:rsidRPr="001616C8" w:rsidRDefault="00BB5E1F" w:rsidP="00041CB7">
      <w:pPr>
        <w:ind w:left="720"/>
        <w:jc w:val="both"/>
        <w:rPr>
          <w:sz w:val="24"/>
          <w:szCs w:val="24"/>
        </w:rPr>
      </w:pPr>
      <w:r>
        <w:rPr>
          <w:sz w:val="24"/>
          <w:szCs w:val="24"/>
        </w:rPr>
        <w:t xml:space="preserve">- </w:t>
      </w:r>
      <w:r w:rsidRPr="001616C8">
        <w:rPr>
          <w:sz w:val="24"/>
          <w:szCs w:val="24"/>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w:t>
      </w:r>
    </w:p>
    <w:p w:rsidR="00BB5E1F" w:rsidRPr="001616C8" w:rsidRDefault="00BB5E1F"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r w:rsidRPr="001616C8">
        <w:rPr>
          <w:sz w:val="24"/>
          <w:szCs w:val="24"/>
        </w:rPr>
        <w:t>энергоэффек</w:t>
      </w:r>
      <w:r>
        <w:rPr>
          <w:sz w:val="24"/>
          <w:szCs w:val="24"/>
        </w:rPr>
        <w:t xml:space="preserve">тивности серийно производимого </w:t>
      </w:r>
      <w:r w:rsidRPr="001616C8">
        <w:rPr>
          <w:sz w:val="24"/>
          <w:szCs w:val="24"/>
        </w:rPr>
        <w:t>оборудования при закупках для муниципальных нужд;</w:t>
      </w:r>
    </w:p>
    <w:p w:rsidR="00BB5E1F" w:rsidRPr="001616C8" w:rsidRDefault="00BB5E1F"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BB5E1F" w:rsidRDefault="00BB5E1F" w:rsidP="00041CB7">
      <w:pPr>
        <w:jc w:val="both"/>
        <w:rPr>
          <w:sz w:val="24"/>
          <w:szCs w:val="24"/>
        </w:rPr>
      </w:pPr>
      <w:r>
        <w:rPr>
          <w:color w:val="333333"/>
          <w:sz w:val="24"/>
          <w:szCs w:val="24"/>
        </w:rPr>
        <w:tab/>
        <w:t>6.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BB5E1F" w:rsidRDefault="00BB5E1F" w:rsidP="00041CB7">
      <w:pPr>
        <w:pStyle w:val="20"/>
        <w:ind w:firstLine="709"/>
        <w:jc w:val="both"/>
        <w:rPr>
          <w:b w:val="0"/>
        </w:rPr>
      </w:pPr>
      <w:r w:rsidRPr="00E7205B">
        <w:rPr>
          <w:b w:val="0"/>
        </w:rPr>
        <w:t xml:space="preserve">7.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BB5E1F" w:rsidRPr="001F6F74" w:rsidRDefault="00BB5E1F"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BB5E1F" w:rsidRPr="00E7205B" w:rsidRDefault="00BB5E1F"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BB5E1F" w:rsidRPr="001616C8" w:rsidRDefault="00BB5E1F" w:rsidP="00041CB7">
      <w:pPr>
        <w:jc w:val="both"/>
        <w:rPr>
          <w:color w:val="333333"/>
          <w:sz w:val="24"/>
          <w:szCs w:val="24"/>
        </w:rPr>
      </w:pPr>
    </w:p>
    <w:p w:rsidR="00BB5E1F" w:rsidRPr="001616C8" w:rsidRDefault="00BB5E1F" w:rsidP="00041CB7">
      <w:pPr>
        <w:pStyle w:val="20"/>
      </w:pPr>
      <w:r>
        <w:t>4. Прогноз результатов реализации п</w:t>
      </w:r>
      <w:r w:rsidRPr="001616C8">
        <w:t>одпрограммы.</w:t>
      </w:r>
    </w:p>
    <w:p w:rsidR="00BB5E1F" w:rsidRDefault="00BB5E1F" w:rsidP="00041CB7">
      <w:pPr>
        <w:pStyle w:val="20"/>
      </w:pPr>
    </w:p>
    <w:p w:rsidR="00BB5E1F" w:rsidRPr="00640589" w:rsidRDefault="00BB5E1F" w:rsidP="00EA2F76">
      <w:pPr>
        <w:pStyle w:val="af6"/>
        <w:jc w:val="both"/>
        <w:rPr>
          <w:rFonts w:ascii="Times New Roman" w:hAnsi="Times New Roman"/>
        </w:rPr>
      </w:pPr>
      <w:r w:rsidRPr="00640589">
        <w:rPr>
          <w:rFonts w:ascii="Times New Roman" w:hAnsi="Times New Roman"/>
        </w:rPr>
        <w:t>Реализация Под</w:t>
      </w:r>
      <w:r w:rsidR="00640589" w:rsidRPr="00640589">
        <w:rPr>
          <w:rFonts w:ascii="Times New Roman" w:hAnsi="Times New Roman"/>
        </w:rPr>
        <w:t>п</w:t>
      </w:r>
      <w:r w:rsidRPr="00640589">
        <w:rPr>
          <w:rFonts w:ascii="Times New Roman" w:hAnsi="Times New Roman"/>
        </w:rPr>
        <w:t>рограммы позволит достигнуть:</w:t>
      </w:r>
    </w:p>
    <w:p w:rsidR="00BB5E1F" w:rsidRPr="00296A88" w:rsidRDefault="00BB5E1F" w:rsidP="004041CA">
      <w:pPr>
        <w:pStyle w:val="af5"/>
        <w:numPr>
          <w:ilvl w:val="0"/>
          <w:numId w:val="21"/>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p>
    <w:p w:rsidR="00BB5E1F" w:rsidRPr="00296A88" w:rsidRDefault="00BB5E1F" w:rsidP="004041CA">
      <w:pPr>
        <w:pStyle w:val="af5"/>
        <w:numPr>
          <w:ilvl w:val="0"/>
          <w:numId w:val="21"/>
        </w:numPr>
        <w:jc w:val="both"/>
      </w:pPr>
      <w:r w:rsidRPr="00296A88">
        <w:t>оптимизации структуры и повышение эффективности использования энергоресурсов;</w:t>
      </w:r>
    </w:p>
    <w:p w:rsidR="00BB5E1F" w:rsidRDefault="00BB5E1F" w:rsidP="004041CA">
      <w:pPr>
        <w:pStyle w:val="af5"/>
        <w:numPr>
          <w:ilvl w:val="0"/>
          <w:numId w:val="21"/>
        </w:numPr>
        <w:jc w:val="both"/>
      </w:pPr>
      <w:r w:rsidRPr="00296A88">
        <w:t>обеспечения контроля расходов энергетических ресурсов (тепло, вода, газ) с использованием приборов учета;</w:t>
      </w:r>
    </w:p>
    <w:p w:rsidR="00BB5E1F" w:rsidRPr="00EA2F76" w:rsidRDefault="00BB5E1F" w:rsidP="004041CA">
      <w:pPr>
        <w:pStyle w:val="af5"/>
        <w:numPr>
          <w:ilvl w:val="0"/>
          <w:numId w:val="21"/>
        </w:numPr>
        <w:jc w:val="both"/>
      </w:pPr>
      <w:r w:rsidRPr="00296A88">
        <w:t>нормирования и установления обоснованных лимитов потребления энергетических ресурсов.</w:t>
      </w:r>
    </w:p>
    <w:p w:rsidR="00BB5E1F" w:rsidRPr="001616C8" w:rsidRDefault="00BB5E1F" w:rsidP="00041CB7">
      <w:pPr>
        <w:ind w:left="1069"/>
        <w:jc w:val="center"/>
        <w:rPr>
          <w:b/>
          <w:color w:val="333333"/>
          <w:sz w:val="24"/>
          <w:szCs w:val="24"/>
        </w:rPr>
      </w:pPr>
      <w:r>
        <w:rPr>
          <w:b/>
          <w:color w:val="333333"/>
          <w:sz w:val="24"/>
          <w:szCs w:val="24"/>
        </w:rPr>
        <w:lastRenderedPageBreak/>
        <w:t>5. Сроки реализации п</w:t>
      </w:r>
      <w:r w:rsidRPr="001616C8">
        <w:rPr>
          <w:b/>
          <w:color w:val="333333"/>
          <w:sz w:val="24"/>
          <w:szCs w:val="24"/>
        </w:rPr>
        <w:t>одпрограммы.</w:t>
      </w:r>
    </w:p>
    <w:p w:rsidR="00BB5E1F" w:rsidRPr="001616C8" w:rsidRDefault="00BB5E1F" w:rsidP="00041CB7">
      <w:pPr>
        <w:jc w:val="both"/>
        <w:rPr>
          <w:color w:val="333333"/>
          <w:sz w:val="24"/>
          <w:szCs w:val="24"/>
        </w:rPr>
      </w:pPr>
    </w:p>
    <w:p w:rsidR="00BB5E1F" w:rsidRPr="001616C8" w:rsidRDefault="00BB5E1F"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BB5E1F" w:rsidRPr="001616C8" w:rsidRDefault="00BB5E1F" w:rsidP="00041CB7">
      <w:pPr>
        <w:rPr>
          <w:sz w:val="24"/>
          <w:szCs w:val="24"/>
        </w:rPr>
      </w:pPr>
    </w:p>
    <w:p w:rsidR="00BB5E1F" w:rsidRDefault="00BB5E1F" w:rsidP="00041CB7">
      <w:pPr>
        <w:ind w:left="1069"/>
        <w:jc w:val="center"/>
        <w:rPr>
          <w:b/>
          <w:sz w:val="24"/>
          <w:szCs w:val="24"/>
        </w:rPr>
      </w:pPr>
      <w:r>
        <w:rPr>
          <w:b/>
          <w:sz w:val="24"/>
          <w:szCs w:val="24"/>
        </w:rPr>
        <w:t>6. Ц</w:t>
      </w:r>
      <w:r w:rsidRPr="001616C8">
        <w:rPr>
          <w:b/>
          <w:sz w:val="24"/>
          <w:szCs w:val="24"/>
        </w:rPr>
        <w:t>еле</w:t>
      </w:r>
      <w:r>
        <w:rPr>
          <w:b/>
          <w:sz w:val="24"/>
          <w:szCs w:val="24"/>
        </w:rPr>
        <w:t>вые показатели  (индикаторы) п</w:t>
      </w:r>
      <w:r w:rsidRPr="001616C8">
        <w:rPr>
          <w:b/>
          <w:sz w:val="24"/>
          <w:szCs w:val="24"/>
        </w:rPr>
        <w:t>одпрограммы.</w:t>
      </w:r>
    </w:p>
    <w:p w:rsidR="00E1522D" w:rsidRDefault="00640589" w:rsidP="004041CA">
      <w:pPr>
        <w:pStyle w:val="af5"/>
        <w:numPr>
          <w:ilvl w:val="1"/>
          <w:numId w:val="23"/>
        </w:numPr>
        <w:jc w:val="both"/>
        <w:rPr>
          <w:szCs w:val="24"/>
        </w:rPr>
      </w:pPr>
      <w:r>
        <w:rPr>
          <w:szCs w:val="24"/>
        </w:rPr>
        <w:t>О</w:t>
      </w:r>
      <w:r w:rsidRPr="00640589">
        <w:rPr>
          <w:szCs w:val="24"/>
        </w:rPr>
        <w:t>бъем экономии топливно-энергетических ресурсов;</w:t>
      </w:r>
    </w:p>
    <w:p w:rsidR="00E1522D" w:rsidRDefault="00E1522D" w:rsidP="004041CA">
      <w:pPr>
        <w:pStyle w:val="af5"/>
        <w:numPr>
          <w:ilvl w:val="1"/>
          <w:numId w:val="23"/>
        </w:numPr>
        <w:jc w:val="both"/>
        <w:rPr>
          <w:szCs w:val="24"/>
        </w:rPr>
      </w:pPr>
      <w:r>
        <w:rPr>
          <w:szCs w:val="24"/>
        </w:rPr>
        <w:t>У</w:t>
      </w:r>
      <w:r w:rsidR="00640589" w:rsidRPr="00E1522D">
        <w:rPr>
          <w:szCs w:val="24"/>
        </w:rPr>
        <w:t>ровень потерь энергетических ресурсов (тепло, вода, электроэнергия) при их передаче по сетям;</w:t>
      </w:r>
    </w:p>
    <w:p w:rsidR="00E1522D" w:rsidRDefault="00E1522D" w:rsidP="004041CA">
      <w:pPr>
        <w:pStyle w:val="af5"/>
        <w:numPr>
          <w:ilvl w:val="1"/>
          <w:numId w:val="23"/>
        </w:numPr>
        <w:jc w:val="both"/>
        <w:rPr>
          <w:szCs w:val="24"/>
        </w:rPr>
      </w:pPr>
      <w:r>
        <w:rPr>
          <w:szCs w:val="24"/>
        </w:rPr>
        <w:t>У</w:t>
      </w:r>
      <w:r w:rsidR="00640589" w:rsidRPr="00E1522D">
        <w:rPr>
          <w:szCs w:val="24"/>
        </w:rPr>
        <w:t>ровень энергетической паспортизации объектов;</w:t>
      </w:r>
    </w:p>
    <w:p w:rsidR="00BB5E1F" w:rsidRPr="00E1522D" w:rsidRDefault="00E1522D" w:rsidP="004041CA">
      <w:pPr>
        <w:pStyle w:val="af5"/>
        <w:numPr>
          <w:ilvl w:val="1"/>
          <w:numId w:val="23"/>
        </w:numPr>
        <w:jc w:val="both"/>
        <w:rPr>
          <w:szCs w:val="24"/>
        </w:rPr>
      </w:pPr>
      <w:r>
        <w:rPr>
          <w:szCs w:val="24"/>
        </w:rPr>
        <w:t>Д</w:t>
      </w:r>
      <w:r w:rsidR="00640589"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640589" w:rsidRPr="00640589" w:rsidRDefault="00640589" w:rsidP="00640589">
      <w:pPr>
        <w:jc w:val="both"/>
        <w:rPr>
          <w:sz w:val="24"/>
          <w:szCs w:val="24"/>
        </w:rPr>
      </w:pPr>
    </w:p>
    <w:p w:rsidR="00BB5E1F" w:rsidRPr="001616C8" w:rsidRDefault="00BB5E1F"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640589" w:rsidRPr="00640589" w:rsidRDefault="00BB5E1F" w:rsidP="00EA2F76">
      <w:pPr>
        <w:jc w:val="both"/>
        <w:rPr>
          <w:color w:val="333333"/>
          <w:sz w:val="24"/>
          <w:szCs w:val="24"/>
        </w:rPr>
      </w:pPr>
      <w:r w:rsidRPr="00640589">
        <w:rPr>
          <w:color w:val="333333"/>
          <w:sz w:val="24"/>
          <w:szCs w:val="24"/>
        </w:rPr>
        <w:t xml:space="preserve">7.1. </w:t>
      </w:r>
      <w:r w:rsidR="00640589" w:rsidRPr="00640589">
        <w:rPr>
          <w:sz w:val="24"/>
          <w:szCs w:val="24"/>
        </w:rPr>
        <w:t>Проведение энергетических обследований, сбор и анализ информации об энергопотреблении</w:t>
      </w:r>
    </w:p>
    <w:p w:rsidR="00BB5E1F" w:rsidRPr="00640589" w:rsidRDefault="00BB5E1F" w:rsidP="00EA2F76">
      <w:pPr>
        <w:jc w:val="both"/>
        <w:rPr>
          <w:color w:val="333333"/>
          <w:sz w:val="24"/>
          <w:szCs w:val="24"/>
        </w:rPr>
      </w:pPr>
      <w:r w:rsidRPr="00640589">
        <w:rPr>
          <w:color w:val="333333"/>
          <w:sz w:val="24"/>
          <w:szCs w:val="24"/>
        </w:rPr>
        <w:t xml:space="preserve">7.2. </w:t>
      </w:r>
      <w:r w:rsidR="00640589" w:rsidRPr="00640589">
        <w:rPr>
          <w:sz w:val="24"/>
          <w:szCs w:val="24"/>
        </w:rPr>
        <w:t>Оснащение объектов муниципальной собственности приборами учета потребления коммунальных услуг</w:t>
      </w:r>
      <w:r w:rsidRPr="00640589">
        <w:rPr>
          <w:sz w:val="24"/>
          <w:szCs w:val="24"/>
        </w:rPr>
        <w:t>.</w:t>
      </w:r>
    </w:p>
    <w:p w:rsidR="00BB5E1F" w:rsidRDefault="00BB5E1F" w:rsidP="00041CB7">
      <w:pPr>
        <w:ind w:left="1069"/>
        <w:jc w:val="center"/>
        <w:rPr>
          <w:b/>
          <w:color w:val="333333"/>
          <w:sz w:val="24"/>
          <w:szCs w:val="24"/>
        </w:rPr>
      </w:pPr>
    </w:p>
    <w:p w:rsidR="00BB5E1F" w:rsidRDefault="00BB5E1F" w:rsidP="00041CB7">
      <w:pPr>
        <w:ind w:left="1069"/>
        <w:jc w:val="center"/>
        <w:rPr>
          <w:b/>
          <w:color w:val="333333"/>
          <w:sz w:val="24"/>
          <w:szCs w:val="24"/>
        </w:rPr>
      </w:pPr>
      <w:r>
        <w:rPr>
          <w:b/>
          <w:color w:val="333333"/>
          <w:sz w:val="24"/>
          <w:szCs w:val="24"/>
        </w:rPr>
        <w:t>8. Ресурсное обеспечение п</w:t>
      </w:r>
      <w:r w:rsidRPr="001616C8">
        <w:rPr>
          <w:b/>
          <w:color w:val="333333"/>
          <w:sz w:val="24"/>
          <w:szCs w:val="24"/>
        </w:rPr>
        <w:t>одпрограммы</w:t>
      </w:r>
    </w:p>
    <w:p w:rsidR="00BB5E1F" w:rsidRPr="001616C8" w:rsidRDefault="00BB5E1F" w:rsidP="00041CB7">
      <w:pPr>
        <w:ind w:left="1069"/>
        <w:jc w:val="center"/>
        <w:rPr>
          <w:b/>
          <w:color w:val="333333"/>
          <w:sz w:val="24"/>
          <w:szCs w:val="24"/>
        </w:rPr>
      </w:pPr>
    </w:p>
    <w:p w:rsidR="00BB5E1F" w:rsidRPr="004E546C" w:rsidRDefault="00BB5E1F"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 xml:space="preserve">скогогородского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BB5E1F" w:rsidRPr="00F36BB1" w:rsidTr="006F5154">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6F5154">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994"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6F5154">
            <w:pPr>
              <w:autoSpaceDE w:val="0"/>
              <w:autoSpaceDN w:val="0"/>
              <w:adjustRightInd w:val="0"/>
              <w:jc w:val="center"/>
              <w:rPr>
                <w:color w:val="000000"/>
                <w:sz w:val="24"/>
                <w:szCs w:val="24"/>
                <w:lang w:eastAsia="en-US"/>
              </w:rPr>
            </w:pPr>
          </w:p>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640589">
        <w:trPr>
          <w:trHeight w:val="470"/>
        </w:trPr>
        <w:tc>
          <w:tcPr>
            <w:tcW w:w="2127" w:type="dxa"/>
            <w:vAlign w:val="center"/>
          </w:tcPr>
          <w:p w:rsidR="00BB5E1F" w:rsidRPr="00823213" w:rsidRDefault="00BB5E1F"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640589"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994" w:type="dxa"/>
            <w:vAlign w:val="center"/>
          </w:tcPr>
          <w:p w:rsidR="00BB5E1F" w:rsidRPr="00823213" w:rsidRDefault="00BB5E1F"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BB5E1F" w:rsidRDefault="00640589"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BB5E1F" w:rsidRPr="00823213" w:rsidRDefault="00640589" w:rsidP="00640589">
            <w:pPr>
              <w:autoSpaceDE w:val="0"/>
              <w:autoSpaceDN w:val="0"/>
              <w:adjustRightInd w:val="0"/>
              <w:jc w:val="center"/>
              <w:rPr>
                <w:color w:val="000000"/>
                <w:sz w:val="24"/>
                <w:szCs w:val="24"/>
                <w:lang w:eastAsia="en-US"/>
              </w:rPr>
            </w:pPr>
            <w:r>
              <w:rPr>
                <w:color w:val="000000"/>
                <w:sz w:val="24"/>
                <w:szCs w:val="24"/>
                <w:lang w:eastAsia="en-US"/>
              </w:rPr>
              <w:t>0</w:t>
            </w:r>
            <w:r w:rsidR="00BB5E1F">
              <w:rPr>
                <w:color w:val="000000"/>
                <w:sz w:val="24"/>
                <w:szCs w:val="24"/>
                <w:lang w:eastAsia="en-US"/>
              </w:rPr>
              <w:t>,</w:t>
            </w:r>
            <w:r>
              <w:rPr>
                <w:color w:val="000000"/>
                <w:sz w:val="24"/>
                <w:szCs w:val="24"/>
                <w:lang w:eastAsia="en-US"/>
              </w:rPr>
              <w:t>0</w:t>
            </w:r>
            <w:r w:rsidR="00BB5E1F" w:rsidRPr="00823213">
              <w:rPr>
                <w:color w:val="000000"/>
                <w:sz w:val="24"/>
                <w:szCs w:val="24"/>
                <w:lang w:eastAsia="en-US"/>
              </w:rPr>
              <w:t>0</w:t>
            </w:r>
          </w:p>
        </w:tc>
        <w:tc>
          <w:tcPr>
            <w:tcW w:w="2700" w:type="dxa"/>
            <w:vAlign w:val="center"/>
          </w:tcPr>
          <w:p w:rsidR="00BB5E1F" w:rsidRPr="00823213" w:rsidRDefault="00BB5E1F" w:rsidP="00640589">
            <w:pPr>
              <w:autoSpaceDE w:val="0"/>
              <w:autoSpaceDN w:val="0"/>
              <w:adjustRightInd w:val="0"/>
              <w:jc w:val="center"/>
              <w:rPr>
                <w:color w:val="000000"/>
                <w:sz w:val="24"/>
                <w:szCs w:val="24"/>
                <w:lang w:eastAsia="en-US"/>
              </w:rPr>
            </w:pPr>
            <w:r>
              <w:rPr>
                <w:color w:val="000000"/>
                <w:sz w:val="24"/>
                <w:szCs w:val="24"/>
                <w:lang w:eastAsia="en-US"/>
              </w:rPr>
              <w:t>0</w:t>
            </w:r>
            <w:r w:rsidR="00640589">
              <w:rPr>
                <w:color w:val="000000"/>
                <w:sz w:val="24"/>
                <w:szCs w:val="24"/>
                <w:lang w:eastAsia="en-US"/>
              </w:rPr>
              <w:t>,00</w:t>
            </w:r>
          </w:p>
        </w:tc>
      </w:tr>
    </w:tbl>
    <w:p w:rsidR="00BB5E1F" w:rsidRPr="00F36BB1" w:rsidRDefault="00BB5E1F" w:rsidP="00EA2F76">
      <w:pPr>
        <w:autoSpaceDE w:val="0"/>
        <w:autoSpaceDN w:val="0"/>
        <w:adjustRightInd w:val="0"/>
        <w:rPr>
          <w:color w:val="000000"/>
          <w:szCs w:val="22"/>
          <w:lang w:eastAsia="en-US"/>
        </w:rPr>
      </w:pPr>
    </w:p>
    <w:p w:rsidR="00BB5E1F" w:rsidRPr="00583074" w:rsidRDefault="00BB5E1F"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823213" w:rsidRDefault="00BB5E1F" w:rsidP="00CA4E58">
      <w:pPr>
        <w:pStyle w:val="ConsPlusNonformat"/>
        <w:jc w:val="center"/>
        <w:rPr>
          <w:rFonts w:ascii="Times New Roman" w:hAnsi="Times New Roman" w:cs="Times New Roman"/>
          <w:b/>
          <w:sz w:val="24"/>
          <w:szCs w:val="24"/>
        </w:rPr>
      </w:pPr>
    </w:p>
    <w:p w:rsidR="00BB5E1F" w:rsidRDefault="00BB5E1F"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BB5E1F" w:rsidRPr="00A75BA8"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Pr="003C1381" w:rsidRDefault="00BB5E1F" w:rsidP="00CA4E58">
      <w:pPr>
        <w:widowControl w:val="0"/>
        <w:autoSpaceDE w:val="0"/>
        <w:autoSpaceDN w:val="0"/>
        <w:adjustRightInd w:val="0"/>
        <w:jc w:val="center"/>
        <w:rPr>
          <w:sz w:val="24"/>
          <w:szCs w:val="24"/>
        </w:rPr>
      </w:pPr>
    </w:p>
    <w:p w:rsidR="00BB5E1F" w:rsidRPr="00CF0957" w:rsidRDefault="00BB5E1F"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BB5E1F" w:rsidRPr="00A75BA8"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«Благоустройство территории Лебяжен</w:t>
      </w:r>
      <w:r w:rsidRPr="00A75BA8">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BB5E1F" w:rsidRDefault="00BB5E1F" w:rsidP="00CA4E58">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BB5E1F" w:rsidRPr="006B7AAD"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CA1955">
            <w:pPr>
              <w:pStyle w:val="ConsPlusNonformat"/>
              <w:jc w:val="center"/>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Благоустройство территории Лебяженского городского поселения</w:t>
            </w:r>
            <w:r w:rsidRPr="00E84646">
              <w:rPr>
                <w:rFonts w:ascii="Times New Roman" w:hAnsi="Times New Roman" w:cs="Times New Roman"/>
                <w:sz w:val="24"/>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E84646" w:rsidRDefault="00BB5E1F" w:rsidP="00CA4E5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B5E1F" w:rsidRPr="00A2015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E84646" w:rsidRDefault="00BB5E1F" w:rsidP="00CA1955">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Подрядные организации </w:t>
            </w:r>
          </w:p>
        </w:tc>
      </w:tr>
      <w:tr w:rsidR="00BB5E1F" w:rsidRPr="00A2015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Default="00BB5E1F" w:rsidP="00CA4E58">
            <w:pPr>
              <w:jc w:val="both"/>
              <w:rPr>
                <w:sz w:val="24"/>
                <w:szCs w:val="24"/>
              </w:rPr>
            </w:pPr>
            <w:r w:rsidRPr="00497599">
              <w:rPr>
                <w:sz w:val="24"/>
                <w:szCs w:val="24"/>
              </w:rPr>
              <w:t>Обеспечение нормативного состояния объектов благоустройства</w:t>
            </w:r>
            <w:r>
              <w:rPr>
                <w:sz w:val="24"/>
                <w:szCs w:val="24"/>
              </w:rPr>
              <w:t>;</w:t>
            </w:r>
          </w:p>
          <w:p w:rsidR="00BB5E1F" w:rsidRPr="00497599" w:rsidRDefault="00BB5E1F" w:rsidP="00CA4E58">
            <w:pPr>
              <w:jc w:val="both"/>
              <w:rPr>
                <w:sz w:val="24"/>
                <w:szCs w:val="24"/>
              </w:rPr>
            </w:pPr>
            <w:r w:rsidRPr="00A20151">
              <w:rPr>
                <w:sz w:val="24"/>
                <w:szCs w:val="24"/>
              </w:rPr>
              <w:t>Обеспечение экологического, санитарно-эпидемиологического благополучия населения и охрана</w:t>
            </w:r>
            <w:r>
              <w:rPr>
                <w:sz w:val="24"/>
                <w:szCs w:val="24"/>
              </w:rPr>
              <w:t xml:space="preserve"> окружающей среды территории МО</w:t>
            </w:r>
          </w:p>
        </w:tc>
      </w:tr>
      <w:tr w:rsidR="00BB5E1F" w:rsidRPr="00A2015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Default="00BB5E1F" w:rsidP="004041CA">
            <w:pPr>
              <w:pStyle w:val="a9"/>
              <w:numPr>
                <w:ilvl w:val="0"/>
                <w:numId w:val="9"/>
              </w:numPr>
              <w:spacing w:after="0" w:line="240" w:lineRule="auto"/>
              <w:jc w:val="both"/>
              <w:rPr>
                <w:szCs w:val="24"/>
              </w:rPr>
            </w:pPr>
            <w:r>
              <w:rPr>
                <w:szCs w:val="24"/>
              </w:rPr>
              <w:t>Обеспечение нормативного состояния уличного освещения;</w:t>
            </w:r>
          </w:p>
          <w:p w:rsidR="00BB5E1F" w:rsidRDefault="00BB5E1F" w:rsidP="004041CA">
            <w:pPr>
              <w:pStyle w:val="a9"/>
              <w:numPr>
                <w:ilvl w:val="0"/>
                <w:numId w:val="9"/>
              </w:numPr>
              <w:spacing w:after="0" w:line="240" w:lineRule="auto"/>
              <w:jc w:val="both"/>
              <w:rPr>
                <w:szCs w:val="24"/>
              </w:rPr>
            </w:pPr>
            <w:r>
              <w:rPr>
                <w:szCs w:val="24"/>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BB5E1F" w:rsidRDefault="00BB5E1F" w:rsidP="004041CA">
            <w:pPr>
              <w:pStyle w:val="a9"/>
              <w:numPr>
                <w:ilvl w:val="0"/>
                <w:numId w:val="9"/>
              </w:numPr>
              <w:spacing w:after="0" w:line="240" w:lineRule="auto"/>
              <w:jc w:val="both"/>
              <w:rPr>
                <w:szCs w:val="24"/>
              </w:rPr>
            </w:pPr>
            <w:r>
              <w:rPr>
                <w:szCs w:val="24"/>
              </w:rPr>
              <w:t>Озеленение и уборка аварийных деревьев и кустарников;</w:t>
            </w:r>
          </w:p>
          <w:p w:rsidR="00BB5E1F" w:rsidRDefault="00BB5E1F" w:rsidP="004041CA">
            <w:pPr>
              <w:pStyle w:val="a9"/>
              <w:numPr>
                <w:ilvl w:val="0"/>
                <w:numId w:val="9"/>
              </w:numPr>
              <w:spacing w:after="0" w:line="240" w:lineRule="auto"/>
              <w:jc w:val="both"/>
              <w:rPr>
                <w:szCs w:val="24"/>
              </w:rPr>
            </w:pPr>
            <w:r>
              <w:rPr>
                <w:szCs w:val="24"/>
              </w:rPr>
              <w:t>Обеспечение санитарного содержания мест захоронения;</w:t>
            </w:r>
          </w:p>
          <w:p w:rsidR="00BB5E1F" w:rsidRPr="00A20151" w:rsidRDefault="00BB5E1F" w:rsidP="004041CA">
            <w:pPr>
              <w:pStyle w:val="a9"/>
              <w:numPr>
                <w:ilvl w:val="0"/>
                <w:numId w:val="9"/>
              </w:numPr>
              <w:spacing w:after="0" w:line="240" w:lineRule="auto"/>
              <w:jc w:val="both"/>
              <w:rPr>
                <w:szCs w:val="24"/>
              </w:rPr>
            </w:pPr>
            <w:r w:rsidRPr="00A20151">
              <w:rPr>
                <w:szCs w:val="24"/>
              </w:rPr>
              <w:t>Уборка несанкционированных свалок</w:t>
            </w:r>
            <w:r>
              <w:rPr>
                <w:szCs w:val="24"/>
              </w:rPr>
              <w:t>;</w:t>
            </w:r>
          </w:p>
          <w:p w:rsidR="00BB5E1F" w:rsidRDefault="00BB5E1F" w:rsidP="004041CA">
            <w:pPr>
              <w:pStyle w:val="a9"/>
              <w:numPr>
                <w:ilvl w:val="0"/>
                <w:numId w:val="9"/>
              </w:numPr>
              <w:spacing w:after="0" w:line="240" w:lineRule="auto"/>
              <w:jc w:val="both"/>
              <w:rPr>
                <w:szCs w:val="24"/>
              </w:rPr>
            </w:pPr>
            <w:r w:rsidRPr="00A20151">
              <w:rPr>
                <w:szCs w:val="24"/>
              </w:rPr>
              <w:t>Выполнение м</w:t>
            </w:r>
            <w:r>
              <w:rPr>
                <w:szCs w:val="24"/>
              </w:rPr>
              <w:t xml:space="preserve">ероприятий по реализации схемы </w:t>
            </w:r>
            <w:r w:rsidRPr="00A20151">
              <w:rPr>
                <w:szCs w:val="24"/>
              </w:rPr>
              <w:t xml:space="preserve">санитарной очистки </w:t>
            </w:r>
            <w:r>
              <w:rPr>
                <w:szCs w:val="24"/>
              </w:rPr>
              <w:t>поселения;</w:t>
            </w:r>
          </w:p>
          <w:p w:rsidR="00BB5E1F" w:rsidRDefault="00BB5E1F" w:rsidP="004041CA">
            <w:pPr>
              <w:pStyle w:val="a9"/>
              <w:numPr>
                <w:ilvl w:val="0"/>
                <w:numId w:val="9"/>
              </w:numPr>
              <w:spacing w:after="0" w:line="240" w:lineRule="auto"/>
              <w:jc w:val="both"/>
              <w:rPr>
                <w:szCs w:val="24"/>
              </w:rPr>
            </w:pPr>
            <w:r>
              <w:rPr>
                <w:szCs w:val="24"/>
              </w:rPr>
              <w:t>Содержание и обустройство территории поселения элементами малых архитектурных форм, детскими и спортивными комплексами;</w:t>
            </w:r>
          </w:p>
          <w:p w:rsidR="00BB5E1F" w:rsidRPr="00A20151" w:rsidRDefault="00BB5E1F" w:rsidP="004041CA">
            <w:pPr>
              <w:pStyle w:val="a9"/>
              <w:numPr>
                <w:ilvl w:val="0"/>
                <w:numId w:val="9"/>
              </w:numPr>
              <w:spacing w:after="0" w:line="240" w:lineRule="auto"/>
              <w:jc w:val="both"/>
              <w:rPr>
                <w:szCs w:val="24"/>
              </w:rPr>
            </w:pPr>
            <w:r>
              <w:rPr>
                <w:szCs w:val="24"/>
              </w:rPr>
              <w:t>Реализация местных инициатив граждан по развитию частей территории муниципального образования.</w:t>
            </w:r>
          </w:p>
        </w:tc>
      </w:tr>
      <w:tr w:rsidR="00BB5E1F" w:rsidRPr="00A2015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Default="00BB5E1F" w:rsidP="001F0CDE">
            <w:pPr>
              <w:rPr>
                <w:sz w:val="24"/>
                <w:szCs w:val="24"/>
              </w:rPr>
            </w:pPr>
            <w:r w:rsidRPr="00397911">
              <w:rPr>
                <w:sz w:val="24"/>
                <w:szCs w:val="24"/>
              </w:rPr>
              <w:t>Доля фактически оказанных услуг (выполненных работ) по содержанию и ремонту объектов благоустройства к плановому показателю</w:t>
            </w:r>
            <w:r>
              <w:rPr>
                <w:sz w:val="24"/>
                <w:szCs w:val="24"/>
              </w:rPr>
              <w:t>;</w:t>
            </w:r>
          </w:p>
          <w:p w:rsidR="00BB5E1F" w:rsidRDefault="00BB5E1F" w:rsidP="001F0CDE">
            <w:pPr>
              <w:jc w:val="both"/>
              <w:rPr>
                <w:sz w:val="24"/>
                <w:szCs w:val="24"/>
              </w:rPr>
            </w:pPr>
            <w:r>
              <w:rPr>
                <w:sz w:val="24"/>
                <w:szCs w:val="24"/>
              </w:rPr>
              <w:t>П</w:t>
            </w:r>
            <w:r w:rsidRPr="00593259">
              <w:rPr>
                <w:sz w:val="24"/>
                <w:szCs w:val="24"/>
              </w:rPr>
              <w:t xml:space="preserve">овышение показателя обеспеченности населения </w:t>
            </w:r>
            <w:r>
              <w:rPr>
                <w:sz w:val="24"/>
                <w:szCs w:val="24"/>
              </w:rPr>
              <w:t>муниципального образования</w:t>
            </w:r>
            <w:r w:rsidRPr="00593259">
              <w:rPr>
                <w:sz w:val="24"/>
                <w:szCs w:val="24"/>
              </w:rPr>
              <w:t xml:space="preserve"> зелеными насаждениями;</w:t>
            </w:r>
          </w:p>
          <w:p w:rsidR="001F0CDE" w:rsidRPr="00593259" w:rsidRDefault="001F0CDE" w:rsidP="001F0CDE">
            <w:pPr>
              <w:jc w:val="both"/>
              <w:rPr>
                <w:sz w:val="24"/>
                <w:szCs w:val="24"/>
              </w:rPr>
            </w:pPr>
            <w:r>
              <w:rPr>
                <w:sz w:val="24"/>
                <w:szCs w:val="24"/>
              </w:rPr>
              <w:t>Ликвидация несанкционированных свалок;</w:t>
            </w:r>
          </w:p>
          <w:p w:rsidR="00BB5E1F" w:rsidRPr="00397911" w:rsidRDefault="001F0CDE" w:rsidP="001F0CDE">
            <w:pPr>
              <w:rPr>
                <w:sz w:val="24"/>
                <w:szCs w:val="24"/>
              </w:rPr>
            </w:pPr>
            <w:r>
              <w:rPr>
                <w:sz w:val="24"/>
                <w:szCs w:val="24"/>
              </w:rPr>
              <w:t>Количество установленных элементов малых архитектурных форм, детских и спортивных комплексов.</w:t>
            </w:r>
          </w:p>
        </w:tc>
      </w:tr>
      <w:tr w:rsidR="00BB5E1F" w:rsidRPr="00A20151" w:rsidTr="001F0CDE">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282E80">
            <w:pPr>
              <w:jc w:val="center"/>
              <w:rPr>
                <w:sz w:val="24"/>
                <w:szCs w:val="24"/>
              </w:rPr>
            </w:pPr>
            <w:r>
              <w:rPr>
                <w:sz w:val="24"/>
                <w:szCs w:val="24"/>
              </w:rPr>
              <w:t xml:space="preserve">2015 </w:t>
            </w:r>
            <w:r w:rsidRPr="00A20151">
              <w:rPr>
                <w:sz w:val="24"/>
                <w:szCs w:val="24"/>
              </w:rPr>
              <w:t>-20</w:t>
            </w:r>
            <w:r>
              <w:rPr>
                <w:sz w:val="24"/>
                <w:szCs w:val="24"/>
              </w:rPr>
              <w:t>20 годы</w:t>
            </w:r>
          </w:p>
        </w:tc>
      </w:tr>
      <w:tr w:rsidR="00BB5E1F" w:rsidRPr="00A20151"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BB5E1F" w:rsidRPr="00A20151" w:rsidRDefault="00081379" w:rsidP="00CA4E58">
            <w:pPr>
              <w:jc w:val="center"/>
              <w:rPr>
                <w:sz w:val="24"/>
                <w:szCs w:val="24"/>
              </w:rPr>
            </w:pPr>
            <w:r>
              <w:rPr>
                <w:sz w:val="24"/>
                <w:szCs w:val="24"/>
              </w:rPr>
              <w:t>39 094,</w:t>
            </w:r>
            <w:r w:rsidR="00BB5E1F">
              <w:rPr>
                <w:sz w:val="24"/>
                <w:szCs w:val="24"/>
              </w:rPr>
              <w:t>9</w:t>
            </w:r>
            <w:r>
              <w:rPr>
                <w:sz w:val="24"/>
                <w:szCs w:val="24"/>
              </w:rPr>
              <w:t>1</w:t>
            </w:r>
            <w:r w:rsidR="00BB5E1F" w:rsidRPr="00A20151">
              <w:rPr>
                <w:sz w:val="24"/>
                <w:szCs w:val="24"/>
              </w:rPr>
              <w:t xml:space="preserve"> тыс. руб., </w:t>
            </w:r>
          </w:p>
          <w:p w:rsidR="00BB5E1F" w:rsidRPr="00A20151" w:rsidRDefault="00BB5E1F" w:rsidP="00CA4E58">
            <w:pPr>
              <w:jc w:val="center"/>
              <w:rPr>
                <w:sz w:val="24"/>
                <w:szCs w:val="24"/>
              </w:rPr>
            </w:pPr>
            <w:r w:rsidRPr="00A20151">
              <w:rPr>
                <w:sz w:val="24"/>
                <w:szCs w:val="24"/>
              </w:rPr>
              <w:t>в том числе по годам:</w:t>
            </w:r>
          </w:p>
          <w:p w:rsidR="00081379" w:rsidRPr="00A20151" w:rsidRDefault="00081379" w:rsidP="00081379">
            <w:pPr>
              <w:jc w:val="center"/>
              <w:rPr>
                <w:sz w:val="24"/>
                <w:szCs w:val="24"/>
              </w:rPr>
            </w:pPr>
            <w:r w:rsidRPr="00A20151">
              <w:rPr>
                <w:sz w:val="24"/>
                <w:szCs w:val="24"/>
              </w:rPr>
              <w:t>2015 г</w:t>
            </w:r>
            <w:r>
              <w:rPr>
                <w:sz w:val="24"/>
                <w:szCs w:val="24"/>
              </w:rPr>
              <w:t xml:space="preserve">. – 7 194,91 </w:t>
            </w:r>
            <w:r w:rsidRPr="00A20151">
              <w:rPr>
                <w:sz w:val="24"/>
                <w:szCs w:val="24"/>
              </w:rPr>
              <w:t>тыс.руб.</w:t>
            </w:r>
          </w:p>
          <w:p w:rsidR="00081379" w:rsidRDefault="00081379" w:rsidP="00081379">
            <w:pPr>
              <w:jc w:val="center"/>
              <w:rPr>
                <w:sz w:val="24"/>
                <w:szCs w:val="24"/>
              </w:rPr>
            </w:pPr>
            <w:r w:rsidRPr="00A20151">
              <w:rPr>
                <w:sz w:val="24"/>
                <w:szCs w:val="24"/>
              </w:rPr>
              <w:t>2016 г. –</w:t>
            </w:r>
            <w:r w:rsidR="00B927FE">
              <w:rPr>
                <w:sz w:val="24"/>
                <w:szCs w:val="24"/>
              </w:rPr>
              <w:t xml:space="preserve"> 6 38</w:t>
            </w:r>
            <w:r>
              <w:rPr>
                <w:sz w:val="24"/>
                <w:szCs w:val="24"/>
              </w:rPr>
              <w:t>0,00</w:t>
            </w:r>
            <w:r w:rsidRPr="00A20151">
              <w:rPr>
                <w:sz w:val="24"/>
                <w:szCs w:val="24"/>
              </w:rPr>
              <w:t xml:space="preserve"> тыс.руб.</w:t>
            </w:r>
          </w:p>
          <w:p w:rsidR="00081379" w:rsidRDefault="00081379" w:rsidP="00081379">
            <w:pPr>
              <w:jc w:val="center"/>
              <w:rPr>
                <w:sz w:val="24"/>
                <w:szCs w:val="24"/>
              </w:rPr>
            </w:pPr>
            <w:r>
              <w:rPr>
                <w:sz w:val="24"/>
                <w:szCs w:val="24"/>
              </w:rPr>
              <w:t>2017</w:t>
            </w:r>
            <w:r w:rsidRPr="00A20151">
              <w:rPr>
                <w:sz w:val="24"/>
                <w:szCs w:val="24"/>
              </w:rPr>
              <w:t xml:space="preserve"> г. – </w:t>
            </w:r>
            <w:r w:rsidR="00B927FE">
              <w:rPr>
                <w:sz w:val="24"/>
                <w:szCs w:val="24"/>
              </w:rPr>
              <w:t>6 38</w:t>
            </w:r>
            <w:r>
              <w:rPr>
                <w:sz w:val="24"/>
                <w:szCs w:val="24"/>
              </w:rPr>
              <w:t xml:space="preserve">0,00 </w:t>
            </w:r>
            <w:r w:rsidRPr="00A20151">
              <w:rPr>
                <w:sz w:val="24"/>
                <w:szCs w:val="24"/>
              </w:rPr>
              <w:t>тыс.руб.</w:t>
            </w:r>
          </w:p>
          <w:p w:rsidR="00081379" w:rsidRDefault="00081379" w:rsidP="00081379">
            <w:pPr>
              <w:jc w:val="center"/>
              <w:rPr>
                <w:sz w:val="24"/>
                <w:szCs w:val="24"/>
              </w:rPr>
            </w:pPr>
            <w:r>
              <w:rPr>
                <w:sz w:val="24"/>
                <w:szCs w:val="24"/>
              </w:rPr>
              <w:t>2018</w:t>
            </w:r>
            <w:r w:rsidRPr="00A20151">
              <w:rPr>
                <w:sz w:val="24"/>
                <w:szCs w:val="24"/>
              </w:rPr>
              <w:t xml:space="preserve"> г. – </w:t>
            </w:r>
            <w:r w:rsidR="00B927FE">
              <w:rPr>
                <w:sz w:val="24"/>
                <w:szCs w:val="24"/>
              </w:rPr>
              <w:t>6 380</w:t>
            </w:r>
            <w:r>
              <w:rPr>
                <w:sz w:val="24"/>
                <w:szCs w:val="24"/>
              </w:rPr>
              <w:t xml:space="preserve">,00 </w:t>
            </w:r>
            <w:r w:rsidRPr="00A20151">
              <w:rPr>
                <w:sz w:val="24"/>
                <w:szCs w:val="24"/>
              </w:rPr>
              <w:t>тыс.руб.</w:t>
            </w:r>
          </w:p>
          <w:p w:rsidR="00081379" w:rsidRDefault="00081379" w:rsidP="00081379">
            <w:pPr>
              <w:jc w:val="center"/>
              <w:rPr>
                <w:sz w:val="24"/>
                <w:szCs w:val="24"/>
              </w:rPr>
            </w:pPr>
            <w:r>
              <w:rPr>
                <w:sz w:val="24"/>
                <w:szCs w:val="24"/>
              </w:rPr>
              <w:t>2019</w:t>
            </w:r>
            <w:r w:rsidRPr="00A20151">
              <w:rPr>
                <w:sz w:val="24"/>
                <w:szCs w:val="24"/>
              </w:rPr>
              <w:t xml:space="preserve"> г. – </w:t>
            </w:r>
            <w:r w:rsidR="00B927FE">
              <w:rPr>
                <w:sz w:val="24"/>
                <w:szCs w:val="24"/>
              </w:rPr>
              <w:t>6 38</w:t>
            </w:r>
            <w:r>
              <w:rPr>
                <w:sz w:val="24"/>
                <w:szCs w:val="24"/>
              </w:rPr>
              <w:t xml:space="preserve">0,00 </w:t>
            </w:r>
            <w:r w:rsidRPr="00A20151">
              <w:rPr>
                <w:sz w:val="24"/>
                <w:szCs w:val="24"/>
              </w:rPr>
              <w:t>тыс.руб.</w:t>
            </w:r>
          </w:p>
          <w:p w:rsidR="00BB5E1F" w:rsidRPr="00A20151" w:rsidRDefault="00081379" w:rsidP="00081379">
            <w:pPr>
              <w:jc w:val="center"/>
              <w:rPr>
                <w:sz w:val="24"/>
                <w:szCs w:val="24"/>
              </w:rPr>
            </w:pPr>
            <w:r>
              <w:rPr>
                <w:sz w:val="24"/>
                <w:szCs w:val="24"/>
              </w:rPr>
              <w:t>2020</w:t>
            </w:r>
            <w:r w:rsidRPr="00A20151">
              <w:rPr>
                <w:sz w:val="24"/>
                <w:szCs w:val="24"/>
              </w:rPr>
              <w:t xml:space="preserve"> г. – </w:t>
            </w:r>
            <w:r w:rsidR="00B927FE">
              <w:rPr>
                <w:sz w:val="24"/>
                <w:szCs w:val="24"/>
              </w:rPr>
              <w:t>6 38</w:t>
            </w:r>
            <w:r>
              <w:rPr>
                <w:sz w:val="24"/>
                <w:szCs w:val="24"/>
              </w:rPr>
              <w:t xml:space="preserve">0,00 </w:t>
            </w:r>
            <w:r w:rsidRPr="00A20151">
              <w:rPr>
                <w:sz w:val="24"/>
                <w:szCs w:val="24"/>
              </w:rPr>
              <w:t>тыс.руб.</w:t>
            </w:r>
          </w:p>
        </w:tc>
      </w:tr>
      <w:tr w:rsidR="00BB5E1F" w:rsidRPr="00A20151"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BB5E1F" w:rsidRDefault="00BB5E1F" w:rsidP="004041CA">
            <w:pPr>
              <w:pStyle w:val="ConsPlusCell"/>
              <w:numPr>
                <w:ilvl w:val="0"/>
                <w:numId w:val="20"/>
              </w:numPr>
              <w:rPr>
                <w:rFonts w:ascii="Times New Roman" w:hAnsi="Times New Roman" w:cs="Times New Roman"/>
                <w:sz w:val="24"/>
                <w:szCs w:val="24"/>
              </w:rPr>
            </w:pPr>
            <w:r>
              <w:rPr>
                <w:rFonts w:ascii="Times New Roman" w:hAnsi="Times New Roman" w:cs="Times New Roman"/>
                <w:sz w:val="24"/>
                <w:szCs w:val="24"/>
              </w:rPr>
              <w:t>Приведение состояния объектов</w:t>
            </w:r>
            <w:r w:rsidRPr="00E84646">
              <w:rPr>
                <w:rFonts w:ascii="Times New Roman" w:hAnsi="Times New Roman" w:cs="Times New Roman"/>
                <w:sz w:val="24"/>
                <w:szCs w:val="24"/>
              </w:rPr>
              <w:t xml:space="preserve"> благоустройств</w:t>
            </w:r>
            <w:r>
              <w:rPr>
                <w:rFonts w:ascii="Times New Roman" w:hAnsi="Times New Roman" w:cs="Times New Roman"/>
                <w:sz w:val="24"/>
                <w:szCs w:val="24"/>
              </w:rPr>
              <w:t>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BB5E1F" w:rsidRPr="00E84646" w:rsidRDefault="00BB5E1F" w:rsidP="004041CA">
            <w:pPr>
              <w:pStyle w:val="ConsPlusCell"/>
              <w:numPr>
                <w:ilvl w:val="0"/>
                <w:numId w:val="10"/>
              </w:numPr>
              <w:rPr>
                <w:rFonts w:ascii="Times New Roman" w:hAnsi="Times New Roman" w:cs="Times New Roman"/>
                <w:sz w:val="24"/>
                <w:szCs w:val="24"/>
              </w:rPr>
            </w:pPr>
            <w:r w:rsidRPr="00E84646">
              <w:rPr>
                <w:rFonts w:ascii="Times New Roman" w:hAnsi="Times New Roman" w:cs="Times New Roman"/>
                <w:sz w:val="24"/>
                <w:szCs w:val="24"/>
              </w:rPr>
              <w:t>Предотвращение образования несанкционированных свалок</w:t>
            </w:r>
            <w:r>
              <w:rPr>
                <w:rFonts w:ascii="Times New Roman" w:hAnsi="Times New Roman" w:cs="Times New Roman"/>
                <w:sz w:val="24"/>
                <w:szCs w:val="24"/>
              </w:rPr>
              <w:t>;</w:t>
            </w:r>
          </w:p>
          <w:p w:rsidR="00BB5E1F" w:rsidRDefault="00BB5E1F" w:rsidP="004041CA">
            <w:pPr>
              <w:pStyle w:val="ConsPlusCell"/>
              <w:numPr>
                <w:ilvl w:val="0"/>
                <w:numId w:val="10"/>
              </w:numPr>
              <w:rPr>
                <w:rFonts w:ascii="Times New Roman" w:hAnsi="Times New Roman" w:cs="Times New Roman"/>
                <w:sz w:val="24"/>
                <w:szCs w:val="24"/>
              </w:rPr>
            </w:pPr>
            <w:r w:rsidRPr="00E84646">
              <w:rPr>
                <w:rFonts w:ascii="Times New Roman" w:hAnsi="Times New Roman" w:cs="Times New Roman"/>
                <w:sz w:val="24"/>
                <w:szCs w:val="24"/>
              </w:rPr>
              <w:t>Соблюдение жителями города чистоты и порядка на территории МО</w:t>
            </w:r>
            <w:r>
              <w:rPr>
                <w:rFonts w:ascii="Times New Roman" w:hAnsi="Times New Roman" w:cs="Times New Roman"/>
                <w:sz w:val="24"/>
                <w:szCs w:val="24"/>
              </w:rPr>
              <w:t>;</w:t>
            </w:r>
          </w:p>
          <w:p w:rsidR="00BB5E1F" w:rsidRDefault="00BB5E1F" w:rsidP="004041CA">
            <w:pPr>
              <w:pStyle w:val="ConsPlusCell"/>
              <w:numPr>
                <w:ilvl w:val="0"/>
                <w:numId w:val="10"/>
              </w:numPr>
              <w:rPr>
                <w:rFonts w:ascii="Times New Roman" w:hAnsi="Times New Roman" w:cs="Times New Roman"/>
                <w:sz w:val="24"/>
                <w:szCs w:val="24"/>
              </w:rPr>
            </w:pPr>
            <w:r w:rsidRPr="00494F8E">
              <w:rPr>
                <w:rFonts w:ascii="Times New Roman" w:hAnsi="Times New Roman" w:cs="Times New Roman"/>
                <w:sz w:val="24"/>
                <w:szCs w:val="24"/>
              </w:rPr>
              <w:t>Повышение качества содержания территорий кладбищ  и мемориалов</w:t>
            </w:r>
            <w:r>
              <w:rPr>
                <w:rFonts w:ascii="Times New Roman" w:hAnsi="Times New Roman" w:cs="Times New Roman"/>
                <w:sz w:val="24"/>
                <w:szCs w:val="24"/>
              </w:rPr>
              <w:t>;</w:t>
            </w:r>
          </w:p>
          <w:p w:rsidR="00BB5E1F" w:rsidRPr="004041CA" w:rsidRDefault="00BB5E1F" w:rsidP="004041CA">
            <w:pPr>
              <w:pStyle w:val="ConsPlusCell"/>
              <w:numPr>
                <w:ilvl w:val="0"/>
                <w:numId w:val="10"/>
              </w:numPr>
              <w:rPr>
                <w:rFonts w:ascii="Times New Roman" w:hAnsi="Times New Roman" w:cs="Times New Roman"/>
                <w:sz w:val="24"/>
                <w:szCs w:val="24"/>
              </w:rPr>
            </w:pPr>
            <w:r>
              <w:rPr>
                <w:rFonts w:ascii="Times New Roman" w:hAnsi="Times New Roman" w:cs="Times New Roman"/>
                <w:sz w:val="24"/>
                <w:szCs w:val="24"/>
              </w:rPr>
              <w:t>З</w:t>
            </w:r>
            <w:r w:rsidRPr="00E84646">
              <w:rPr>
                <w:rFonts w:ascii="Times New Roman" w:hAnsi="Times New Roman" w:cs="Times New Roman"/>
                <w:sz w:val="24"/>
                <w:szCs w:val="24"/>
              </w:rPr>
              <w:t>начительное увеличение количества зе</w:t>
            </w:r>
            <w:r>
              <w:rPr>
                <w:rFonts w:ascii="Times New Roman" w:hAnsi="Times New Roman" w:cs="Times New Roman"/>
                <w:sz w:val="24"/>
                <w:szCs w:val="24"/>
              </w:rPr>
              <w:t>леных насаждений на территории поселения</w:t>
            </w:r>
            <w:r w:rsidRPr="00E84646">
              <w:rPr>
                <w:rFonts w:ascii="Times New Roman" w:hAnsi="Times New Roman" w:cs="Times New Roman"/>
                <w:sz w:val="24"/>
                <w:szCs w:val="24"/>
              </w:rPr>
              <w:t>, в том числе за счет увеличения ежегодных посадок деревьев кустарников, устр</w:t>
            </w:r>
            <w:r w:rsidR="004041CA">
              <w:rPr>
                <w:rFonts w:ascii="Times New Roman" w:hAnsi="Times New Roman" w:cs="Times New Roman"/>
                <w:sz w:val="24"/>
                <w:szCs w:val="24"/>
              </w:rPr>
              <w:t>ойства новых цветников, газонов.</w:t>
            </w:r>
          </w:p>
        </w:tc>
      </w:tr>
    </w:tbl>
    <w:p w:rsidR="00BB5E1F" w:rsidRDefault="00BB5E1F" w:rsidP="00CA4E58">
      <w:pPr>
        <w:pStyle w:val="ConsPlusNonformat"/>
        <w:jc w:val="center"/>
        <w:rPr>
          <w:rFonts w:ascii="Times New Roman" w:hAnsi="Times New Roman" w:cs="Times New Roman"/>
          <w:b/>
          <w:sz w:val="24"/>
          <w:szCs w:val="24"/>
        </w:rPr>
      </w:pPr>
    </w:p>
    <w:p w:rsidR="00BB5E1F" w:rsidRPr="001D4C53" w:rsidRDefault="00BB5E1F" w:rsidP="004041CA">
      <w:pPr>
        <w:pStyle w:val="a9"/>
        <w:numPr>
          <w:ilvl w:val="0"/>
          <w:numId w:val="14"/>
        </w:numPr>
        <w:jc w:val="both"/>
        <w:rPr>
          <w:b/>
          <w:szCs w:val="24"/>
        </w:rPr>
      </w:pPr>
      <w:r w:rsidRPr="001D4C53">
        <w:rPr>
          <w:b/>
          <w:szCs w:val="24"/>
        </w:rPr>
        <w:t>Характеристика текущего состояния и основные проблемы подпрограммы</w:t>
      </w:r>
    </w:p>
    <w:p w:rsidR="00BB5E1F" w:rsidRPr="009F1E27" w:rsidRDefault="00BB5E1F" w:rsidP="00282E80">
      <w:pPr>
        <w:ind w:firstLine="708"/>
        <w:jc w:val="both"/>
        <w:rPr>
          <w:sz w:val="24"/>
          <w:szCs w:val="24"/>
        </w:rPr>
      </w:pPr>
      <w:r w:rsidRPr="009F1E27">
        <w:rPr>
          <w:sz w:val="24"/>
          <w:szCs w:val="24"/>
        </w:rPr>
        <w:t>Характери</w:t>
      </w:r>
      <w:r w:rsidR="00900561" w:rsidRPr="009F1E27">
        <w:rPr>
          <w:sz w:val="24"/>
          <w:szCs w:val="24"/>
        </w:rPr>
        <w:t>стика подпрограммы</w:t>
      </w:r>
      <w:r w:rsidRPr="009F1E27">
        <w:rPr>
          <w:sz w:val="24"/>
          <w:szCs w:val="24"/>
        </w:rPr>
        <w:t>:</w:t>
      </w:r>
    </w:p>
    <w:p w:rsidR="00BB5E1F" w:rsidRPr="009F1E27" w:rsidRDefault="00BB5E1F" w:rsidP="00CA4E58">
      <w:pPr>
        <w:jc w:val="both"/>
        <w:rPr>
          <w:sz w:val="24"/>
          <w:szCs w:val="24"/>
        </w:rPr>
      </w:pPr>
      <w:r w:rsidRPr="009F1E27">
        <w:rPr>
          <w:sz w:val="24"/>
          <w:szCs w:val="24"/>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w:t>
      </w:r>
      <w:r w:rsidR="00900561" w:rsidRPr="009F1E27">
        <w:rPr>
          <w:sz w:val="24"/>
          <w:szCs w:val="24"/>
        </w:rPr>
        <w:t xml:space="preserve"> установка информационных щитов</w:t>
      </w:r>
      <w:r w:rsidRPr="009F1E27">
        <w:rPr>
          <w:sz w:val="24"/>
          <w:szCs w:val="24"/>
        </w:rPr>
        <w:t xml:space="preserve"> по территории муниципального образования.</w:t>
      </w:r>
    </w:p>
    <w:p w:rsidR="00BB5E1F" w:rsidRDefault="00BB5E1F" w:rsidP="00900561">
      <w:pPr>
        <w:ind w:firstLine="708"/>
        <w:jc w:val="both"/>
        <w:rPr>
          <w:sz w:val="24"/>
          <w:szCs w:val="24"/>
        </w:rPr>
      </w:pPr>
      <w:r>
        <w:rPr>
          <w:sz w:val="24"/>
          <w:szCs w:val="24"/>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BB5E1F" w:rsidRDefault="00BB5E1F" w:rsidP="00900561">
      <w:pPr>
        <w:ind w:firstLine="708"/>
        <w:jc w:val="both"/>
        <w:rPr>
          <w:sz w:val="24"/>
          <w:szCs w:val="24"/>
        </w:rPr>
      </w:pPr>
      <w:r>
        <w:rPr>
          <w:sz w:val="24"/>
          <w:szCs w:val="24"/>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BB5E1F" w:rsidRPr="009F1E27" w:rsidRDefault="00BB5E1F" w:rsidP="009F1E27">
      <w:pPr>
        <w:ind w:firstLine="709"/>
        <w:jc w:val="both"/>
        <w:rPr>
          <w:sz w:val="24"/>
          <w:szCs w:val="24"/>
        </w:rPr>
      </w:pPr>
      <w:r w:rsidRPr="009F1E27">
        <w:rPr>
          <w:sz w:val="24"/>
          <w:szCs w:val="24"/>
        </w:rPr>
        <w:t>Для предотвращения образования несанкционированных свалок на территории обще</w:t>
      </w:r>
      <w:r w:rsidR="00900561" w:rsidRPr="009F1E27">
        <w:rPr>
          <w:sz w:val="24"/>
          <w:szCs w:val="24"/>
        </w:rPr>
        <w:t>го пользования городского поселения</w:t>
      </w:r>
      <w:r w:rsidRPr="009F1E27">
        <w:rPr>
          <w:sz w:val="24"/>
          <w:szCs w:val="24"/>
        </w:rPr>
        <w:t xml:space="preserve"> в традиционных места</w:t>
      </w:r>
      <w:r w:rsidR="00900561" w:rsidRPr="009F1E27">
        <w:rPr>
          <w:sz w:val="24"/>
          <w:szCs w:val="24"/>
        </w:rPr>
        <w:t>х скопления мусора устанавливаются</w:t>
      </w:r>
      <w:r w:rsidRPr="009F1E27">
        <w:rPr>
          <w:sz w:val="24"/>
          <w:szCs w:val="24"/>
        </w:rPr>
        <w:t xml:space="preserve"> конт</w:t>
      </w:r>
      <w:r w:rsidR="00900561" w:rsidRPr="009F1E27">
        <w:rPr>
          <w:sz w:val="24"/>
          <w:szCs w:val="24"/>
        </w:rPr>
        <w:t>ейнеры</w:t>
      </w:r>
      <w:r w:rsidRPr="009F1E27">
        <w:rPr>
          <w:sz w:val="24"/>
          <w:szCs w:val="24"/>
        </w:rPr>
        <w:t>. Для поддержания санитарного состояния и предотвращения образования несанкционированных</w:t>
      </w:r>
      <w:r w:rsidR="009F1E27" w:rsidRPr="009F1E27">
        <w:rPr>
          <w:sz w:val="24"/>
          <w:szCs w:val="24"/>
        </w:rPr>
        <w:t xml:space="preserve"> свалок мусора также устанавливаются контейнеры</w:t>
      </w:r>
      <w:r w:rsidRPr="009F1E27">
        <w:rPr>
          <w:sz w:val="24"/>
          <w:szCs w:val="24"/>
        </w:rPr>
        <w:t xml:space="preserve"> на территориях городских кладбищ и мемориалов.</w:t>
      </w:r>
    </w:p>
    <w:p w:rsidR="00BB5E1F" w:rsidRPr="009F1E27" w:rsidRDefault="00BB5E1F" w:rsidP="009F1E27">
      <w:pPr>
        <w:ind w:firstLine="709"/>
        <w:jc w:val="both"/>
        <w:rPr>
          <w:sz w:val="24"/>
          <w:szCs w:val="24"/>
        </w:rPr>
      </w:pPr>
      <w:r w:rsidRPr="009F1E27">
        <w:rPr>
          <w:sz w:val="24"/>
          <w:szCs w:val="24"/>
        </w:rPr>
        <w:lastRenderedPageBreak/>
        <w:t>Тем не менее, при принятых мерах в местах массово</w:t>
      </w:r>
      <w:r w:rsidR="009F1E27" w:rsidRPr="009F1E27">
        <w:rPr>
          <w:sz w:val="24"/>
          <w:szCs w:val="24"/>
        </w:rPr>
        <w:t>го отдыха</w:t>
      </w:r>
      <w:r w:rsidRPr="009F1E27">
        <w:rPr>
          <w:sz w:val="24"/>
          <w:szCs w:val="24"/>
        </w:rPr>
        <w:t>, в лесных массивах на территориях обще</w:t>
      </w:r>
      <w:r w:rsidR="009F1E27" w:rsidRPr="009F1E27">
        <w:rPr>
          <w:sz w:val="24"/>
          <w:szCs w:val="24"/>
        </w:rPr>
        <w:t>го пользования</w:t>
      </w:r>
      <w:r w:rsidRPr="009F1E27">
        <w:rPr>
          <w:sz w:val="24"/>
          <w:szCs w:val="24"/>
        </w:rPr>
        <w:t xml:space="preserve"> от отсутствия у граждан экологической культуры периодически образовываются несанкционированные свалки.</w:t>
      </w:r>
    </w:p>
    <w:p w:rsidR="00BB5E1F" w:rsidRPr="009F1E27" w:rsidRDefault="009F1E27" w:rsidP="009F1E27">
      <w:pPr>
        <w:ind w:firstLine="708"/>
        <w:jc w:val="both"/>
        <w:rPr>
          <w:sz w:val="24"/>
          <w:szCs w:val="24"/>
        </w:rPr>
      </w:pPr>
      <w:r w:rsidRPr="009F1E27">
        <w:rPr>
          <w:sz w:val="24"/>
          <w:szCs w:val="24"/>
        </w:rPr>
        <w:t>В 2011</w:t>
      </w:r>
      <w:r w:rsidR="00BB5E1F" w:rsidRPr="009F1E27">
        <w:rPr>
          <w:sz w:val="24"/>
          <w:szCs w:val="24"/>
        </w:rPr>
        <w:t xml:space="preserve">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BB5E1F" w:rsidRDefault="00BB5E1F" w:rsidP="00CA4E58">
      <w:pPr>
        <w:pStyle w:val="msonormalcxspmiddle"/>
        <w:spacing w:before="0" w:beforeAutospacing="0" w:after="0" w:afterAutospacing="0"/>
        <w:ind w:firstLine="709"/>
        <w:jc w:val="both"/>
      </w:pPr>
      <w:r w:rsidRPr="009F1E27">
        <w:t xml:space="preserve">В сложившемся положении необходимо продолжать комплексное благоустройство на территории </w:t>
      </w:r>
      <w:r w:rsidR="009F1E27" w:rsidRPr="009F1E27">
        <w:t>Лебяженского городского поселения.</w:t>
      </w:r>
    </w:p>
    <w:p w:rsidR="009F1E27" w:rsidRDefault="009F1E27" w:rsidP="009F1E27">
      <w:pPr>
        <w:autoSpaceDE w:val="0"/>
        <w:autoSpaceDN w:val="0"/>
        <w:adjustRightInd w:val="0"/>
        <w:ind w:firstLine="540"/>
        <w:jc w:val="both"/>
        <w:rPr>
          <w:bCs/>
          <w:sz w:val="24"/>
          <w:szCs w:val="24"/>
        </w:rPr>
      </w:pPr>
      <w:r>
        <w:rPr>
          <w:bCs/>
          <w:sz w:val="24"/>
          <w:szCs w:val="24"/>
        </w:rPr>
        <w:t>Т</w:t>
      </w:r>
      <w:r w:rsidRPr="004E3F64">
        <w:rPr>
          <w:bCs/>
          <w:sz w:val="24"/>
          <w:szCs w:val="24"/>
        </w:rPr>
        <w:t xml:space="preserve">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9F1E27" w:rsidRDefault="009F1E27" w:rsidP="009F1E27">
      <w:pPr>
        <w:autoSpaceDE w:val="0"/>
        <w:autoSpaceDN w:val="0"/>
        <w:adjustRightInd w:val="0"/>
        <w:ind w:firstLine="540"/>
        <w:jc w:val="both"/>
        <w:rPr>
          <w:bCs/>
          <w:sz w:val="24"/>
          <w:szCs w:val="24"/>
        </w:rPr>
      </w:pPr>
      <w:r>
        <w:rPr>
          <w:bCs/>
          <w:sz w:val="24"/>
          <w:szCs w:val="24"/>
        </w:rPr>
        <w:t>Т</w:t>
      </w:r>
      <w:r w:rsidRPr="00AB203A">
        <w:rPr>
          <w:bCs/>
          <w:sz w:val="24"/>
          <w:szCs w:val="24"/>
        </w:rPr>
        <w:t>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шумозащитных, водоохранных,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9F1E27" w:rsidRPr="00AB203A" w:rsidRDefault="009F1E27" w:rsidP="009F1E27">
      <w:pPr>
        <w:autoSpaceDE w:val="0"/>
        <w:autoSpaceDN w:val="0"/>
        <w:adjustRightInd w:val="0"/>
        <w:ind w:firstLine="540"/>
        <w:jc w:val="both"/>
        <w:rPr>
          <w:sz w:val="24"/>
          <w:szCs w:val="24"/>
        </w:rPr>
      </w:pPr>
      <w:r w:rsidRPr="00AB203A">
        <w:rPr>
          <w:iCs/>
          <w:sz w:val="24"/>
          <w:szCs w:val="24"/>
        </w:rPr>
        <w:t xml:space="preserve">В свою очередь зелеными насаждениями является совокупность </w:t>
      </w:r>
      <w:r w:rsidRPr="00AB203A">
        <w:rPr>
          <w:sz w:val="24"/>
          <w:szCs w:val="24"/>
        </w:rPr>
        <w:t xml:space="preserve">древесных, кустарниковых, травянистых растений и цветников на  определенной территории, 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9F1E27" w:rsidRPr="00AB203A" w:rsidRDefault="009F1E27" w:rsidP="009F1E27">
      <w:pPr>
        <w:autoSpaceDE w:val="0"/>
        <w:autoSpaceDN w:val="0"/>
        <w:adjustRightInd w:val="0"/>
        <w:ind w:firstLine="540"/>
        <w:jc w:val="both"/>
        <w:rPr>
          <w:sz w:val="24"/>
          <w:szCs w:val="24"/>
        </w:rPr>
      </w:pPr>
      <w:r w:rsidRPr="00AB203A">
        <w:rPr>
          <w:sz w:val="24"/>
          <w:szCs w:val="24"/>
        </w:rPr>
        <w:t>Содержание территорий</w:t>
      </w:r>
      <w:r>
        <w:rPr>
          <w:sz w:val="24"/>
          <w:szCs w:val="24"/>
        </w:rPr>
        <w:t xml:space="preserve"> общего пользования</w:t>
      </w:r>
      <w:r w:rsidRPr="00AB203A">
        <w:rPr>
          <w:sz w:val="24"/>
          <w:szCs w:val="24"/>
        </w:rPr>
        <w:t xml:space="preserve"> зеленых насаждений – это комплекс профилактических работ по</w:t>
      </w:r>
      <w:r>
        <w:rPr>
          <w:sz w:val="24"/>
          <w:szCs w:val="24"/>
        </w:rPr>
        <w:t xml:space="preserve"> уходу за зелеными насаждениями</w:t>
      </w:r>
      <w:r w:rsidRPr="00AB203A">
        <w:rPr>
          <w:sz w:val="24"/>
          <w:szCs w:val="24"/>
        </w:rPr>
        <w:t xml:space="preserve">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9F1E27" w:rsidRPr="00AB203A" w:rsidRDefault="009F1E27" w:rsidP="009F1E27">
      <w:pPr>
        <w:autoSpaceDE w:val="0"/>
        <w:autoSpaceDN w:val="0"/>
        <w:adjustRightInd w:val="0"/>
        <w:ind w:firstLine="540"/>
        <w:jc w:val="both"/>
        <w:rPr>
          <w:sz w:val="24"/>
          <w:szCs w:val="24"/>
        </w:rPr>
      </w:pPr>
      <w:r>
        <w:rPr>
          <w:sz w:val="24"/>
          <w:szCs w:val="24"/>
        </w:rPr>
        <w:t>Р</w:t>
      </w:r>
      <w:r w:rsidRPr="00AB203A">
        <w:rPr>
          <w:sz w:val="24"/>
          <w:szCs w:val="24"/>
        </w:rPr>
        <w:t>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w:t>
      </w:r>
      <w:r>
        <w:rPr>
          <w:sz w:val="24"/>
          <w:szCs w:val="24"/>
        </w:rPr>
        <w:t>ики объектов зеленых насаждений.</w:t>
      </w:r>
    </w:p>
    <w:p w:rsidR="009F1E27" w:rsidRPr="009F1E27" w:rsidRDefault="009F1E27" w:rsidP="00CA4E58">
      <w:pPr>
        <w:pStyle w:val="msonormalcxspmiddle"/>
        <w:spacing w:before="0" w:beforeAutospacing="0" w:after="0" w:afterAutospacing="0"/>
        <w:ind w:firstLine="709"/>
        <w:jc w:val="both"/>
        <w:rPr>
          <w:rFonts w:ascii="Verdana" w:hAnsi="Verdana"/>
        </w:rPr>
      </w:pPr>
    </w:p>
    <w:p w:rsidR="00BB5E1F" w:rsidRPr="00DD6D0B" w:rsidRDefault="00BB5E1F" w:rsidP="00CA4E58">
      <w:pPr>
        <w:tabs>
          <w:tab w:val="left" w:pos="900"/>
        </w:tabs>
        <w:spacing w:before="120"/>
        <w:jc w:val="both"/>
        <w:rPr>
          <w:sz w:val="24"/>
          <w:szCs w:val="24"/>
        </w:rPr>
      </w:pPr>
      <w:r w:rsidRPr="00FE5CEB">
        <w:rPr>
          <w:b/>
          <w:sz w:val="24"/>
          <w:szCs w:val="24"/>
        </w:rPr>
        <w:t>2. Цели и задачи подпрограммы</w:t>
      </w:r>
      <w:r>
        <w:rPr>
          <w:b/>
          <w:sz w:val="24"/>
          <w:szCs w:val="24"/>
        </w:rPr>
        <w:t>:</w:t>
      </w:r>
    </w:p>
    <w:p w:rsidR="00BB5E1F" w:rsidRPr="00DD6D0B" w:rsidRDefault="00BB5E1F" w:rsidP="000F0B67">
      <w:pPr>
        <w:autoSpaceDE w:val="0"/>
        <w:autoSpaceDN w:val="0"/>
        <w:adjustRightInd w:val="0"/>
        <w:ind w:firstLine="708"/>
        <w:jc w:val="both"/>
        <w:rPr>
          <w:b/>
          <w:sz w:val="24"/>
          <w:szCs w:val="24"/>
        </w:rPr>
      </w:pPr>
      <w:r>
        <w:rPr>
          <w:b/>
          <w:sz w:val="24"/>
          <w:szCs w:val="24"/>
        </w:rPr>
        <w:t>2.1.Цели.</w:t>
      </w:r>
    </w:p>
    <w:p w:rsidR="00BB5E1F" w:rsidRDefault="00BB5E1F" w:rsidP="00CA4E58">
      <w:pPr>
        <w:ind w:firstLine="709"/>
        <w:jc w:val="both"/>
        <w:rPr>
          <w:sz w:val="24"/>
          <w:szCs w:val="24"/>
        </w:rPr>
      </w:pPr>
      <w:r w:rsidRPr="007D7295">
        <w:rPr>
          <w:sz w:val="24"/>
          <w:szCs w:val="24"/>
        </w:rPr>
        <w:t xml:space="preserve">Основной целью подпрограммы является обеспечение нормативного состояния объектов благоустройства, </w:t>
      </w:r>
      <w:r>
        <w:rPr>
          <w:sz w:val="24"/>
          <w:szCs w:val="24"/>
        </w:rPr>
        <w:t>обеспечение экологического, санитарно-эпидемиологического благополучия населения и охрана окружающей среды,</w:t>
      </w:r>
      <w:r w:rsidRPr="007D7295">
        <w:rPr>
          <w:sz w:val="24"/>
          <w:szCs w:val="24"/>
        </w:rPr>
        <w:t>что позволит обеспечить формирование среды, благоприя</w:t>
      </w:r>
      <w:r>
        <w:rPr>
          <w:sz w:val="24"/>
          <w:szCs w:val="24"/>
        </w:rPr>
        <w:t xml:space="preserve">тной для проживания населения, </w:t>
      </w:r>
      <w:r w:rsidRPr="007D7295">
        <w:rPr>
          <w:sz w:val="24"/>
          <w:szCs w:val="24"/>
        </w:rPr>
        <w:t xml:space="preserve">улучшить </w:t>
      </w:r>
      <w:r w:rsidRPr="007D7295">
        <w:rPr>
          <w:sz w:val="24"/>
          <w:szCs w:val="24"/>
        </w:rPr>
        <w:lastRenderedPageBreak/>
        <w:t xml:space="preserve">экологическую обстановку и сохранить природные комплексы для обеспечения условий </w:t>
      </w:r>
      <w:r>
        <w:rPr>
          <w:sz w:val="24"/>
          <w:szCs w:val="24"/>
        </w:rPr>
        <w:t xml:space="preserve">комфортной </w:t>
      </w:r>
      <w:r w:rsidRPr="007D7295">
        <w:rPr>
          <w:sz w:val="24"/>
          <w:szCs w:val="24"/>
        </w:rPr>
        <w:t>жизнедеятельности населения.</w:t>
      </w:r>
    </w:p>
    <w:p w:rsidR="00BB5E1F" w:rsidRPr="00DD6D0B" w:rsidRDefault="00BB5E1F" w:rsidP="00CA4E58">
      <w:pPr>
        <w:ind w:firstLine="709"/>
        <w:jc w:val="both"/>
        <w:rPr>
          <w:sz w:val="24"/>
          <w:szCs w:val="24"/>
        </w:rPr>
      </w:pPr>
      <w:r w:rsidRPr="008C624E">
        <w:rPr>
          <w:sz w:val="24"/>
          <w:szCs w:val="24"/>
        </w:rPr>
        <w:t>П</w:t>
      </w:r>
      <w:r>
        <w:rPr>
          <w:sz w:val="24"/>
          <w:szCs w:val="24"/>
        </w:rPr>
        <w:t>од</w:t>
      </w:r>
      <w:r w:rsidR="00081379">
        <w:rPr>
          <w:sz w:val="24"/>
          <w:szCs w:val="24"/>
        </w:rPr>
        <w:t>п</w:t>
      </w:r>
      <w:r w:rsidRPr="008C624E">
        <w:rPr>
          <w:sz w:val="24"/>
          <w:szCs w:val="24"/>
        </w:rPr>
        <w:t>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BB5E1F" w:rsidRPr="00DD6D0B" w:rsidRDefault="00BB5E1F" w:rsidP="000F0B67">
      <w:pPr>
        <w:ind w:firstLine="708"/>
        <w:jc w:val="both"/>
        <w:rPr>
          <w:b/>
          <w:sz w:val="24"/>
          <w:szCs w:val="24"/>
        </w:rPr>
      </w:pPr>
      <w:r>
        <w:rPr>
          <w:b/>
          <w:sz w:val="24"/>
          <w:szCs w:val="24"/>
        </w:rPr>
        <w:t>2.2.Задачи подп</w:t>
      </w:r>
      <w:r w:rsidRPr="00DD6D0B">
        <w:rPr>
          <w:b/>
          <w:sz w:val="24"/>
          <w:szCs w:val="24"/>
        </w:rPr>
        <w:t>рограммы</w:t>
      </w:r>
      <w:bookmarkStart w:id="2" w:name="YANDEX_174"/>
      <w:bookmarkEnd w:id="2"/>
      <w:r>
        <w:rPr>
          <w:b/>
          <w:sz w:val="24"/>
          <w:szCs w:val="24"/>
        </w:rPr>
        <w:t>.</w:t>
      </w:r>
    </w:p>
    <w:p w:rsidR="00BB5E1F" w:rsidRPr="00593E73" w:rsidRDefault="00BB5E1F" w:rsidP="00CA4E58">
      <w:pPr>
        <w:jc w:val="both"/>
        <w:rPr>
          <w:sz w:val="24"/>
          <w:szCs w:val="24"/>
        </w:rPr>
      </w:pPr>
      <w:r w:rsidRPr="00593E73">
        <w:rPr>
          <w:sz w:val="24"/>
          <w:szCs w:val="24"/>
        </w:rPr>
        <w:t>- осуществление мероприятий по поддержанию порядка,</w:t>
      </w:r>
      <w:bookmarkStart w:id="3" w:name="YANDEX_175"/>
      <w:bookmarkEnd w:id="3"/>
      <w:r w:rsidRPr="00593E73">
        <w:rPr>
          <w:sz w:val="24"/>
          <w:szCs w:val="24"/>
        </w:rPr>
        <w:t>благоустройства, архитектурно-художественного оформл</w:t>
      </w:r>
      <w:r>
        <w:rPr>
          <w:sz w:val="24"/>
          <w:szCs w:val="24"/>
        </w:rPr>
        <w:t xml:space="preserve">ения и санитарного состояния на </w:t>
      </w:r>
      <w:r w:rsidRPr="00593E73">
        <w:rPr>
          <w:sz w:val="24"/>
          <w:szCs w:val="24"/>
        </w:rPr>
        <w:t>территориях общего пользования;</w:t>
      </w:r>
    </w:p>
    <w:p w:rsidR="00BB5E1F" w:rsidRDefault="00BB5E1F" w:rsidP="000F0B67">
      <w:pPr>
        <w:jc w:val="both"/>
        <w:rPr>
          <w:sz w:val="24"/>
          <w:szCs w:val="24"/>
        </w:rPr>
      </w:pPr>
      <w:r w:rsidRPr="00593E73">
        <w:rPr>
          <w:sz w:val="24"/>
          <w:szCs w:val="24"/>
        </w:rPr>
        <w:t>- поддержание в нормативном состоянии существующих детских, спортивных пло</w:t>
      </w:r>
      <w:r>
        <w:rPr>
          <w:sz w:val="24"/>
          <w:szCs w:val="24"/>
        </w:rPr>
        <w:t>щадок, малых архитектурных форм;</w:t>
      </w:r>
    </w:p>
    <w:p w:rsidR="00BB5E1F" w:rsidRDefault="00BB5E1F" w:rsidP="000F0B67">
      <w:pPr>
        <w:jc w:val="both"/>
        <w:rPr>
          <w:sz w:val="24"/>
          <w:szCs w:val="24"/>
        </w:rPr>
      </w:pPr>
      <w:r>
        <w:rPr>
          <w:sz w:val="24"/>
          <w:szCs w:val="24"/>
        </w:rPr>
        <w:t>- вывоз ТБО с селитебной части поселения, кладбищ и мемориалов;</w:t>
      </w:r>
    </w:p>
    <w:p w:rsidR="00BB5E1F" w:rsidRDefault="00BB5E1F" w:rsidP="000F0B67">
      <w:pPr>
        <w:jc w:val="both"/>
        <w:rPr>
          <w:sz w:val="24"/>
          <w:szCs w:val="24"/>
        </w:rPr>
      </w:pPr>
      <w:r>
        <w:rPr>
          <w:sz w:val="24"/>
          <w:szCs w:val="24"/>
        </w:rPr>
        <w:t>- уборка несанкционированных свалок;</w:t>
      </w:r>
    </w:p>
    <w:p w:rsidR="00BB5E1F" w:rsidRDefault="00BB5E1F" w:rsidP="000F0B67">
      <w:pPr>
        <w:jc w:val="both"/>
        <w:rPr>
          <w:sz w:val="24"/>
          <w:szCs w:val="24"/>
        </w:rPr>
      </w:pPr>
      <w:r>
        <w:rPr>
          <w:sz w:val="24"/>
          <w:szCs w:val="24"/>
        </w:rPr>
        <w:t>- выполнение мероприятий по реализации схемы санитарной очистки городского поселения.</w:t>
      </w:r>
    </w:p>
    <w:p w:rsidR="00BB5E1F" w:rsidRPr="00DD6D0B" w:rsidRDefault="00BB5E1F" w:rsidP="00CA4E58">
      <w:pPr>
        <w:jc w:val="both"/>
        <w:rPr>
          <w:b/>
          <w:sz w:val="24"/>
          <w:szCs w:val="24"/>
        </w:rPr>
      </w:pPr>
    </w:p>
    <w:p w:rsidR="00BB5E1F" w:rsidRPr="00DD6D0B" w:rsidRDefault="00BB5E1F" w:rsidP="00CA4E58">
      <w:pPr>
        <w:jc w:val="both"/>
        <w:rPr>
          <w:b/>
          <w:sz w:val="24"/>
          <w:szCs w:val="24"/>
        </w:rPr>
      </w:pPr>
      <w:r>
        <w:rPr>
          <w:b/>
          <w:sz w:val="24"/>
          <w:szCs w:val="24"/>
        </w:rPr>
        <w:t xml:space="preserve">3. </w:t>
      </w:r>
      <w:r w:rsidRPr="00DD6D0B">
        <w:rPr>
          <w:b/>
          <w:sz w:val="24"/>
          <w:szCs w:val="24"/>
        </w:rPr>
        <w:t>Прогноз результатов реализации подпрограммы</w:t>
      </w:r>
      <w:r>
        <w:rPr>
          <w:b/>
          <w:sz w:val="24"/>
          <w:szCs w:val="24"/>
        </w:rPr>
        <w:t>.</w:t>
      </w:r>
    </w:p>
    <w:p w:rsidR="00BB5E1F" w:rsidRPr="00DD6D0B" w:rsidRDefault="00BB5E1F" w:rsidP="00CA4E58">
      <w:pPr>
        <w:jc w:val="both"/>
        <w:rPr>
          <w:sz w:val="24"/>
          <w:szCs w:val="24"/>
        </w:rPr>
      </w:pPr>
      <w:r w:rsidRPr="00DD6D0B">
        <w:rPr>
          <w:shadow/>
          <w:color w:val="000000"/>
          <w:sz w:val="24"/>
          <w:szCs w:val="24"/>
        </w:rPr>
        <w:t xml:space="preserve">         Реализация мероприятий, предусмотренных </w:t>
      </w:r>
      <w:r>
        <w:rPr>
          <w:shadow/>
          <w:color w:val="000000"/>
          <w:sz w:val="24"/>
          <w:szCs w:val="24"/>
        </w:rPr>
        <w:t>под</w:t>
      </w:r>
      <w:r w:rsidRPr="00DD6D0B">
        <w:rPr>
          <w:shadow/>
          <w:color w:val="000000"/>
          <w:sz w:val="24"/>
          <w:szCs w:val="24"/>
        </w:rPr>
        <w:t>программой</w:t>
      </w:r>
      <w:r>
        <w:rPr>
          <w:shadow/>
          <w:color w:val="000000"/>
          <w:sz w:val="24"/>
          <w:szCs w:val="24"/>
        </w:rPr>
        <w:t>, предполагает</w:t>
      </w:r>
      <w:r w:rsidRPr="00DD6D0B">
        <w:rPr>
          <w:sz w:val="24"/>
          <w:szCs w:val="24"/>
        </w:rPr>
        <w:t>содержание и ре</w:t>
      </w:r>
      <w:r>
        <w:rPr>
          <w:sz w:val="24"/>
          <w:szCs w:val="24"/>
        </w:rPr>
        <w:t>монт объектов  благоустройства Лебяженского городского поселения</w:t>
      </w:r>
      <w:r w:rsidRPr="00DD6D0B">
        <w:rPr>
          <w:shadow/>
          <w:color w:val="000000"/>
          <w:sz w:val="24"/>
          <w:szCs w:val="24"/>
        </w:rPr>
        <w:t>, а именно:</w:t>
      </w:r>
    </w:p>
    <w:p w:rsidR="00BB5E1F" w:rsidRDefault="00BB5E1F" w:rsidP="004041CA">
      <w:pPr>
        <w:pStyle w:val="a9"/>
        <w:numPr>
          <w:ilvl w:val="0"/>
          <w:numId w:val="9"/>
        </w:numPr>
        <w:spacing w:after="0" w:line="240" w:lineRule="auto"/>
        <w:jc w:val="both"/>
        <w:rPr>
          <w:szCs w:val="24"/>
        </w:rPr>
      </w:pPr>
      <w:r>
        <w:rPr>
          <w:szCs w:val="24"/>
        </w:rPr>
        <w:t>Обеспечение нормативного состояния уличного освещения;</w:t>
      </w:r>
    </w:p>
    <w:p w:rsidR="00BB5E1F" w:rsidRDefault="00BB5E1F" w:rsidP="004041CA">
      <w:pPr>
        <w:pStyle w:val="a9"/>
        <w:numPr>
          <w:ilvl w:val="0"/>
          <w:numId w:val="9"/>
        </w:numPr>
        <w:spacing w:after="0" w:line="240" w:lineRule="auto"/>
        <w:jc w:val="both"/>
        <w:rPr>
          <w:szCs w:val="24"/>
        </w:rPr>
      </w:pPr>
      <w:r>
        <w:rPr>
          <w:szCs w:val="24"/>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BB5E1F" w:rsidRDefault="00BB5E1F" w:rsidP="004041CA">
      <w:pPr>
        <w:pStyle w:val="a9"/>
        <w:numPr>
          <w:ilvl w:val="0"/>
          <w:numId w:val="9"/>
        </w:numPr>
        <w:spacing w:after="0" w:line="240" w:lineRule="auto"/>
        <w:jc w:val="both"/>
        <w:rPr>
          <w:szCs w:val="24"/>
        </w:rPr>
      </w:pPr>
      <w:r>
        <w:rPr>
          <w:szCs w:val="24"/>
        </w:rPr>
        <w:t>Озеленение и уборка аварийных деревьев и кустарников;</w:t>
      </w:r>
    </w:p>
    <w:p w:rsidR="00BB5E1F" w:rsidRDefault="00BB5E1F" w:rsidP="004041CA">
      <w:pPr>
        <w:pStyle w:val="a9"/>
        <w:numPr>
          <w:ilvl w:val="0"/>
          <w:numId w:val="9"/>
        </w:numPr>
        <w:spacing w:after="0" w:line="240" w:lineRule="auto"/>
        <w:jc w:val="both"/>
        <w:rPr>
          <w:szCs w:val="24"/>
        </w:rPr>
      </w:pPr>
      <w:r>
        <w:rPr>
          <w:szCs w:val="24"/>
        </w:rPr>
        <w:t>Обеспечение санитарного содержания мест захоронения;</w:t>
      </w:r>
    </w:p>
    <w:p w:rsidR="00BB5E1F" w:rsidRDefault="00BB5E1F" w:rsidP="004041CA">
      <w:pPr>
        <w:pStyle w:val="a9"/>
        <w:numPr>
          <w:ilvl w:val="0"/>
          <w:numId w:val="9"/>
        </w:numPr>
        <w:spacing w:after="0" w:line="240" w:lineRule="auto"/>
        <w:jc w:val="both"/>
        <w:rPr>
          <w:szCs w:val="24"/>
        </w:rPr>
      </w:pPr>
      <w:r>
        <w:rPr>
          <w:szCs w:val="24"/>
        </w:rPr>
        <w:t>Содержание и обустройство территории поселения элементами малых архитектурных форм, детскими и спортивными комплексами;</w:t>
      </w:r>
    </w:p>
    <w:p w:rsidR="00BB5E1F" w:rsidRDefault="00BB5E1F" w:rsidP="004041CA">
      <w:pPr>
        <w:pStyle w:val="a9"/>
        <w:numPr>
          <w:ilvl w:val="0"/>
          <w:numId w:val="9"/>
        </w:numPr>
        <w:spacing w:after="0" w:line="240" w:lineRule="auto"/>
        <w:jc w:val="both"/>
        <w:rPr>
          <w:szCs w:val="24"/>
        </w:rPr>
      </w:pPr>
      <w:r w:rsidRPr="00494F8E">
        <w:rPr>
          <w:szCs w:val="24"/>
        </w:rPr>
        <w:t>Реализация местных инициатив граждан по развитию частей территории муниципального образования.</w:t>
      </w:r>
    </w:p>
    <w:p w:rsidR="00BB5E1F" w:rsidRDefault="00BB5E1F" w:rsidP="004041CA">
      <w:pPr>
        <w:numPr>
          <w:ilvl w:val="0"/>
          <w:numId w:val="9"/>
        </w:numPr>
        <w:jc w:val="both"/>
        <w:rPr>
          <w:sz w:val="24"/>
          <w:szCs w:val="24"/>
        </w:rPr>
      </w:pPr>
      <w:r>
        <w:rPr>
          <w:sz w:val="24"/>
          <w:szCs w:val="24"/>
        </w:rPr>
        <w:t>Улучшение санитарного состояния территории общего пользования городского поселения, снижение</w:t>
      </w:r>
      <w:r w:rsidR="009F1E27">
        <w:rPr>
          <w:sz w:val="24"/>
          <w:szCs w:val="24"/>
        </w:rPr>
        <w:t xml:space="preserve"> уровня</w:t>
      </w:r>
      <w:r>
        <w:rPr>
          <w:sz w:val="24"/>
          <w:szCs w:val="24"/>
        </w:rPr>
        <w:t xml:space="preserve"> загрязнения территории, соблюдения жи</w:t>
      </w:r>
      <w:r w:rsidR="00081379">
        <w:rPr>
          <w:sz w:val="24"/>
          <w:szCs w:val="24"/>
        </w:rPr>
        <w:t>телями города чистоты и порядка</w:t>
      </w:r>
      <w:r>
        <w:rPr>
          <w:sz w:val="24"/>
          <w:szCs w:val="24"/>
        </w:rPr>
        <w:t>, повышения качества содержания территорий кладбищ и мемориалов.</w:t>
      </w:r>
    </w:p>
    <w:p w:rsidR="00BB5E1F" w:rsidRPr="00494F8E" w:rsidRDefault="00BB5E1F" w:rsidP="00494F8E">
      <w:pPr>
        <w:pStyle w:val="a9"/>
        <w:spacing w:after="0" w:line="240" w:lineRule="auto"/>
        <w:jc w:val="both"/>
        <w:rPr>
          <w:szCs w:val="24"/>
        </w:rPr>
      </w:pPr>
    </w:p>
    <w:p w:rsidR="00BB5E1F" w:rsidRPr="00DD6D0B" w:rsidRDefault="00BB5E1F" w:rsidP="00CA4E58">
      <w:pPr>
        <w:keepLines/>
        <w:suppressLineNumbers/>
        <w:suppressAutoHyphens/>
        <w:jc w:val="both"/>
        <w:rPr>
          <w:b/>
          <w:shadow/>
          <w:color w:val="000000"/>
          <w:sz w:val="24"/>
          <w:szCs w:val="24"/>
        </w:rPr>
      </w:pPr>
      <w:r>
        <w:rPr>
          <w:b/>
          <w:shadow/>
          <w:color w:val="000000"/>
          <w:sz w:val="24"/>
          <w:szCs w:val="24"/>
        </w:rPr>
        <w:t xml:space="preserve">4. </w:t>
      </w:r>
      <w:r w:rsidRPr="00DD6D0B">
        <w:rPr>
          <w:b/>
          <w:shadow/>
          <w:color w:val="000000"/>
          <w:sz w:val="24"/>
          <w:szCs w:val="24"/>
        </w:rPr>
        <w:t>Срок реализации программы</w:t>
      </w:r>
      <w:r>
        <w:rPr>
          <w:b/>
          <w:shadow/>
          <w:color w:val="000000"/>
          <w:sz w:val="24"/>
          <w:szCs w:val="24"/>
        </w:rPr>
        <w:t>.</w:t>
      </w:r>
    </w:p>
    <w:p w:rsidR="00BB5E1F" w:rsidRPr="00DD6D0B" w:rsidRDefault="00BB5E1F" w:rsidP="00CA4E58">
      <w:pPr>
        <w:keepLines/>
        <w:suppressLineNumbers/>
        <w:suppressAutoHyphens/>
        <w:jc w:val="both"/>
        <w:rPr>
          <w:iCs/>
          <w:shadow/>
          <w:sz w:val="24"/>
          <w:szCs w:val="24"/>
        </w:rPr>
      </w:pPr>
      <w:r w:rsidRPr="00DD6D0B">
        <w:rPr>
          <w:iCs/>
          <w:shadow/>
          <w:sz w:val="24"/>
          <w:szCs w:val="24"/>
        </w:rPr>
        <w:t>Реализация мероприятий пр</w:t>
      </w:r>
      <w:r>
        <w:rPr>
          <w:iCs/>
          <w:shadow/>
          <w:sz w:val="24"/>
          <w:szCs w:val="24"/>
        </w:rPr>
        <w:t>ограммы предусматривается в 2015-2020 годы</w:t>
      </w:r>
    </w:p>
    <w:p w:rsidR="00BB5E1F" w:rsidRPr="00DD6D0B" w:rsidRDefault="00BB5E1F" w:rsidP="00CA4E58">
      <w:pPr>
        <w:keepLines/>
        <w:suppressLineNumbers/>
        <w:suppressAutoHyphens/>
        <w:jc w:val="both"/>
        <w:rPr>
          <w:iCs/>
          <w:shadow/>
          <w:sz w:val="24"/>
          <w:szCs w:val="24"/>
        </w:rPr>
      </w:pPr>
    </w:p>
    <w:p w:rsidR="00BB5E1F" w:rsidRPr="00DD6D0B" w:rsidRDefault="00BB5E1F" w:rsidP="00CA4E58">
      <w:pPr>
        <w:keepLines/>
        <w:suppressLineNumbers/>
        <w:suppressAutoHyphens/>
        <w:jc w:val="both"/>
        <w:rPr>
          <w:b/>
          <w:iCs/>
          <w:shadow/>
          <w:sz w:val="24"/>
          <w:szCs w:val="24"/>
        </w:rPr>
      </w:pPr>
      <w:r>
        <w:rPr>
          <w:b/>
          <w:iCs/>
          <w:shadow/>
          <w:sz w:val="24"/>
          <w:szCs w:val="24"/>
        </w:rPr>
        <w:t xml:space="preserve">5. </w:t>
      </w:r>
      <w:r w:rsidRPr="00DD6D0B">
        <w:rPr>
          <w:b/>
          <w:iCs/>
          <w:shadow/>
          <w:sz w:val="24"/>
          <w:szCs w:val="24"/>
        </w:rPr>
        <w:t>Перечень и краткое</w:t>
      </w:r>
      <w:r>
        <w:rPr>
          <w:b/>
          <w:iCs/>
          <w:shadow/>
          <w:sz w:val="24"/>
          <w:szCs w:val="24"/>
        </w:rPr>
        <w:t xml:space="preserve"> описание основных мероприятий </w:t>
      </w:r>
      <w:r w:rsidRPr="00DD6D0B">
        <w:rPr>
          <w:b/>
          <w:iCs/>
          <w:shadow/>
          <w:sz w:val="24"/>
          <w:szCs w:val="24"/>
        </w:rPr>
        <w:t xml:space="preserve"> подпрограммы</w:t>
      </w:r>
      <w:r>
        <w:rPr>
          <w:b/>
          <w:iCs/>
          <w:shadow/>
          <w:sz w:val="24"/>
          <w:szCs w:val="24"/>
        </w:rPr>
        <w:t>.</w:t>
      </w:r>
    </w:p>
    <w:tbl>
      <w:tblPr>
        <w:tblW w:w="15242" w:type="dxa"/>
        <w:tblCellSpacing w:w="5" w:type="nil"/>
        <w:tblLayout w:type="fixed"/>
        <w:tblCellMar>
          <w:left w:w="75" w:type="dxa"/>
          <w:right w:w="75" w:type="dxa"/>
        </w:tblCellMar>
        <w:tblLook w:val="0000"/>
      </w:tblPr>
      <w:tblGrid>
        <w:gridCol w:w="15242"/>
      </w:tblGrid>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5.1. </w:t>
            </w:r>
            <w:r w:rsidR="00B927FE" w:rsidRPr="00B927FE">
              <w:rPr>
                <w:rFonts w:ascii="Times New Roman" w:hAnsi="Times New Roman" w:cs="Times New Roman"/>
                <w:sz w:val="24"/>
                <w:szCs w:val="24"/>
              </w:rPr>
              <w:t>Содержание и ремонт сетей уличного наружного освещения</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Оплата электроснабжения сетей уличного наружного освещения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Оформление актов технологического присоед</w:t>
            </w:r>
            <w:r w:rsidR="003F3AF5">
              <w:rPr>
                <w:rFonts w:ascii="Times New Roman" w:hAnsi="Times New Roman" w:cs="Times New Roman"/>
                <w:sz w:val="24"/>
                <w:szCs w:val="24"/>
              </w:rPr>
              <w:t>инения к сетям электроснабжения</w:t>
            </w:r>
          </w:p>
          <w:p w:rsidR="00B927FE" w:rsidRPr="00B927FE" w:rsidRDefault="00B927FE" w:rsidP="003F3AF5">
            <w:pPr>
              <w:pStyle w:val="ConsPlusCell"/>
              <w:ind w:left="1433"/>
              <w:rPr>
                <w:rFonts w:ascii="Times New Roman" w:hAnsi="Times New Roman" w:cs="Times New Roman"/>
                <w:sz w:val="24"/>
                <w:szCs w:val="24"/>
              </w:rPr>
            </w:pPr>
            <w:r w:rsidRPr="00B927FE">
              <w:rPr>
                <w:rFonts w:ascii="Times New Roman" w:hAnsi="Times New Roman" w:cs="Times New Roman"/>
                <w:sz w:val="24"/>
                <w:szCs w:val="24"/>
              </w:rPr>
              <w:t>сетей уличного наружного освещения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Содержание и ремонт сетей уличного наружного освещения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Закупка материалов для содержания и ре</w:t>
            </w:r>
            <w:r w:rsidR="003F3AF5">
              <w:rPr>
                <w:rFonts w:ascii="Times New Roman" w:hAnsi="Times New Roman" w:cs="Times New Roman"/>
                <w:sz w:val="24"/>
                <w:szCs w:val="24"/>
              </w:rPr>
              <w:t>монта сетей уличного наружного</w:t>
            </w:r>
          </w:p>
          <w:p w:rsidR="00B927FE" w:rsidRPr="00B927FE" w:rsidRDefault="003F3AF5" w:rsidP="003F3AF5">
            <w:pPr>
              <w:pStyle w:val="ConsPlusCell"/>
              <w:ind w:left="1433"/>
              <w:rPr>
                <w:rFonts w:ascii="Times New Roman" w:hAnsi="Times New Roman" w:cs="Times New Roman"/>
                <w:sz w:val="24"/>
                <w:szCs w:val="24"/>
              </w:rPr>
            </w:pPr>
            <w:r>
              <w:rPr>
                <w:rFonts w:ascii="Times New Roman" w:hAnsi="Times New Roman" w:cs="Times New Roman"/>
                <w:sz w:val="24"/>
                <w:szCs w:val="24"/>
              </w:rPr>
              <w:t>о</w:t>
            </w:r>
            <w:r w:rsidR="00B927FE" w:rsidRPr="00B927FE">
              <w:rPr>
                <w:rFonts w:ascii="Times New Roman" w:hAnsi="Times New Roman" w:cs="Times New Roman"/>
                <w:sz w:val="24"/>
                <w:szCs w:val="24"/>
              </w:rPr>
              <w:t>свещения</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5.</w:t>
            </w:r>
            <w:r w:rsidR="00B927FE" w:rsidRPr="00B927FE">
              <w:rPr>
                <w:rFonts w:ascii="Times New Roman" w:hAnsi="Times New Roman" w:cs="Times New Roman"/>
                <w:sz w:val="24"/>
                <w:szCs w:val="24"/>
              </w:rPr>
              <w:t>2</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Мероприятия по реализации схемы санитарной очистки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5.2.1. </w:t>
            </w:r>
            <w:r w:rsidR="00B927FE" w:rsidRPr="00B927FE">
              <w:rPr>
                <w:rFonts w:ascii="Times New Roman" w:hAnsi="Times New Roman" w:cs="Times New Roman"/>
                <w:sz w:val="24"/>
                <w:szCs w:val="24"/>
              </w:rPr>
              <w:t>Сбор, удаление и размещение ТБО и КГО от объектов муниципальной собственности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5.2.2. </w:t>
            </w:r>
            <w:r w:rsidR="00B927FE" w:rsidRPr="00B927FE">
              <w:rPr>
                <w:rFonts w:ascii="Times New Roman" w:hAnsi="Times New Roman" w:cs="Times New Roman"/>
                <w:sz w:val="24"/>
                <w:szCs w:val="24"/>
              </w:rPr>
              <w:t>Сбор, удаление и размещение ТБО и КГО с несанкционированных свалок</w:t>
            </w:r>
            <w:r>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5.2.</w:t>
            </w:r>
            <w:r w:rsidR="00B927FE" w:rsidRPr="00B927FE">
              <w:rPr>
                <w:rFonts w:ascii="Times New Roman" w:hAnsi="Times New Roman" w:cs="Times New Roman"/>
                <w:sz w:val="24"/>
                <w:szCs w:val="24"/>
              </w:rPr>
              <w:t>3</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Приобретение и установка контейнеров для сбора ТБО в местах общего польз</w:t>
            </w:r>
            <w:r>
              <w:rPr>
                <w:rFonts w:ascii="Times New Roman" w:hAnsi="Times New Roman" w:cs="Times New Roman"/>
                <w:sz w:val="24"/>
                <w:szCs w:val="24"/>
              </w:rPr>
              <w:t>ования</w:t>
            </w:r>
          </w:p>
          <w:p w:rsidR="00B927FE" w:rsidRPr="00B927FE" w:rsidRDefault="00B927FE" w:rsidP="003F3AF5">
            <w:pPr>
              <w:pStyle w:val="ConsPlusCell"/>
              <w:rPr>
                <w:rFonts w:ascii="Times New Roman" w:hAnsi="Times New Roman" w:cs="Times New Roman"/>
                <w:sz w:val="24"/>
                <w:szCs w:val="24"/>
              </w:rPr>
            </w:pPr>
            <w:r w:rsidRPr="00B927FE">
              <w:rPr>
                <w:rFonts w:ascii="Times New Roman" w:hAnsi="Times New Roman" w:cs="Times New Roman"/>
                <w:sz w:val="24"/>
                <w:szCs w:val="24"/>
              </w:rPr>
              <w:t>на территории поселения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5.2.4. </w:t>
            </w:r>
            <w:r w:rsidR="00B927FE" w:rsidRPr="00B927FE">
              <w:rPr>
                <w:rFonts w:ascii="Times New Roman" w:hAnsi="Times New Roman" w:cs="Times New Roman"/>
                <w:sz w:val="24"/>
                <w:szCs w:val="24"/>
              </w:rPr>
              <w:t>Устройство контейнерных площадок</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5.2.5. </w:t>
            </w:r>
            <w:r w:rsidR="00B927FE" w:rsidRPr="00B927FE">
              <w:rPr>
                <w:rFonts w:ascii="Times New Roman" w:hAnsi="Times New Roman" w:cs="Times New Roman"/>
                <w:sz w:val="24"/>
                <w:szCs w:val="24"/>
              </w:rPr>
              <w:t>Содержание территорий общего пользования и мест массового отдыха</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lastRenderedPageBreak/>
              <w:t>5.</w:t>
            </w:r>
            <w:r w:rsidR="00B927FE" w:rsidRPr="00B927FE">
              <w:rPr>
                <w:rFonts w:ascii="Times New Roman" w:hAnsi="Times New Roman" w:cs="Times New Roman"/>
                <w:sz w:val="24"/>
                <w:szCs w:val="24"/>
              </w:rPr>
              <w:t>3</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Содержание и уход за зелеными насаждениями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5.3.1. </w:t>
            </w:r>
            <w:r w:rsidR="00B927FE" w:rsidRPr="00B927FE">
              <w:rPr>
                <w:rFonts w:ascii="Times New Roman" w:hAnsi="Times New Roman" w:cs="Times New Roman"/>
                <w:sz w:val="24"/>
                <w:szCs w:val="24"/>
              </w:rPr>
              <w:t>Уборка аварийных деревьев и кустарников</w:t>
            </w:r>
            <w:r>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5.3.2. </w:t>
            </w:r>
            <w:r w:rsidR="00B927FE" w:rsidRPr="00B927FE">
              <w:rPr>
                <w:rFonts w:ascii="Times New Roman" w:hAnsi="Times New Roman" w:cs="Times New Roman"/>
                <w:sz w:val="24"/>
                <w:szCs w:val="24"/>
              </w:rPr>
              <w:t>Посадка деревьев, кустарников, организация клумб, устройство цветников,</w:t>
            </w:r>
          </w:p>
          <w:p w:rsidR="00B927FE" w:rsidRPr="00B927FE" w:rsidRDefault="00B927FE" w:rsidP="00E66460">
            <w:pPr>
              <w:pStyle w:val="ConsPlusCell"/>
              <w:rPr>
                <w:rFonts w:ascii="Times New Roman" w:hAnsi="Times New Roman" w:cs="Times New Roman"/>
                <w:sz w:val="24"/>
                <w:szCs w:val="24"/>
              </w:rPr>
            </w:pPr>
            <w:r w:rsidRPr="00B927FE">
              <w:rPr>
                <w:rFonts w:ascii="Times New Roman" w:hAnsi="Times New Roman" w:cs="Times New Roman"/>
                <w:sz w:val="24"/>
                <w:szCs w:val="24"/>
              </w:rPr>
              <w:t>посев газонов</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5.3.4. </w:t>
            </w:r>
            <w:r w:rsidR="00B927FE" w:rsidRPr="00B927FE">
              <w:rPr>
                <w:rFonts w:ascii="Times New Roman" w:hAnsi="Times New Roman" w:cs="Times New Roman"/>
                <w:sz w:val="24"/>
                <w:szCs w:val="24"/>
              </w:rPr>
              <w:t>Содержание и уход за зелеными насаждениями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 xml:space="preserve">5.3.5. </w:t>
            </w:r>
            <w:r w:rsidR="00B927FE" w:rsidRPr="00B927FE">
              <w:rPr>
                <w:rFonts w:ascii="Times New Roman" w:hAnsi="Times New Roman" w:cs="Times New Roman"/>
                <w:sz w:val="24"/>
                <w:szCs w:val="24"/>
              </w:rPr>
              <w:t>Текущий ремонт цветников</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5.</w:t>
            </w:r>
            <w:r w:rsidR="00B927FE" w:rsidRPr="00B927FE">
              <w:rPr>
                <w:rFonts w:ascii="Times New Roman" w:hAnsi="Times New Roman" w:cs="Times New Roman"/>
                <w:sz w:val="24"/>
                <w:szCs w:val="24"/>
              </w:rPr>
              <w:t>4</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Содержание мест захоронения</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5.4.1. </w:t>
            </w:r>
            <w:r w:rsidR="00B927FE" w:rsidRPr="00B927FE">
              <w:rPr>
                <w:rFonts w:ascii="Times New Roman" w:hAnsi="Times New Roman" w:cs="Times New Roman"/>
                <w:sz w:val="24"/>
                <w:szCs w:val="24"/>
              </w:rPr>
              <w:t>Уборка территории кладбищ</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 xml:space="preserve">5.4.2. </w:t>
            </w:r>
            <w:r w:rsidR="00B927FE" w:rsidRPr="00B927FE">
              <w:rPr>
                <w:rFonts w:ascii="Times New Roman" w:hAnsi="Times New Roman" w:cs="Times New Roman"/>
                <w:sz w:val="24"/>
                <w:szCs w:val="24"/>
              </w:rPr>
              <w:t>Ремонт, содержание и поддержание внешнего облика мемориалов</w:t>
            </w:r>
          </w:p>
        </w:tc>
      </w:tr>
      <w:tr w:rsidR="00B927FE" w:rsidRPr="00B927FE" w:rsidTr="00B927FE">
        <w:trPr>
          <w:tblCellSpacing w:w="5" w:type="nil"/>
        </w:trPr>
        <w:tc>
          <w:tcPr>
            <w:tcW w:w="3828" w:type="dxa"/>
          </w:tcPr>
          <w:p w:rsidR="003F3AF5" w:rsidRDefault="00B927FE" w:rsidP="003F3AF5">
            <w:pPr>
              <w:pStyle w:val="ConsPlusCell"/>
              <w:rPr>
                <w:rFonts w:ascii="Times New Roman" w:hAnsi="Times New Roman" w:cs="Times New Roman"/>
                <w:sz w:val="24"/>
                <w:szCs w:val="24"/>
              </w:rPr>
            </w:pPr>
            <w:r w:rsidRPr="00B927FE">
              <w:rPr>
                <w:rFonts w:ascii="Times New Roman" w:hAnsi="Times New Roman" w:cs="Times New Roman"/>
                <w:sz w:val="24"/>
                <w:szCs w:val="24"/>
              </w:rPr>
              <w:t>5</w:t>
            </w:r>
            <w:r w:rsidR="003F3AF5">
              <w:rPr>
                <w:rFonts w:ascii="Times New Roman" w:hAnsi="Times New Roman" w:cs="Times New Roman"/>
                <w:sz w:val="24"/>
                <w:szCs w:val="24"/>
              </w:rPr>
              <w:t xml:space="preserve">.5. </w:t>
            </w:r>
            <w:r w:rsidRPr="00B927FE">
              <w:rPr>
                <w:rFonts w:ascii="Times New Roman" w:hAnsi="Times New Roman" w:cs="Times New Roman"/>
                <w:sz w:val="24"/>
                <w:szCs w:val="24"/>
              </w:rPr>
              <w:t>Обустройство территории поселения элеме</w:t>
            </w:r>
            <w:r w:rsidR="003F3AF5">
              <w:rPr>
                <w:rFonts w:ascii="Times New Roman" w:hAnsi="Times New Roman" w:cs="Times New Roman"/>
                <w:sz w:val="24"/>
                <w:szCs w:val="24"/>
              </w:rPr>
              <w:t>нтами малых архитектурных форм,</w:t>
            </w:r>
          </w:p>
          <w:p w:rsidR="00B927FE" w:rsidRPr="00B927FE" w:rsidRDefault="00B927FE" w:rsidP="003F3AF5">
            <w:pPr>
              <w:pStyle w:val="ConsPlusCell"/>
              <w:rPr>
                <w:rFonts w:ascii="Times New Roman" w:hAnsi="Times New Roman" w:cs="Times New Roman"/>
                <w:sz w:val="24"/>
                <w:szCs w:val="24"/>
              </w:rPr>
            </w:pPr>
            <w:r w:rsidRPr="00B927FE">
              <w:rPr>
                <w:rFonts w:ascii="Times New Roman" w:hAnsi="Times New Roman" w:cs="Times New Roman"/>
                <w:sz w:val="24"/>
                <w:szCs w:val="24"/>
              </w:rPr>
              <w:t>спортивными и детскими игровыми комплексами</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5.5.</w:t>
            </w:r>
            <w:r w:rsidR="00B927FE" w:rsidRPr="00B927FE">
              <w:rPr>
                <w:rFonts w:ascii="Times New Roman" w:hAnsi="Times New Roman" w:cs="Times New Roman"/>
                <w:sz w:val="24"/>
                <w:szCs w:val="24"/>
              </w:rPr>
              <w:t>1</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Установка, ремонт и содержание детских игровых комплексов</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5.5.</w:t>
            </w:r>
            <w:r w:rsidR="00B927FE" w:rsidRPr="00B927FE">
              <w:rPr>
                <w:rFonts w:ascii="Times New Roman" w:hAnsi="Times New Roman" w:cs="Times New Roman"/>
                <w:sz w:val="24"/>
                <w:szCs w:val="24"/>
              </w:rPr>
              <w:t>2</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Установка, ремонт и содержание спортивных комплексов и спортивных площадок</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5.5.</w:t>
            </w:r>
            <w:r w:rsidR="00B927FE" w:rsidRPr="00B927FE">
              <w:rPr>
                <w:rFonts w:ascii="Times New Roman" w:hAnsi="Times New Roman" w:cs="Times New Roman"/>
                <w:sz w:val="24"/>
                <w:szCs w:val="24"/>
              </w:rPr>
              <w:t>3Установка, ремонт и содержание малых архитектурных форм</w:t>
            </w:r>
            <w:r>
              <w:rPr>
                <w:rFonts w:ascii="Times New Roman" w:hAnsi="Times New Roman" w:cs="Times New Roman"/>
                <w:sz w:val="24"/>
                <w:szCs w:val="24"/>
              </w:rPr>
              <w:t>;</w:t>
            </w:r>
          </w:p>
        </w:tc>
      </w:tr>
      <w:tr w:rsidR="00B927FE" w:rsidRPr="00B927FE" w:rsidTr="00B927FE">
        <w:trPr>
          <w:tblCellSpacing w:w="5" w:type="nil"/>
        </w:trPr>
        <w:tc>
          <w:tcPr>
            <w:tcW w:w="3828" w:type="dxa"/>
          </w:tcPr>
          <w:p w:rsidR="00881A95"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 xml:space="preserve">5.6. </w:t>
            </w:r>
            <w:r w:rsidR="00B927FE" w:rsidRPr="00B927FE">
              <w:rPr>
                <w:rFonts w:ascii="Times New Roman" w:hAnsi="Times New Roman" w:cs="Times New Roman"/>
                <w:sz w:val="24"/>
                <w:szCs w:val="24"/>
              </w:rPr>
              <w:t>Мероприятия по поддержке местных иници</w:t>
            </w:r>
            <w:r>
              <w:rPr>
                <w:rFonts w:ascii="Times New Roman" w:hAnsi="Times New Roman" w:cs="Times New Roman"/>
                <w:sz w:val="24"/>
                <w:szCs w:val="24"/>
              </w:rPr>
              <w:t>атив граждан по развитию частей</w:t>
            </w:r>
          </w:p>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территории поселения</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 xml:space="preserve">5.6.1. </w:t>
            </w:r>
            <w:r w:rsidR="00B927FE" w:rsidRPr="00B927FE">
              <w:rPr>
                <w:rFonts w:ascii="Times New Roman" w:hAnsi="Times New Roman" w:cs="Times New Roman"/>
                <w:sz w:val="24"/>
                <w:szCs w:val="24"/>
              </w:rPr>
              <w:t>Приобретение оборудования, инструмента, инвентаря, закупка песка</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881A95" w:rsidP="00E66460">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2</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Оплата вознаграждения старостам сельских населенных пунктов и водителю</w:t>
            </w:r>
            <w:r>
              <w:rPr>
                <w:rFonts w:ascii="Times New Roman" w:hAnsi="Times New Roman" w:cs="Times New Roman"/>
                <w:sz w:val="24"/>
                <w:szCs w:val="24"/>
              </w:rPr>
              <w:t>;</w:t>
            </w:r>
          </w:p>
        </w:tc>
      </w:tr>
      <w:tr w:rsidR="00B927FE" w:rsidRPr="00B927FE" w:rsidTr="00B927FE">
        <w:trPr>
          <w:tblCellSpacing w:w="5" w:type="nil"/>
        </w:trPr>
        <w:tc>
          <w:tcPr>
            <w:tcW w:w="3828" w:type="dxa"/>
          </w:tcPr>
          <w:p w:rsidR="00881A95"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3</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Ремонт общественного колодца, расположенного по адресу: дер. Шепелёво</w:t>
            </w:r>
            <w:r>
              <w:rPr>
                <w:rFonts w:ascii="Times New Roman" w:hAnsi="Times New Roman" w:cs="Times New Roman"/>
                <w:sz w:val="24"/>
                <w:szCs w:val="24"/>
              </w:rPr>
              <w:t>,</w:t>
            </w:r>
          </w:p>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ул. Ветеранов</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881A95"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4</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Ремонт общественного колодца, расположенного по адресу: дер</w:t>
            </w:r>
            <w:r>
              <w:rPr>
                <w:rFonts w:ascii="Times New Roman" w:hAnsi="Times New Roman" w:cs="Times New Roman"/>
                <w:sz w:val="24"/>
                <w:szCs w:val="24"/>
              </w:rPr>
              <w:t>. Новое Калище,</w:t>
            </w:r>
          </w:p>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ул. Придорожная</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5</w:t>
            </w:r>
            <w:r w:rsidR="00881A95">
              <w:rPr>
                <w:rFonts w:ascii="Times New Roman" w:hAnsi="Times New Roman" w:cs="Times New Roman"/>
                <w:sz w:val="24"/>
                <w:szCs w:val="24"/>
              </w:rPr>
              <w:t xml:space="preserve">.6.5. </w:t>
            </w:r>
            <w:r w:rsidRPr="00B927FE">
              <w:rPr>
                <w:rFonts w:ascii="Times New Roman" w:hAnsi="Times New Roman" w:cs="Times New Roman"/>
                <w:sz w:val="24"/>
                <w:szCs w:val="24"/>
              </w:rPr>
              <w:t>Ремонт общественного колодца, расположенного по адресу: д. Коваши</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274F2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5.6.6. </w:t>
            </w:r>
            <w:r w:rsidR="00B927FE" w:rsidRPr="00B927FE">
              <w:rPr>
                <w:rFonts w:ascii="Times New Roman" w:hAnsi="Times New Roman" w:cs="Times New Roman"/>
                <w:sz w:val="24"/>
                <w:szCs w:val="24"/>
              </w:rPr>
              <w:t>Восстановление дренажных канав в д. ЧёрнаяЛахта</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274F25" w:rsidP="00274F2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7</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Ремонт детской площадки в дер. Гора-Валдай</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274F25" w:rsidP="00274F2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8</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Монтаж ограждения контейнерной площадки для сбора ТБО в дер. Кандикюля</w:t>
            </w:r>
            <w:r>
              <w:rPr>
                <w:rFonts w:ascii="Times New Roman" w:hAnsi="Times New Roman" w:cs="Times New Roman"/>
                <w:sz w:val="24"/>
                <w:szCs w:val="24"/>
              </w:rPr>
              <w:t>.</w:t>
            </w:r>
          </w:p>
        </w:tc>
      </w:tr>
    </w:tbl>
    <w:p w:rsidR="009F1E27" w:rsidRDefault="009F1E27" w:rsidP="00CA4E58">
      <w:pPr>
        <w:ind w:right="-5"/>
        <w:jc w:val="both"/>
        <w:rPr>
          <w:b/>
          <w:sz w:val="24"/>
          <w:szCs w:val="24"/>
        </w:rPr>
      </w:pPr>
    </w:p>
    <w:p w:rsidR="00BB5E1F" w:rsidRPr="009F1E27" w:rsidRDefault="00BB5E1F" w:rsidP="00CA4E58">
      <w:pPr>
        <w:ind w:right="-5"/>
        <w:jc w:val="both"/>
        <w:rPr>
          <w:b/>
          <w:sz w:val="24"/>
          <w:szCs w:val="24"/>
        </w:rPr>
      </w:pPr>
      <w:r w:rsidRPr="009F1E27">
        <w:rPr>
          <w:b/>
          <w:sz w:val="24"/>
          <w:szCs w:val="24"/>
        </w:rPr>
        <w:t>6. Ресурсное обеспечение.</w:t>
      </w:r>
    </w:p>
    <w:p w:rsidR="00BB5E1F" w:rsidRPr="004E546C" w:rsidRDefault="00BB5E1F" w:rsidP="000C79CE">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BB5E1F" w:rsidRPr="004E546C" w:rsidRDefault="00BB5E1F" w:rsidP="000C79CE">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0C79CE">
      <w:pPr>
        <w:autoSpaceDE w:val="0"/>
        <w:autoSpaceDN w:val="0"/>
        <w:adjustRightInd w:val="0"/>
        <w:rPr>
          <w:rFonts w:ascii="Calibri" w:hAnsi="Calibri" w:cs="Calibri"/>
          <w:color w:val="000000"/>
          <w:szCs w:val="22"/>
          <w:lang w:eastAsia="en-US"/>
        </w:rPr>
      </w:pPr>
    </w:p>
    <w:tbl>
      <w:tblPr>
        <w:tblW w:w="98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080"/>
        <w:gridCol w:w="1080"/>
        <w:gridCol w:w="2700"/>
      </w:tblGrid>
      <w:tr w:rsidR="00BB5E1F" w:rsidRPr="00F36BB1" w:rsidTr="00081379">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994"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081379">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134" w:type="dxa"/>
            <w:vAlign w:val="center"/>
          </w:tcPr>
          <w:p w:rsidR="00BB5E1F" w:rsidRPr="00823213" w:rsidRDefault="00BB5E1F" w:rsidP="00081379">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vAlign w:val="center"/>
          </w:tcPr>
          <w:p w:rsidR="00BB5E1F" w:rsidRPr="00823213" w:rsidRDefault="00BB5E1F" w:rsidP="00081379">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081379">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081379">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B927FE">
        <w:trPr>
          <w:trHeight w:val="470"/>
        </w:trPr>
        <w:tc>
          <w:tcPr>
            <w:tcW w:w="2127"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081379" w:rsidRDefault="00081379" w:rsidP="00B927FE">
            <w:pPr>
              <w:autoSpaceDE w:val="0"/>
              <w:autoSpaceDN w:val="0"/>
              <w:adjustRightInd w:val="0"/>
              <w:jc w:val="center"/>
              <w:rPr>
                <w:color w:val="000000"/>
                <w:sz w:val="24"/>
                <w:szCs w:val="24"/>
                <w:lang w:eastAsia="en-US"/>
              </w:rPr>
            </w:pPr>
            <w:r w:rsidRPr="00081379">
              <w:rPr>
                <w:sz w:val="24"/>
                <w:szCs w:val="24"/>
              </w:rPr>
              <w:t>39 094,91</w:t>
            </w:r>
          </w:p>
        </w:tc>
        <w:tc>
          <w:tcPr>
            <w:tcW w:w="1134" w:type="dxa"/>
            <w:vAlign w:val="center"/>
          </w:tcPr>
          <w:p w:rsidR="00BB5E1F" w:rsidRPr="00823213" w:rsidRDefault="00081379" w:rsidP="00B927FE">
            <w:pPr>
              <w:autoSpaceDE w:val="0"/>
              <w:autoSpaceDN w:val="0"/>
              <w:adjustRightInd w:val="0"/>
              <w:jc w:val="center"/>
              <w:rPr>
                <w:color w:val="000000"/>
                <w:sz w:val="24"/>
                <w:szCs w:val="24"/>
                <w:lang w:eastAsia="en-US"/>
              </w:rPr>
            </w:pPr>
            <w:r>
              <w:rPr>
                <w:color w:val="000000"/>
                <w:sz w:val="24"/>
                <w:szCs w:val="24"/>
                <w:lang w:eastAsia="en-US"/>
              </w:rPr>
              <w:t>7 194,91</w:t>
            </w:r>
          </w:p>
        </w:tc>
        <w:tc>
          <w:tcPr>
            <w:tcW w:w="1080" w:type="dxa"/>
            <w:vAlign w:val="center"/>
          </w:tcPr>
          <w:p w:rsidR="00BB5E1F" w:rsidRDefault="00B927FE" w:rsidP="00B927FE">
            <w:pPr>
              <w:autoSpaceDE w:val="0"/>
              <w:autoSpaceDN w:val="0"/>
              <w:adjustRightInd w:val="0"/>
              <w:jc w:val="center"/>
              <w:rPr>
                <w:color w:val="000000"/>
                <w:sz w:val="24"/>
                <w:szCs w:val="24"/>
                <w:lang w:eastAsia="en-US"/>
              </w:rPr>
            </w:pPr>
            <w:r>
              <w:rPr>
                <w:color w:val="000000"/>
                <w:sz w:val="24"/>
                <w:szCs w:val="24"/>
                <w:lang w:eastAsia="en-US"/>
              </w:rPr>
              <w:t>6 380,00</w:t>
            </w:r>
          </w:p>
        </w:tc>
        <w:tc>
          <w:tcPr>
            <w:tcW w:w="1080" w:type="dxa"/>
            <w:vAlign w:val="center"/>
          </w:tcPr>
          <w:p w:rsidR="00BB5E1F" w:rsidRPr="00823213" w:rsidRDefault="00B927FE" w:rsidP="00B927FE">
            <w:pPr>
              <w:autoSpaceDE w:val="0"/>
              <w:autoSpaceDN w:val="0"/>
              <w:adjustRightInd w:val="0"/>
              <w:jc w:val="center"/>
              <w:rPr>
                <w:color w:val="000000"/>
                <w:sz w:val="24"/>
                <w:szCs w:val="24"/>
                <w:lang w:eastAsia="en-US"/>
              </w:rPr>
            </w:pPr>
            <w:r>
              <w:rPr>
                <w:color w:val="000000"/>
                <w:sz w:val="24"/>
                <w:szCs w:val="24"/>
                <w:lang w:eastAsia="en-US"/>
              </w:rPr>
              <w:t>6 380</w:t>
            </w:r>
            <w:r w:rsidR="00BB5E1F">
              <w:rPr>
                <w:color w:val="000000"/>
                <w:sz w:val="24"/>
                <w:szCs w:val="24"/>
                <w:lang w:eastAsia="en-US"/>
              </w:rPr>
              <w:t>,</w:t>
            </w:r>
            <w:r>
              <w:rPr>
                <w:color w:val="000000"/>
                <w:sz w:val="24"/>
                <w:szCs w:val="24"/>
                <w:lang w:eastAsia="en-US"/>
              </w:rPr>
              <w:t>0</w:t>
            </w:r>
            <w:r w:rsidR="00BB5E1F" w:rsidRPr="00823213">
              <w:rPr>
                <w:color w:val="000000"/>
                <w:sz w:val="24"/>
                <w:szCs w:val="24"/>
                <w:lang w:eastAsia="en-US"/>
              </w:rPr>
              <w:t>0</w:t>
            </w:r>
          </w:p>
        </w:tc>
        <w:tc>
          <w:tcPr>
            <w:tcW w:w="2700" w:type="dxa"/>
            <w:vAlign w:val="center"/>
          </w:tcPr>
          <w:p w:rsidR="00BB5E1F" w:rsidRPr="00823213" w:rsidRDefault="00B927FE" w:rsidP="00B927FE">
            <w:pPr>
              <w:autoSpaceDE w:val="0"/>
              <w:autoSpaceDN w:val="0"/>
              <w:adjustRightInd w:val="0"/>
              <w:jc w:val="center"/>
              <w:rPr>
                <w:color w:val="000000"/>
                <w:sz w:val="24"/>
                <w:szCs w:val="24"/>
                <w:lang w:eastAsia="en-US"/>
              </w:rPr>
            </w:pPr>
            <w:r>
              <w:rPr>
                <w:color w:val="000000"/>
                <w:sz w:val="24"/>
                <w:szCs w:val="24"/>
                <w:lang w:eastAsia="en-US"/>
              </w:rPr>
              <w:t>19 14</w:t>
            </w:r>
            <w:r w:rsidR="00BB5E1F">
              <w:rPr>
                <w:color w:val="000000"/>
                <w:sz w:val="24"/>
                <w:szCs w:val="24"/>
                <w:lang w:eastAsia="en-US"/>
              </w:rPr>
              <w:t>0</w:t>
            </w:r>
            <w:r>
              <w:rPr>
                <w:color w:val="000000"/>
                <w:sz w:val="24"/>
                <w:szCs w:val="24"/>
                <w:lang w:eastAsia="en-US"/>
              </w:rPr>
              <w:t>,00</w:t>
            </w:r>
          </w:p>
        </w:tc>
      </w:tr>
    </w:tbl>
    <w:p w:rsidR="00BB5E1F" w:rsidRPr="00F36BB1" w:rsidRDefault="00BB5E1F" w:rsidP="000C79CE">
      <w:pPr>
        <w:autoSpaceDE w:val="0"/>
        <w:autoSpaceDN w:val="0"/>
        <w:adjustRightInd w:val="0"/>
        <w:rPr>
          <w:color w:val="000000"/>
          <w:szCs w:val="22"/>
          <w:lang w:eastAsia="en-US"/>
        </w:rPr>
      </w:pPr>
    </w:p>
    <w:p w:rsidR="00BB5E1F" w:rsidRPr="00583074" w:rsidRDefault="00BB5E1F" w:rsidP="000C79CE">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9F1E27" w:rsidRDefault="00BB5E1F" w:rsidP="00CA4E58">
      <w:pPr>
        <w:ind w:right="-5" w:firstLine="709"/>
        <w:rPr>
          <w:b/>
          <w:sz w:val="24"/>
          <w:szCs w:val="24"/>
        </w:rPr>
      </w:pPr>
    </w:p>
    <w:p w:rsidR="00BB5E1F" w:rsidRPr="009F1E27" w:rsidRDefault="00BB5E1F" w:rsidP="009F1E27">
      <w:pPr>
        <w:pStyle w:val="ConsPlusNonformat"/>
        <w:numPr>
          <w:ilvl w:val="0"/>
          <w:numId w:val="23"/>
        </w:numPr>
        <w:jc w:val="both"/>
        <w:rPr>
          <w:rFonts w:ascii="Times New Roman" w:hAnsi="Times New Roman" w:cs="Times New Roman"/>
          <w:b/>
          <w:sz w:val="24"/>
          <w:szCs w:val="24"/>
        </w:rPr>
      </w:pPr>
      <w:r w:rsidRPr="009F1E27">
        <w:rPr>
          <w:rFonts w:ascii="Times New Roman" w:hAnsi="Times New Roman" w:cs="Times New Roman"/>
          <w:b/>
          <w:sz w:val="24"/>
          <w:szCs w:val="24"/>
        </w:rPr>
        <w:t>Целевые показатели (индикаторы):</w:t>
      </w:r>
    </w:p>
    <w:p w:rsidR="00BB5E1F" w:rsidRPr="009F1E27" w:rsidRDefault="00BB5E1F" w:rsidP="00CA4E58">
      <w:pPr>
        <w:pStyle w:val="ConsPlusNonformat"/>
        <w:tabs>
          <w:tab w:val="left" w:pos="435"/>
        </w:tabs>
        <w:rPr>
          <w:rFonts w:ascii="Times New Roman" w:hAnsi="Times New Roman" w:cs="Times New Roman"/>
          <w:b/>
          <w:sz w:val="24"/>
          <w:szCs w:val="24"/>
        </w:rPr>
      </w:pPr>
      <w:r w:rsidRPr="009F1E27">
        <w:rPr>
          <w:rFonts w:ascii="Times New Roman" w:hAnsi="Times New Roman" w:cs="Times New Roman"/>
          <w:b/>
          <w:sz w:val="24"/>
          <w:szCs w:val="24"/>
        </w:rPr>
        <w:tab/>
      </w:r>
    </w:p>
    <w:tbl>
      <w:tblPr>
        <w:tblW w:w="13822" w:type="dxa"/>
        <w:tblCellSpacing w:w="5" w:type="nil"/>
        <w:tblInd w:w="-33" w:type="dxa"/>
        <w:tblLayout w:type="fixed"/>
        <w:tblCellMar>
          <w:left w:w="75" w:type="dxa"/>
          <w:right w:w="75" w:type="dxa"/>
        </w:tblCellMar>
        <w:tblLook w:val="0000"/>
      </w:tblPr>
      <w:tblGrid>
        <w:gridCol w:w="13822"/>
      </w:tblGrid>
      <w:tr w:rsidR="009F1E27" w:rsidRPr="00353BBF" w:rsidTr="009F1E27">
        <w:trPr>
          <w:tblCellSpacing w:w="5" w:type="nil"/>
        </w:trPr>
        <w:tc>
          <w:tcPr>
            <w:tcW w:w="3507" w:type="dxa"/>
          </w:tcPr>
          <w:p w:rsidR="009F1E27" w:rsidRPr="00353BBF" w:rsidRDefault="009F1E27" w:rsidP="00081379">
            <w:pPr>
              <w:rPr>
                <w:sz w:val="24"/>
                <w:szCs w:val="24"/>
              </w:rPr>
            </w:pPr>
            <w:r>
              <w:rPr>
                <w:sz w:val="24"/>
                <w:szCs w:val="24"/>
              </w:rPr>
              <w:t>Объем  ликвидиров</w:t>
            </w:r>
            <w:r w:rsidRPr="00E14F1F">
              <w:rPr>
                <w:sz w:val="24"/>
                <w:szCs w:val="24"/>
              </w:rPr>
              <w:t>анных несанкционированных свалок</w:t>
            </w:r>
            <w:r>
              <w:rPr>
                <w:sz w:val="24"/>
                <w:szCs w:val="24"/>
              </w:rPr>
              <w:t>;</w:t>
            </w:r>
          </w:p>
        </w:tc>
      </w:tr>
      <w:tr w:rsidR="009F1E27" w:rsidRPr="00353BBF" w:rsidTr="009F1E27">
        <w:trPr>
          <w:tblCellSpacing w:w="5" w:type="nil"/>
        </w:trPr>
        <w:tc>
          <w:tcPr>
            <w:tcW w:w="3507" w:type="dxa"/>
          </w:tcPr>
          <w:p w:rsidR="009F1E27" w:rsidRDefault="009F1E27" w:rsidP="00081379">
            <w:pPr>
              <w:rPr>
                <w:sz w:val="24"/>
                <w:szCs w:val="24"/>
              </w:rPr>
            </w:pPr>
            <w:r w:rsidRPr="00397911">
              <w:rPr>
                <w:sz w:val="24"/>
                <w:szCs w:val="24"/>
              </w:rPr>
              <w:t>Доля фактически оказанных услуг (выполненных работ) п</w:t>
            </w:r>
            <w:r>
              <w:rPr>
                <w:sz w:val="24"/>
                <w:szCs w:val="24"/>
              </w:rPr>
              <w:t>о содержанию и ремонту объектов</w:t>
            </w:r>
          </w:p>
          <w:p w:rsidR="009F1E27" w:rsidRPr="00353BBF" w:rsidRDefault="009F1E27" w:rsidP="00081379">
            <w:pPr>
              <w:rPr>
                <w:sz w:val="24"/>
                <w:szCs w:val="24"/>
              </w:rPr>
            </w:pPr>
            <w:r w:rsidRPr="00397911">
              <w:rPr>
                <w:sz w:val="24"/>
                <w:szCs w:val="24"/>
              </w:rPr>
              <w:t>благоустройства к плановому показателю</w:t>
            </w:r>
            <w:r>
              <w:rPr>
                <w:sz w:val="24"/>
                <w:szCs w:val="24"/>
              </w:rPr>
              <w:t>;</w:t>
            </w:r>
          </w:p>
        </w:tc>
      </w:tr>
      <w:tr w:rsidR="009F1E27" w:rsidRPr="001F0CDE" w:rsidTr="009F1E27">
        <w:trPr>
          <w:tblCellSpacing w:w="5" w:type="nil"/>
        </w:trPr>
        <w:tc>
          <w:tcPr>
            <w:tcW w:w="3507" w:type="dxa"/>
          </w:tcPr>
          <w:p w:rsidR="009F1E27" w:rsidRDefault="009F1E27" w:rsidP="00081379">
            <w:pPr>
              <w:pStyle w:val="ConsPlusCell"/>
              <w:rPr>
                <w:rFonts w:ascii="Times New Roman" w:hAnsi="Times New Roman" w:cs="Times New Roman"/>
                <w:sz w:val="24"/>
                <w:szCs w:val="24"/>
              </w:rPr>
            </w:pPr>
            <w:r w:rsidRPr="001F0CDE">
              <w:rPr>
                <w:rFonts w:ascii="Times New Roman" w:hAnsi="Times New Roman" w:cs="Times New Roman"/>
                <w:sz w:val="24"/>
                <w:szCs w:val="24"/>
              </w:rPr>
              <w:t>Повышение показателя обеспеченности населения муниципального об</w:t>
            </w:r>
            <w:r>
              <w:rPr>
                <w:rFonts w:ascii="Times New Roman" w:hAnsi="Times New Roman" w:cs="Times New Roman"/>
                <w:sz w:val="24"/>
                <w:szCs w:val="24"/>
              </w:rPr>
              <w:t>разования зелеными</w:t>
            </w:r>
          </w:p>
          <w:p w:rsidR="009F1E27" w:rsidRPr="001F0CDE" w:rsidRDefault="009F1E27" w:rsidP="00081379">
            <w:pPr>
              <w:pStyle w:val="ConsPlusCell"/>
              <w:rPr>
                <w:rFonts w:ascii="Times New Roman" w:hAnsi="Times New Roman" w:cs="Times New Roman"/>
                <w:sz w:val="24"/>
                <w:szCs w:val="24"/>
              </w:rPr>
            </w:pPr>
            <w:r>
              <w:rPr>
                <w:rFonts w:ascii="Times New Roman" w:hAnsi="Times New Roman" w:cs="Times New Roman"/>
                <w:sz w:val="24"/>
                <w:szCs w:val="24"/>
              </w:rPr>
              <w:t>насаждениями;</w:t>
            </w:r>
          </w:p>
        </w:tc>
      </w:tr>
      <w:tr w:rsidR="009F1E27" w:rsidRPr="001F0CDE" w:rsidTr="009F1E27">
        <w:trPr>
          <w:tblCellSpacing w:w="5" w:type="nil"/>
        </w:trPr>
        <w:tc>
          <w:tcPr>
            <w:tcW w:w="3507" w:type="dxa"/>
          </w:tcPr>
          <w:p w:rsidR="009F1E27" w:rsidRDefault="009F1E27" w:rsidP="00081379">
            <w:pPr>
              <w:pStyle w:val="ConsPlusCell"/>
              <w:rPr>
                <w:rFonts w:ascii="Times New Roman" w:hAnsi="Times New Roman" w:cs="Times New Roman"/>
                <w:sz w:val="24"/>
                <w:szCs w:val="24"/>
              </w:rPr>
            </w:pPr>
            <w:r w:rsidRPr="001F0CDE">
              <w:rPr>
                <w:rFonts w:ascii="Times New Roman" w:hAnsi="Times New Roman" w:cs="Times New Roman"/>
                <w:sz w:val="24"/>
                <w:szCs w:val="24"/>
              </w:rPr>
              <w:t>Количество установленных элементов малых архитекту</w:t>
            </w:r>
            <w:r>
              <w:rPr>
                <w:rFonts w:ascii="Times New Roman" w:hAnsi="Times New Roman" w:cs="Times New Roman"/>
                <w:sz w:val="24"/>
                <w:szCs w:val="24"/>
              </w:rPr>
              <w:t>рных форм, детских и спортивных</w:t>
            </w:r>
          </w:p>
          <w:p w:rsidR="009F1E27" w:rsidRPr="001F0CDE" w:rsidRDefault="00B927FE" w:rsidP="00081379">
            <w:pPr>
              <w:pStyle w:val="ConsPlusCell"/>
              <w:rPr>
                <w:rFonts w:ascii="Times New Roman" w:hAnsi="Times New Roman" w:cs="Times New Roman"/>
                <w:shadow/>
                <w:sz w:val="24"/>
                <w:szCs w:val="24"/>
              </w:rPr>
            </w:pPr>
            <w:r>
              <w:rPr>
                <w:rFonts w:ascii="Times New Roman" w:hAnsi="Times New Roman" w:cs="Times New Roman"/>
                <w:sz w:val="24"/>
                <w:szCs w:val="24"/>
              </w:rPr>
              <w:t>к</w:t>
            </w:r>
            <w:r w:rsidR="009F1E27" w:rsidRPr="001F0CDE">
              <w:rPr>
                <w:rFonts w:ascii="Times New Roman" w:hAnsi="Times New Roman" w:cs="Times New Roman"/>
                <w:sz w:val="24"/>
                <w:szCs w:val="24"/>
              </w:rPr>
              <w:t>омплексов</w:t>
            </w:r>
            <w:r w:rsidR="009F1E27">
              <w:rPr>
                <w:rFonts w:ascii="Times New Roman" w:hAnsi="Times New Roman" w:cs="Times New Roman"/>
                <w:sz w:val="24"/>
                <w:szCs w:val="24"/>
              </w:rPr>
              <w:t>.</w:t>
            </w:r>
          </w:p>
        </w:tc>
      </w:tr>
    </w:tbl>
    <w:p w:rsidR="00BB5E1F" w:rsidRDefault="00BB5E1F" w:rsidP="00CA4E58">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6</w:t>
      </w:r>
    </w:p>
    <w:p w:rsidR="00BB5E1F" w:rsidRPr="001A7995" w:rsidRDefault="00BB5E1F"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BB5E1F" w:rsidRPr="001A7995" w:rsidRDefault="00BB5E1F" w:rsidP="00CA4E58">
      <w:pPr>
        <w:widowControl w:val="0"/>
        <w:autoSpaceDE w:val="0"/>
        <w:autoSpaceDN w:val="0"/>
        <w:adjustRightInd w:val="0"/>
        <w:jc w:val="both"/>
        <w:rPr>
          <w:b/>
          <w:sz w:val="24"/>
          <w:szCs w:val="24"/>
        </w:rPr>
      </w:pPr>
    </w:p>
    <w:p w:rsidR="00BB5E1F" w:rsidRPr="001A7995" w:rsidRDefault="00BB5E1F"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BB5E1F" w:rsidRPr="001A7995" w:rsidRDefault="00BB5E1F" w:rsidP="001A799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BB5E1F" w:rsidRPr="003C1381" w:rsidRDefault="00BB5E1F" w:rsidP="00CA4E5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BB5E1F" w:rsidRPr="001A7995"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1A7995" w:rsidRDefault="00BB5E1F" w:rsidP="00CA4E5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1A7995" w:rsidRDefault="00BB5E1F" w:rsidP="00CA4E5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E84646" w:rsidRDefault="00BB5E1F" w:rsidP="00CA4E5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E84646" w:rsidRDefault="00BB5E1F" w:rsidP="001A7995">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CA4E58">
            <w:pPr>
              <w:jc w:val="both"/>
              <w:rPr>
                <w:sz w:val="24"/>
                <w:szCs w:val="24"/>
              </w:rPr>
            </w:pPr>
            <w:r>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Default="00BB5E1F" w:rsidP="004041CA">
            <w:pPr>
              <w:pStyle w:val="a9"/>
              <w:numPr>
                <w:ilvl w:val="0"/>
                <w:numId w:val="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BB5E1F" w:rsidRDefault="00BB5E1F" w:rsidP="004041CA">
            <w:pPr>
              <w:pStyle w:val="a9"/>
              <w:numPr>
                <w:ilvl w:val="0"/>
                <w:numId w:val="9"/>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BB5E1F" w:rsidRDefault="00BB5E1F" w:rsidP="004041CA">
            <w:pPr>
              <w:pStyle w:val="a9"/>
              <w:numPr>
                <w:ilvl w:val="0"/>
                <w:numId w:val="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BB5E1F" w:rsidRDefault="00BB5E1F" w:rsidP="004041CA">
            <w:pPr>
              <w:pStyle w:val="a9"/>
              <w:numPr>
                <w:ilvl w:val="0"/>
                <w:numId w:val="9"/>
              </w:numPr>
              <w:spacing w:after="0" w:line="240" w:lineRule="auto"/>
              <w:ind w:left="276" w:hanging="276"/>
              <w:jc w:val="both"/>
              <w:rPr>
                <w:szCs w:val="24"/>
              </w:rPr>
            </w:pPr>
            <w:r>
              <w:rPr>
                <w:szCs w:val="24"/>
              </w:rPr>
              <w:t>Вовлечение молодежи в общественно-политическую жизнь;</w:t>
            </w:r>
          </w:p>
          <w:p w:rsidR="00BB5E1F" w:rsidRDefault="00BB5E1F" w:rsidP="004041CA">
            <w:pPr>
              <w:pStyle w:val="a9"/>
              <w:numPr>
                <w:ilvl w:val="0"/>
                <w:numId w:val="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BB5E1F" w:rsidRPr="007821D0" w:rsidRDefault="00BB5E1F" w:rsidP="004041CA">
            <w:pPr>
              <w:pStyle w:val="a9"/>
              <w:numPr>
                <w:ilvl w:val="0"/>
                <w:numId w:val="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BB5E1F" w:rsidRPr="00D925EA" w:rsidRDefault="00BB5E1F" w:rsidP="004041CA">
            <w:pPr>
              <w:pStyle w:val="a9"/>
              <w:numPr>
                <w:ilvl w:val="0"/>
                <w:numId w:val="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BB5E1F" w:rsidRPr="00D925EA" w:rsidRDefault="00BB5E1F" w:rsidP="004041CA">
            <w:pPr>
              <w:pStyle w:val="a9"/>
              <w:numPr>
                <w:ilvl w:val="0"/>
                <w:numId w:val="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BB5E1F" w:rsidRPr="00D925EA" w:rsidRDefault="00BB5E1F" w:rsidP="004041CA">
            <w:pPr>
              <w:pStyle w:val="a9"/>
              <w:numPr>
                <w:ilvl w:val="0"/>
                <w:numId w:val="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BB5E1F" w:rsidRPr="00A20151" w:rsidRDefault="00BB5E1F" w:rsidP="004041CA">
            <w:pPr>
              <w:pStyle w:val="a9"/>
              <w:numPr>
                <w:ilvl w:val="0"/>
                <w:numId w:val="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Default="00BB5E1F" w:rsidP="007A7EE5">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BB5E1F" w:rsidRPr="00AB553D" w:rsidRDefault="00BB5E1F" w:rsidP="007A7EE5">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BB5E1F" w:rsidRPr="00AB553D" w:rsidRDefault="00BB5E1F" w:rsidP="00AB553D">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CA4E58">
            <w:pPr>
              <w:jc w:val="center"/>
              <w:rPr>
                <w:sz w:val="24"/>
                <w:szCs w:val="24"/>
              </w:rPr>
            </w:pPr>
            <w:r>
              <w:rPr>
                <w:sz w:val="24"/>
                <w:szCs w:val="24"/>
              </w:rPr>
              <w:t>2015-2020 годы</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CA4E58">
            <w:pPr>
              <w:jc w:val="center"/>
              <w:rPr>
                <w:sz w:val="24"/>
                <w:szCs w:val="24"/>
              </w:rPr>
            </w:pPr>
            <w:r>
              <w:rPr>
                <w:sz w:val="24"/>
                <w:szCs w:val="24"/>
              </w:rPr>
              <w:t>600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BB5E1F" w:rsidRPr="00A20151" w:rsidRDefault="00BB5E1F" w:rsidP="00CA4E58">
            <w:pPr>
              <w:jc w:val="center"/>
              <w:rPr>
                <w:sz w:val="24"/>
                <w:szCs w:val="24"/>
              </w:rPr>
            </w:pPr>
            <w:r w:rsidRPr="00A20151">
              <w:rPr>
                <w:sz w:val="24"/>
                <w:szCs w:val="24"/>
              </w:rPr>
              <w:t>в том числе по годам:</w:t>
            </w:r>
          </w:p>
          <w:p w:rsidR="00BB5E1F" w:rsidRPr="00A20151" w:rsidRDefault="00BB5E1F" w:rsidP="00CA4E5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BB5E1F" w:rsidRDefault="00BB5E1F" w:rsidP="00CA4E58">
            <w:pPr>
              <w:jc w:val="center"/>
              <w:rPr>
                <w:sz w:val="24"/>
                <w:szCs w:val="24"/>
              </w:rPr>
            </w:pPr>
            <w:r w:rsidRPr="00A20151">
              <w:rPr>
                <w:sz w:val="24"/>
                <w:szCs w:val="24"/>
              </w:rPr>
              <w:t>2016 г. –</w:t>
            </w:r>
            <w:r>
              <w:rPr>
                <w:sz w:val="24"/>
                <w:szCs w:val="24"/>
              </w:rPr>
              <w:t xml:space="preserve"> 100,00</w:t>
            </w:r>
            <w:r w:rsidRPr="00A20151">
              <w:rPr>
                <w:sz w:val="24"/>
                <w:szCs w:val="24"/>
              </w:rPr>
              <w:t xml:space="preserve"> тыс.руб.</w:t>
            </w:r>
          </w:p>
          <w:p w:rsidR="00BB5E1F" w:rsidRDefault="00BB5E1F" w:rsidP="00CA4E58">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тыс.руб.</w:t>
            </w:r>
          </w:p>
          <w:p w:rsidR="00BB5E1F" w:rsidRDefault="00BB5E1F" w:rsidP="00CA4E58">
            <w:pPr>
              <w:jc w:val="center"/>
              <w:rPr>
                <w:sz w:val="24"/>
                <w:szCs w:val="24"/>
              </w:rPr>
            </w:pPr>
            <w:r>
              <w:rPr>
                <w:sz w:val="24"/>
                <w:szCs w:val="24"/>
              </w:rPr>
              <w:t>2018</w:t>
            </w:r>
            <w:r w:rsidRPr="00A20151">
              <w:rPr>
                <w:sz w:val="24"/>
                <w:szCs w:val="24"/>
              </w:rPr>
              <w:t xml:space="preserve"> г. – </w:t>
            </w:r>
            <w:r>
              <w:rPr>
                <w:sz w:val="24"/>
                <w:szCs w:val="24"/>
              </w:rPr>
              <w:t xml:space="preserve">100,00 </w:t>
            </w:r>
            <w:r w:rsidRPr="00A20151">
              <w:rPr>
                <w:sz w:val="24"/>
                <w:szCs w:val="24"/>
              </w:rPr>
              <w:t>тыс.руб.</w:t>
            </w:r>
          </w:p>
          <w:p w:rsidR="00BB5E1F" w:rsidRDefault="00BB5E1F" w:rsidP="00CA4E58">
            <w:pPr>
              <w:jc w:val="center"/>
              <w:rPr>
                <w:sz w:val="24"/>
                <w:szCs w:val="24"/>
              </w:rPr>
            </w:pPr>
            <w:r>
              <w:rPr>
                <w:sz w:val="24"/>
                <w:szCs w:val="24"/>
              </w:rPr>
              <w:t>2019</w:t>
            </w:r>
            <w:r w:rsidRPr="00A20151">
              <w:rPr>
                <w:sz w:val="24"/>
                <w:szCs w:val="24"/>
              </w:rPr>
              <w:t xml:space="preserve"> г. – </w:t>
            </w:r>
            <w:r>
              <w:rPr>
                <w:sz w:val="24"/>
                <w:szCs w:val="24"/>
              </w:rPr>
              <w:t xml:space="preserve">100,00 </w:t>
            </w:r>
            <w:r w:rsidRPr="00A20151">
              <w:rPr>
                <w:sz w:val="24"/>
                <w:szCs w:val="24"/>
              </w:rPr>
              <w:t>тыс.руб.</w:t>
            </w:r>
          </w:p>
          <w:p w:rsidR="00BB5E1F" w:rsidRPr="00A20151" w:rsidRDefault="00BB5E1F" w:rsidP="00CA4E58">
            <w:pPr>
              <w:jc w:val="center"/>
              <w:rPr>
                <w:sz w:val="24"/>
                <w:szCs w:val="24"/>
              </w:rPr>
            </w:pPr>
            <w:r>
              <w:rPr>
                <w:sz w:val="24"/>
                <w:szCs w:val="24"/>
              </w:rPr>
              <w:t>2020</w:t>
            </w:r>
            <w:r w:rsidRPr="00A20151">
              <w:rPr>
                <w:sz w:val="24"/>
                <w:szCs w:val="24"/>
              </w:rPr>
              <w:t xml:space="preserve"> г. – </w:t>
            </w:r>
            <w:r>
              <w:rPr>
                <w:sz w:val="24"/>
                <w:szCs w:val="24"/>
              </w:rPr>
              <w:t xml:space="preserve">100,00 </w:t>
            </w:r>
            <w:r w:rsidRPr="00A20151">
              <w:rPr>
                <w:sz w:val="24"/>
                <w:szCs w:val="24"/>
              </w:rPr>
              <w:t>тыс.руб.</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BB5E1F" w:rsidRDefault="00BB5E1F" w:rsidP="004D2E52">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BB5E1F" w:rsidRDefault="00BB5E1F" w:rsidP="004D2E52">
            <w:pPr>
              <w:shd w:val="clear" w:color="auto" w:fill="FFFFFF"/>
              <w:rPr>
                <w:sz w:val="24"/>
                <w:szCs w:val="24"/>
              </w:rPr>
            </w:pPr>
            <w:r>
              <w:rPr>
                <w:sz w:val="24"/>
                <w:szCs w:val="24"/>
              </w:rPr>
              <w:t>Увеличение числа молодых граждан, занятых в различных сферах экономики;</w:t>
            </w:r>
          </w:p>
          <w:p w:rsidR="00BB5E1F" w:rsidRDefault="00BB5E1F" w:rsidP="004D2E52">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BB5E1F" w:rsidRDefault="00BB5E1F" w:rsidP="004D2E52">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BB5E1F" w:rsidRDefault="00BB5E1F" w:rsidP="004D2E52">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BB5E1F" w:rsidRPr="004D2E52" w:rsidRDefault="00BB5E1F" w:rsidP="004D2E52">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BB5E1F" w:rsidRPr="004D2E52" w:rsidRDefault="00BB5E1F" w:rsidP="004D2E52">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BB5E1F" w:rsidRPr="004D2E52" w:rsidRDefault="00BB5E1F" w:rsidP="004D2E52">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BB5E1F" w:rsidRDefault="00BB5E1F" w:rsidP="00CA4E58"/>
    <w:p w:rsidR="00BB5E1F" w:rsidRDefault="00BB5E1F" w:rsidP="00CA4E58">
      <w:pPr>
        <w:jc w:val="center"/>
        <w:rPr>
          <w:b/>
          <w:sz w:val="24"/>
          <w:szCs w:val="24"/>
        </w:rPr>
      </w:pPr>
      <w:r>
        <w:rPr>
          <w:b/>
          <w:sz w:val="24"/>
          <w:szCs w:val="24"/>
        </w:rPr>
        <w:t xml:space="preserve">1. </w:t>
      </w:r>
      <w:r w:rsidRPr="00F33044">
        <w:rPr>
          <w:b/>
          <w:sz w:val="24"/>
          <w:szCs w:val="24"/>
        </w:rPr>
        <w:t>Характеристика текущего состояния и основных проблем, которые предполагается решать в рамках подпрограммы.</w:t>
      </w:r>
    </w:p>
    <w:p w:rsidR="00BB5E1F" w:rsidRDefault="00BB5E1F" w:rsidP="00CA4E58">
      <w:pPr>
        <w:jc w:val="both"/>
        <w:rPr>
          <w:b/>
          <w:sz w:val="24"/>
          <w:szCs w:val="24"/>
        </w:rPr>
      </w:pPr>
    </w:p>
    <w:p w:rsidR="00BB5E1F" w:rsidRDefault="00BB5E1F" w:rsidP="00CA4E58">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населяющей Лебяженское городское поселение. К таким проблемам можно отнести следующие:</w:t>
      </w:r>
    </w:p>
    <w:p w:rsidR="00BB5E1F" w:rsidRDefault="00BB5E1F" w:rsidP="00CA4E58">
      <w:pPr>
        <w:jc w:val="both"/>
        <w:rPr>
          <w:sz w:val="24"/>
          <w:szCs w:val="24"/>
        </w:rPr>
      </w:pPr>
      <w:r>
        <w:rPr>
          <w:sz w:val="24"/>
          <w:szCs w:val="24"/>
        </w:rPr>
        <w:tab/>
        <w:t>- Численность молодежи сокращается, население поселения стареет;</w:t>
      </w:r>
    </w:p>
    <w:p w:rsidR="00BB5E1F" w:rsidRDefault="00BB5E1F" w:rsidP="00CA4E58">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BB5E1F" w:rsidRDefault="00BB5E1F" w:rsidP="00CA4E58">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BB5E1F" w:rsidRDefault="00BB5E1F" w:rsidP="00CA4E58">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BB5E1F" w:rsidRDefault="00BB5E1F" w:rsidP="00CA4E58">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BB5E1F" w:rsidRDefault="00BB5E1F" w:rsidP="00CA4E58">
      <w:pPr>
        <w:jc w:val="both"/>
        <w:rPr>
          <w:sz w:val="24"/>
          <w:szCs w:val="24"/>
        </w:rPr>
      </w:pPr>
      <w:r>
        <w:rPr>
          <w:sz w:val="24"/>
          <w:szCs w:val="24"/>
        </w:rPr>
        <w:tab/>
        <w:t>- Субъектность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BB5E1F" w:rsidRDefault="00BB5E1F" w:rsidP="00CA4E58">
      <w:pPr>
        <w:jc w:val="both"/>
        <w:rPr>
          <w:sz w:val="24"/>
          <w:szCs w:val="24"/>
        </w:rPr>
      </w:pPr>
      <w:r>
        <w:rPr>
          <w:sz w:val="24"/>
          <w:szCs w:val="24"/>
        </w:rPr>
        <w:tab/>
        <w:t>- Происходит духовное и нравственное разложение молодежи, которой овладевает дух безмерного потребительства и безнравственного обогащения любой ценой; молодежб все более криминализируется, повально нарастает пьянство, алкоголизм, наркомания, проституция.</w:t>
      </w:r>
    </w:p>
    <w:p w:rsidR="00BB5E1F" w:rsidRDefault="00BB5E1F" w:rsidP="00CA4E58">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r>
        <w:rPr>
          <w:color w:val="000000"/>
          <w:sz w:val="24"/>
          <w:szCs w:val="24"/>
          <w:shd w:val="clear" w:color="auto" w:fill="FFFFFF"/>
        </w:rPr>
        <w:t>Лебяженского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BB5E1F" w:rsidRDefault="00BB5E1F" w:rsidP="00253E4D">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r>
        <w:rPr>
          <w:color w:val="000000"/>
          <w:sz w:val="24"/>
          <w:szCs w:val="24"/>
          <w:shd w:val="clear" w:color="auto" w:fill="FFFFFF"/>
        </w:rPr>
        <w:t>Лебяженском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BB5E1F" w:rsidRDefault="00BB5E1F" w:rsidP="00253E4D">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 xml:space="preserve">рограммы позволит решить указанные проблемы при максимально эффективном управлении финансовыми средствами.Можно выделить следующие основные преимущества программно-целевого метода:комплексный подход к </w:t>
      </w:r>
      <w:r w:rsidRPr="00253E4D">
        <w:rPr>
          <w:color w:val="000000"/>
          <w:sz w:val="24"/>
          <w:szCs w:val="24"/>
          <w:shd w:val="clear" w:color="auto" w:fill="FFFFFF"/>
        </w:rPr>
        <w:lastRenderedPageBreak/>
        <w:t>решению проблемы;распределение полномочий и ответственности;эффективное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Основные программные мероприятия связаны с развитием массового спорта, а именно:с развитием физической культуры и спорта в образовательных учреждениях;с развитием физической культуры и спорта по месту жительства граждан;с организацией пропаганды физической культуры и спорта;с финансированием в первую очередь развития и модернизации спортивной инфраструктуры и организации пропаганды физической культуры и спорта;с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BB5E1F" w:rsidRPr="00500DC0" w:rsidRDefault="00BB5E1F" w:rsidP="00EA0BD5">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BB5E1F" w:rsidRPr="00500DC0" w:rsidRDefault="00BB5E1F" w:rsidP="00EA0BD5">
      <w:pPr>
        <w:ind w:firstLine="544"/>
        <w:jc w:val="both"/>
        <w:rPr>
          <w:color w:val="000000"/>
          <w:sz w:val="24"/>
          <w:szCs w:val="24"/>
        </w:rPr>
      </w:pPr>
      <w:r w:rsidRPr="00500DC0">
        <w:rPr>
          <w:color w:val="000000"/>
          <w:sz w:val="24"/>
          <w:szCs w:val="24"/>
        </w:rPr>
        <w:t>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Лебяженском городском поселении.</w:t>
      </w:r>
    </w:p>
    <w:p w:rsidR="00BB5E1F" w:rsidRPr="00AB553D" w:rsidRDefault="00BB5E1F" w:rsidP="00CA4E58">
      <w:pPr>
        <w:jc w:val="both"/>
        <w:rPr>
          <w:sz w:val="24"/>
          <w:szCs w:val="24"/>
        </w:rPr>
      </w:pPr>
    </w:p>
    <w:p w:rsidR="00BB5E1F" w:rsidRDefault="00BB5E1F" w:rsidP="00CA4E58">
      <w:pPr>
        <w:jc w:val="both"/>
        <w:rPr>
          <w:sz w:val="24"/>
          <w:szCs w:val="24"/>
        </w:rPr>
      </w:pPr>
      <w:r>
        <w:rPr>
          <w:b/>
          <w:sz w:val="24"/>
          <w:szCs w:val="24"/>
        </w:rPr>
        <w:t>2.Цели и задачи подпрограммы.</w:t>
      </w:r>
    </w:p>
    <w:p w:rsidR="00BB5E1F" w:rsidRDefault="00BB5E1F" w:rsidP="00CA4E58">
      <w:pPr>
        <w:jc w:val="both"/>
        <w:rPr>
          <w:sz w:val="24"/>
          <w:szCs w:val="24"/>
        </w:rPr>
      </w:pPr>
    </w:p>
    <w:p w:rsidR="00BB5E1F" w:rsidRDefault="00BB5E1F" w:rsidP="00ED0BDE">
      <w:pPr>
        <w:ind w:firstLine="708"/>
        <w:jc w:val="both"/>
        <w:rPr>
          <w:sz w:val="24"/>
          <w:szCs w:val="24"/>
        </w:rPr>
      </w:pPr>
      <w:r>
        <w:rPr>
          <w:sz w:val="24"/>
          <w:szCs w:val="24"/>
        </w:rPr>
        <w:t>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BB5E1F" w:rsidRPr="00500DC0" w:rsidRDefault="00BB5E1F" w:rsidP="00EA0BD5">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BB5E1F" w:rsidRDefault="00BB5E1F" w:rsidP="00CA4E58">
      <w:pPr>
        <w:jc w:val="both"/>
        <w:rPr>
          <w:sz w:val="24"/>
          <w:szCs w:val="24"/>
        </w:rPr>
      </w:pPr>
    </w:p>
    <w:p w:rsidR="00BB5E1F" w:rsidRDefault="00BB5E1F" w:rsidP="00ED0BDE">
      <w:pPr>
        <w:ind w:firstLine="708"/>
        <w:jc w:val="both"/>
        <w:rPr>
          <w:sz w:val="24"/>
          <w:szCs w:val="24"/>
        </w:rPr>
      </w:pPr>
      <w:r>
        <w:rPr>
          <w:sz w:val="24"/>
          <w:szCs w:val="24"/>
        </w:rPr>
        <w:t>2.2. Задачи подпрограммы:</w:t>
      </w:r>
    </w:p>
    <w:p w:rsidR="00BB5E1F" w:rsidRDefault="00BB5E1F" w:rsidP="004041CA">
      <w:pPr>
        <w:pStyle w:val="a9"/>
        <w:numPr>
          <w:ilvl w:val="0"/>
          <w:numId w:val="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BB5E1F" w:rsidRDefault="00BB5E1F" w:rsidP="004041CA">
      <w:pPr>
        <w:pStyle w:val="a9"/>
        <w:numPr>
          <w:ilvl w:val="0"/>
          <w:numId w:val="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BB5E1F" w:rsidRDefault="00BB5E1F" w:rsidP="004041CA">
      <w:pPr>
        <w:pStyle w:val="a9"/>
        <w:numPr>
          <w:ilvl w:val="0"/>
          <w:numId w:val="9"/>
        </w:numPr>
        <w:spacing w:after="0" w:line="240" w:lineRule="auto"/>
        <w:ind w:left="276" w:hanging="276"/>
        <w:jc w:val="both"/>
        <w:rPr>
          <w:szCs w:val="24"/>
        </w:rPr>
      </w:pPr>
      <w:r>
        <w:rPr>
          <w:szCs w:val="24"/>
        </w:rPr>
        <w:t>Вовлечение молодежи в общественно-политическую жизнь;</w:t>
      </w:r>
    </w:p>
    <w:p w:rsidR="00BB5E1F" w:rsidRDefault="00BB5E1F" w:rsidP="004041CA">
      <w:pPr>
        <w:pStyle w:val="a9"/>
        <w:numPr>
          <w:ilvl w:val="0"/>
          <w:numId w:val="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BB5E1F" w:rsidRPr="007821D0" w:rsidRDefault="00BB5E1F" w:rsidP="004041CA">
      <w:pPr>
        <w:pStyle w:val="a9"/>
        <w:numPr>
          <w:ilvl w:val="0"/>
          <w:numId w:val="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BB5E1F" w:rsidRPr="006E57D5" w:rsidRDefault="00BB5E1F" w:rsidP="004041CA">
      <w:pPr>
        <w:pStyle w:val="a9"/>
        <w:numPr>
          <w:ilvl w:val="0"/>
          <w:numId w:val="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BB5E1F" w:rsidRPr="006E57D5" w:rsidRDefault="00BB5E1F" w:rsidP="004041CA">
      <w:pPr>
        <w:pStyle w:val="a9"/>
        <w:numPr>
          <w:ilvl w:val="0"/>
          <w:numId w:val="9"/>
        </w:numPr>
        <w:spacing w:after="0" w:line="240" w:lineRule="auto"/>
        <w:ind w:left="276" w:hanging="276"/>
        <w:jc w:val="both"/>
        <w:rPr>
          <w:szCs w:val="24"/>
        </w:rPr>
      </w:pPr>
      <w:r w:rsidRPr="006E57D5">
        <w:rPr>
          <w:szCs w:val="24"/>
        </w:rPr>
        <w:lastRenderedPageBreak/>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BB5E1F" w:rsidRPr="00043A4D" w:rsidRDefault="00BB5E1F" w:rsidP="004041CA">
      <w:pPr>
        <w:pStyle w:val="a9"/>
        <w:numPr>
          <w:ilvl w:val="0"/>
          <w:numId w:val="9"/>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BB5E1F" w:rsidRPr="00043A4D" w:rsidRDefault="00BB5E1F" w:rsidP="004041CA">
      <w:pPr>
        <w:pStyle w:val="a9"/>
        <w:numPr>
          <w:ilvl w:val="0"/>
          <w:numId w:val="9"/>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BB5E1F" w:rsidRPr="00D925EA" w:rsidRDefault="00BB5E1F" w:rsidP="004041CA">
      <w:pPr>
        <w:pStyle w:val="a9"/>
        <w:numPr>
          <w:ilvl w:val="0"/>
          <w:numId w:val="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BB5E1F" w:rsidRPr="006E57D5" w:rsidRDefault="00BB5E1F" w:rsidP="004041CA">
      <w:pPr>
        <w:pStyle w:val="a9"/>
        <w:numPr>
          <w:ilvl w:val="0"/>
          <w:numId w:val="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BB5E1F" w:rsidRPr="006E57D5" w:rsidRDefault="00BB5E1F" w:rsidP="004041CA">
      <w:pPr>
        <w:pStyle w:val="a9"/>
        <w:numPr>
          <w:ilvl w:val="0"/>
          <w:numId w:val="9"/>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BB5E1F" w:rsidRPr="006E57D5" w:rsidRDefault="00BB5E1F" w:rsidP="004041CA">
      <w:pPr>
        <w:pStyle w:val="a9"/>
        <w:numPr>
          <w:ilvl w:val="0"/>
          <w:numId w:val="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BB5E1F" w:rsidRDefault="00BB5E1F" w:rsidP="00CA4E58">
      <w:pPr>
        <w:jc w:val="both"/>
        <w:rPr>
          <w:sz w:val="24"/>
          <w:szCs w:val="24"/>
        </w:rPr>
      </w:pPr>
    </w:p>
    <w:p w:rsidR="00BB5E1F" w:rsidRDefault="00BB5E1F" w:rsidP="00CA4E58">
      <w:pPr>
        <w:jc w:val="both"/>
        <w:rPr>
          <w:sz w:val="24"/>
          <w:szCs w:val="24"/>
        </w:rPr>
      </w:pPr>
      <w:r w:rsidRPr="00A735EB">
        <w:rPr>
          <w:b/>
          <w:sz w:val="24"/>
          <w:szCs w:val="24"/>
        </w:rPr>
        <w:t>3. Прогноз результатов  реализации подпрограммы</w:t>
      </w:r>
      <w:r>
        <w:rPr>
          <w:sz w:val="24"/>
          <w:szCs w:val="24"/>
        </w:rPr>
        <w:t>.</w:t>
      </w:r>
    </w:p>
    <w:p w:rsidR="00BB5E1F" w:rsidRDefault="00BB5E1F" w:rsidP="00ED0BDE">
      <w:pPr>
        <w:shd w:val="clear" w:color="auto" w:fill="FFFFFF"/>
        <w:rPr>
          <w:sz w:val="24"/>
          <w:szCs w:val="24"/>
        </w:rPr>
      </w:pPr>
    </w:p>
    <w:p w:rsidR="00BB5E1F" w:rsidRDefault="00BB5E1F" w:rsidP="00E45E82">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BB5E1F" w:rsidRDefault="00BB5E1F" w:rsidP="00E45E82">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BB5E1F" w:rsidRDefault="00BB5E1F" w:rsidP="00E45E82">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BB5E1F" w:rsidRDefault="00BB5E1F" w:rsidP="00E45E82">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BB5E1F" w:rsidRDefault="00BB5E1F" w:rsidP="00E45E82">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BB5E1F" w:rsidRPr="004D2E52" w:rsidRDefault="00BB5E1F" w:rsidP="00E45E82">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BB5E1F" w:rsidRPr="00043A4D" w:rsidRDefault="00BB5E1F" w:rsidP="00043A4D">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BB5E1F" w:rsidRPr="00043A4D" w:rsidRDefault="00BB5E1F" w:rsidP="00043A4D">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BB5E1F" w:rsidRDefault="00BB5E1F" w:rsidP="00E45E82">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BB5E1F" w:rsidRDefault="00BB5E1F" w:rsidP="00E45E82">
      <w:pPr>
        <w:ind w:firstLine="708"/>
        <w:jc w:val="both"/>
        <w:rPr>
          <w:sz w:val="24"/>
          <w:szCs w:val="24"/>
        </w:rPr>
      </w:pPr>
      <w:r>
        <w:rPr>
          <w:sz w:val="24"/>
          <w:szCs w:val="24"/>
        </w:rPr>
        <w:t>Привлечение инвестиций в сферу физической культуры и спорта.</w:t>
      </w:r>
    </w:p>
    <w:p w:rsidR="00BB5E1F" w:rsidRDefault="00BB5E1F" w:rsidP="00CA4E58">
      <w:pPr>
        <w:jc w:val="both"/>
        <w:rPr>
          <w:b/>
          <w:sz w:val="24"/>
          <w:szCs w:val="24"/>
        </w:rPr>
      </w:pPr>
    </w:p>
    <w:p w:rsidR="00BB5E1F" w:rsidRDefault="00BB5E1F" w:rsidP="00CA4E58">
      <w:pPr>
        <w:jc w:val="both"/>
        <w:rPr>
          <w:b/>
          <w:sz w:val="24"/>
          <w:szCs w:val="24"/>
        </w:rPr>
      </w:pPr>
      <w:r w:rsidRPr="00FE46AF">
        <w:rPr>
          <w:b/>
          <w:sz w:val="24"/>
          <w:szCs w:val="24"/>
        </w:rPr>
        <w:t>4. Сроки реализации подпрограммы.</w:t>
      </w:r>
    </w:p>
    <w:p w:rsidR="00BB5E1F" w:rsidRDefault="00BB5E1F" w:rsidP="00CA4E58">
      <w:pPr>
        <w:jc w:val="both"/>
        <w:rPr>
          <w:b/>
          <w:sz w:val="24"/>
          <w:szCs w:val="24"/>
        </w:rPr>
      </w:pPr>
    </w:p>
    <w:p w:rsidR="00BB5E1F" w:rsidRDefault="00BB5E1F" w:rsidP="006E57D5">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BB5E1F" w:rsidRDefault="00BB5E1F" w:rsidP="00CA4E58">
      <w:pPr>
        <w:jc w:val="both"/>
        <w:rPr>
          <w:sz w:val="24"/>
          <w:szCs w:val="24"/>
        </w:rPr>
      </w:pPr>
    </w:p>
    <w:p w:rsidR="00BB5E1F" w:rsidRDefault="00BB5E1F" w:rsidP="00CA4E58">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BB5E1F" w:rsidRPr="00777A18" w:rsidRDefault="00BB5E1F" w:rsidP="00EE2E22">
      <w:pPr>
        <w:ind w:firstLine="720"/>
        <w:jc w:val="both"/>
        <w:rPr>
          <w:b/>
          <w:sz w:val="24"/>
          <w:szCs w:val="24"/>
        </w:rPr>
      </w:pPr>
    </w:p>
    <w:p w:rsidR="00BB5E1F" w:rsidRDefault="00BB5E1F" w:rsidP="00EE2E22">
      <w:pPr>
        <w:ind w:firstLine="720"/>
        <w:jc w:val="both"/>
        <w:rPr>
          <w:color w:val="000000"/>
          <w:sz w:val="24"/>
          <w:szCs w:val="24"/>
        </w:rPr>
      </w:pPr>
      <w:r>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BB5E1F" w:rsidRDefault="00BB5E1F" w:rsidP="00EE2E22">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BB5E1F" w:rsidRDefault="00BB5E1F" w:rsidP="00EE2E22">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BB5E1F" w:rsidRDefault="00BB5E1F" w:rsidP="00EE2E22">
      <w:pPr>
        <w:ind w:firstLine="720"/>
        <w:jc w:val="both"/>
        <w:rPr>
          <w:color w:val="000000"/>
          <w:sz w:val="24"/>
          <w:szCs w:val="24"/>
        </w:rPr>
      </w:pPr>
      <w:r>
        <w:rPr>
          <w:color w:val="000000"/>
          <w:sz w:val="24"/>
          <w:szCs w:val="24"/>
        </w:rPr>
        <w:lastRenderedPageBreak/>
        <w:t>Мероприятия в сфере развития молодежного движения, поддержки детских и молодежных объединений, поддержания молодежных инициатив;</w:t>
      </w:r>
    </w:p>
    <w:p w:rsidR="00BB5E1F" w:rsidRDefault="00BB5E1F" w:rsidP="00EE2E22">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BB5E1F" w:rsidRDefault="00BB5E1F" w:rsidP="00EE2E22">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BB5E1F" w:rsidRPr="00EE2E22" w:rsidRDefault="00BB5E1F" w:rsidP="00EE2E22">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BB5E1F" w:rsidRDefault="00BB5E1F" w:rsidP="00EE2E22">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BB5E1F" w:rsidRDefault="00BB5E1F" w:rsidP="00EE2E22">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BB5E1F" w:rsidRPr="00F33044" w:rsidRDefault="00BB5E1F" w:rsidP="00EE2E22">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BB5E1F" w:rsidRDefault="00BB5E1F" w:rsidP="00EE2E22">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BB5E1F" w:rsidRPr="00EE2E22" w:rsidRDefault="00BB5E1F" w:rsidP="00EE2E22">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BB5E1F" w:rsidRDefault="00BB5E1F" w:rsidP="00EE2E22">
      <w:pPr>
        <w:ind w:firstLine="720"/>
        <w:jc w:val="both"/>
        <w:rPr>
          <w:b/>
          <w:sz w:val="24"/>
          <w:szCs w:val="24"/>
        </w:rPr>
      </w:pPr>
    </w:p>
    <w:p w:rsidR="00BB5E1F" w:rsidRPr="00777A18" w:rsidRDefault="00BB5E1F" w:rsidP="00CA4E58">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BB5E1F" w:rsidRPr="004E546C" w:rsidRDefault="00BB5E1F" w:rsidP="00CA4E58">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скогогородского</w:t>
      </w:r>
      <w:r>
        <w:rPr>
          <w:color w:val="000000"/>
          <w:sz w:val="24"/>
          <w:szCs w:val="24"/>
          <w:lang w:eastAsia="en-US"/>
        </w:rPr>
        <w:t>поселения</w:t>
      </w:r>
      <w:r w:rsidRPr="004E546C">
        <w:rPr>
          <w:color w:val="000000"/>
          <w:sz w:val="24"/>
          <w:szCs w:val="24"/>
          <w:lang w:eastAsia="en-US"/>
        </w:rPr>
        <w:t>.</w:t>
      </w:r>
    </w:p>
    <w:p w:rsidR="00BB5E1F" w:rsidRPr="004E546C" w:rsidRDefault="00BB5E1F"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CA4E58">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BB5E1F" w:rsidRPr="00F36BB1" w:rsidTr="00E45E82">
        <w:tc>
          <w:tcPr>
            <w:tcW w:w="2127" w:type="dxa"/>
            <w:vMerge w:val="restart"/>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E45E82">
        <w:tc>
          <w:tcPr>
            <w:tcW w:w="2127" w:type="dxa"/>
            <w:vMerge/>
            <w:vAlign w:val="center"/>
          </w:tcPr>
          <w:p w:rsidR="00BB5E1F" w:rsidRPr="00823213" w:rsidRDefault="00BB5E1F" w:rsidP="00CA4E58">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CA4E58">
            <w:pPr>
              <w:autoSpaceDE w:val="0"/>
              <w:autoSpaceDN w:val="0"/>
              <w:adjustRightInd w:val="0"/>
              <w:jc w:val="center"/>
              <w:rPr>
                <w:color w:val="000000"/>
                <w:sz w:val="24"/>
                <w:szCs w:val="24"/>
                <w:lang w:eastAsia="en-US"/>
              </w:rPr>
            </w:pPr>
          </w:p>
        </w:tc>
        <w:tc>
          <w:tcPr>
            <w:tcW w:w="994" w:type="dxa"/>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CA4E58">
            <w:pPr>
              <w:autoSpaceDE w:val="0"/>
              <w:autoSpaceDN w:val="0"/>
              <w:adjustRightInd w:val="0"/>
              <w:jc w:val="center"/>
              <w:rPr>
                <w:color w:val="000000"/>
                <w:sz w:val="24"/>
                <w:szCs w:val="24"/>
                <w:lang w:eastAsia="en-US"/>
              </w:rPr>
            </w:pPr>
          </w:p>
          <w:p w:rsidR="00BB5E1F" w:rsidRPr="00823213" w:rsidRDefault="00BB5E1F" w:rsidP="00CA4E5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CA4E5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9F3A80">
        <w:trPr>
          <w:trHeight w:val="470"/>
        </w:trPr>
        <w:tc>
          <w:tcPr>
            <w:tcW w:w="2127" w:type="dxa"/>
            <w:vAlign w:val="center"/>
          </w:tcPr>
          <w:p w:rsidR="00BB5E1F" w:rsidRPr="00823213" w:rsidRDefault="00BB5E1F" w:rsidP="009F3A80">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BB5E1F" w:rsidP="009F3A80">
            <w:pPr>
              <w:autoSpaceDE w:val="0"/>
              <w:autoSpaceDN w:val="0"/>
              <w:adjustRightInd w:val="0"/>
              <w:jc w:val="center"/>
              <w:rPr>
                <w:color w:val="000000"/>
                <w:sz w:val="24"/>
                <w:szCs w:val="24"/>
                <w:lang w:eastAsia="en-US"/>
              </w:rPr>
            </w:pPr>
            <w:r w:rsidRPr="00823213">
              <w:rPr>
                <w:color w:val="000000"/>
                <w:sz w:val="24"/>
                <w:szCs w:val="24"/>
                <w:lang w:eastAsia="en-US"/>
              </w:rPr>
              <w:t>6</w:t>
            </w:r>
            <w:r>
              <w:rPr>
                <w:color w:val="000000"/>
                <w:sz w:val="24"/>
                <w:szCs w:val="24"/>
                <w:lang w:eastAsia="en-US"/>
              </w:rPr>
              <w:t>0</w:t>
            </w:r>
            <w:r w:rsidRPr="00823213">
              <w:rPr>
                <w:color w:val="000000"/>
                <w:sz w:val="24"/>
                <w:szCs w:val="24"/>
                <w:lang w:eastAsia="en-US"/>
              </w:rPr>
              <w:t>0,</w:t>
            </w:r>
            <w:r>
              <w:rPr>
                <w:color w:val="000000"/>
                <w:sz w:val="24"/>
                <w:szCs w:val="24"/>
                <w:lang w:eastAsia="en-US"/>
              </w:rPr>
              <w:t>00</w:t>
            </w:r>
          </w:p>
        </w:tc>
        <w:tc>
          <w:tcPr>
            <w:tcW w:w="994" w:type="dxa"/>
            <w:vAlign w:val="center"/>
          </w:tcPr>
          <w:p w:rsidR="00BB5E1F" w:rsidRPr="00823213" w:rsidRDefault="00BB5E1F" w:rsidP="009F3A80">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BB5E1F" w:rsidRDefault="00BB5E1F" w:rsidP="009F3A80">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BB5E1F" w:rsidRPr="00823213" w:rsidRDefault="00BB5E1F" w:rsidP="009F3A80">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BB5E1F" w:rsidRPr="00823213" w:rsidRDefault="00BB5E1F" w:rsidP="009F3A80">
            <w:pPr>
              <w:autoSpaceDE w:val="0"/>
              <w:autoSpaceDN w:val="0"/>
              <w:adjustRightInd w:val="0"/>
              <w:jc w:val="center"/>
              <w:rPr>
                <w:color w:val="000000"/>
                <w:sz w:val="24"/>
                <w:szCs w:val="24"/>
                <w:lang w:eastAsia="en-US"/>
              </w:rPr>
            </w:pPr>
            <w:r>
              <w:rPr>
                <w:color w:val="000000"/>
                <w:sz w:val="24"/>
                <w:szCs w:val="24"/>
                <w:lang w:eastAsia="en-US"/>
              </w:rPr>
              <w:t>300,00</w:t>
            </w:r>
          </w:p>
        </w:tc>
      </w:tr>
    </w:tbl>
    <w:p w:rsidR="00BB5E1F" w:rsidRPr="00F36BB1" w:rsidRDefault="00BB5E1F" w:rsidP="00CA4E58">
      <w:pPr>
        <w:autoSpaceDE w:val="0"/>
        <w:autoSpaceDN w:val="0"/>
        <w:adjustRightInd w:val="0"/>
        <w:rPr>
          <w:color w:val="000000"/>
          <w:szCs w:val="22"/>
          <w:lang w:eastAsia="en-US"/>
        </w:rPr>
      </w:pPr>
    </w:p>
    <w:p w:rsidR="00BB5E1F" w:rsidRPr="00583074" w:rsidRDefault="00BB5E1F"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FE46AF" w:rsidRDefault="00BB5E1F" w:rsidP="00CA4E58">
      <w:pPr>
        <w:jc w:val="both"/>
        <w:rPr>
          <w:sz w:val="24"/>
          <w:szCs w:val="24"/>
        </w:rPr>
      </w:pPr>
    </w:p>
    <w:p w:rsidR="00BB5E1F" w:rsidRPr="005B44A4" w:rsidRDefault="00BB5E1F" w:rsidP="00043A4D">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Default="00BB5E1F" w:rsidP="00F51A1E">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BB5E1F" w:rsidRDefault="00BB5E1F" w:rsidP="00F51A1E">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BB5E1F" w:rsidRDefault="00BB5E1F" w:rsidP="00F51A1E">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BB5E1F" w:rsidRDefault="00BB5E1F" w:rsidP="00F51A1E">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BB5E1F" w:rsidRDefault="00BB5E1F" w:rsidP="00F51A1E">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BB5E1F" w:rsidRPr="00F33044" w:rsidRDefault="00BB5E1F" w:rsidP="00F51A1E">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BB5E1F" w:rsidRPr="00DC31FD" w:rsidRDefault="00BB5E1F" w:rsidP="00CA4E58">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BB5E1F" w:rsidRPr="00E45E82" w:rsidRDefault="00BB5E1F"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BB5E1F" w:rsidRPr="003C1381" w:rsidRDefault="00BB5E1F" w:rsidP="00CA4E58">
      <w:pPr>
        <w:widowControl w:val="0"/>
        <w:autoSpaceDE w:val="0"/>
        <w:autoSpaceDN w:val="0"/>
        <w:adjustRightInd w:val="0"/>
        <w:jc w:val="both"/>
        <w:rPr>
          <w:sz w:val="24"/>
          <w:szCs w:val="24"/>
        </w:rPr>
      </w:pPr>
    </w:p>
    <w:p w:rsidR="00BB5E1F" w:rsidRPr="00E45E82" w:rsidRDefault="00BB5E1F" w:rsidP="00CA4E58">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BB5E1F" w:rsidRPr="00E45E82" w:rsidRDefault="00BB5E1F"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BB5E1F" w:rsidRPr="003C1381" w:rsidRDefault="00BB5E1F" w:rsidP="00CA4E58">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BB5E1F" w:rsidRPr="003C1381"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sidRPr="00E84646">
              <w:rPr>
                <w:rFonts w:ascii="Times New Roman" w:hAnsi="Times New Roman" w:cs="Times New Roman"/>
                <w:sz w:val="24"/>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BB5E1F" w:rsidRPr="00E84646" w:rsidRDefault="00BB5E1F" w:rsidP="00CA4E58">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BB5E1F" w:rsidRPr="00E84646" w:rsidRDefault="00BB5E1F" w:rsidP="007E3B91">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BB5E1F" w:rsidRPr="008473CC" w:rsidRDefault="00BB5E1F" w:rsidP="00CA4E5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BB5E1F" w:rsidRPr="008473CC" w:rsidRDefault="00BB5E1F" w:rsidP="004041CA">
            <w:pPr>
              <w:pStyle w:val="a9"/>
              <w:numPr>
                <w:ilvl w:val="0"/>
                <w:numId w:val="9"/>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B5E1F" w:rsidRPr="008473CC" w:rsidRDefault="00BB5E1F" w:rsidP="004041CA">
            <w:pPr>
              <w:pStyle w:val="a9"/>
              <w:numPr>
                <w:ilvl w:val="0"/>
                <w:numId w:val="9"/>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BB5E1F" w:rsidRPr="008473CC" w:rsidRDefault="00BB5E1F" w:rsidP="004041CA">
            <w:pPr>
              <w:pStyle w:val="a9"/>
              <w:numPr>
                <w:ilvl w:val="0"/>
                <w:numId w:val="9"/>
              </w:numPr>
              <w:spacing w:after="0" w:line="240" w:lineRule="auto"/>
              <w:ind w:left="276" w:hanging="276"/>
              <w:jc w:val="both"/>
              <w:rPr>
                <w:szCs w:val="24"/>
              </w:rPr>
            </w:pPr>
            <w:r w:rsidRPr="008473CC">
              <w:t>Обеспечение библиотечного обслуживаниянаселения;</w:t>
            </w:r>
          </w:p>
          <w:p w:rsidR="00BB5E1F" w:rsidRPr="008473CC" w:rsidRDefault="00BB5E1F" w:rsidP="004041CA">
            <w:pPr>
              <w:pStyle w:val="a9"/>
              <w:numPr>
                <w:ilvl w:val="0"/>
                <w:numId w:val="9"/>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B5E1F" w:rsidRPr="004E5C3F" w:rsidRDefault="00BB5E1F" w:rsidP="003A07B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B5E1F" w:rsidRPr="004E5C3F" w:rsidRDefault="00BB5E1F" w:rsidP="003A07BF">
            <w:pPr>
              <w:pStyle w:val="consplusnonformat0"/>
              <w:shd w:val="clear" w:color="auto" w:fill="FFFFFF"/>
              <w:spacing w:before="0" w:beforeAutospacing="0" w:after="0" w:afterAutospacing="0"/>
              <w:jc w:val="both"/>
              <w:textAlignment w:val="baseline"/>
            </w:pPr>
            <w:r>
              <w:t>Приведе</w:t>
            </w:r>
            <w:r w:rsidRPr="004E5C3F">
              <w:t xml:space="preserve">ние состояния объектов культурного </w:t>
            </w:r>
            <w:r w:rsidRPr="004E5C3F">
              <w:lastRenderedPageBreak/>
              <w:t>наследия местн</w:t>
            </w:r>
            <w:r>
              <w:t>ого (муниципального) значения к уровню</w:t>
            </w:r>
            <w:r w:rsidRPr="004E5C3F">
              <w:t>, соответствующем</w:t>
            </w:r>
            <w:r>
              <w:t>у</w:t>
            </w:r>
            <w:r w:rsidRPr="004E5C3F">
              <w:t xml:space="preserve"> их значению;</w:t>
            </w:r>
          </w:p>
          <w:p w:rsidR="00BB5E1F" w:rsidRPr="003A07BF" w:rsidRDefault="00BB5E1F" w:rsidP="003A07B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BB5E1F" w:rsidRPr="00684F0A" w:rsidRDefault="00BB5E1F" w:rsidP="00CA4E58">
            <w:pPr>
              <w:jc w:val="center"/>
              <w:rPr>
                <w:sz w:val="24"/>
                <w:szCs w:val="24"/>
              </w:rPr>
            </w:pPr>
            <w:r>
              <w:rPr>
                <w:sz w:val="24"/>
                <w:szCs w:val="24"/>
              </w:rPr>
              <w:t xml:space="preserve">2015 </w:t>
            </w:r>
            <w:r w:rsidRPr="00684F0A">
              <w:rPr>
                <w:sz w:val="24"/>
                <w:szCs w:val="24"/>
              </w:rPr>
              <w:t>-20</w:t>
            </w:r>
            <w:r>
              <w:rPr>
                <w:sz w:val="24"/>
                <w:szCs w:val="24"/>
              </w:rPr>
              <w:t>20 годы</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BB5E1F" w:rsidRPr="00A20151" w:rsidRDefault="005B319D" w:rsidP="00202FE5">
            <w:pPr>
              <w:jc w:val="center"/>
              <w:rPr>
                <w:sz w:val="24"/>
                <w:szCs w:val="24"/>
              </w:rPr>
            </w:pPr>
            <w:r>
              <w:rPr>
                <w:sz w:val="24"/>
                <w:szCs w:val="24"/>
              </w:rPr>
              <w:t>26 972,30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202FE5">
            <w:pPr>
              <w:jc w:val="center"/>
              <w:rPr>
                <w:sz w:val="24"/>
                <w:szCs w:val="24"/>
              </w:rPr>
            </w:pPr>
            <w:r w:rsidRPr="00A20151">
              <w:rPr>
                <w:sz w:val="24"/>
                <w:szCs w:val="24"/>
              </w:rPr>
              <w:t>в том числе по годам:</w:t>
            </w:r>
          </w:p>
          <w:p w:rsidR="00BB5E1F" w:rsidRPr="00A20151" w:rsidRDefault="00BB5E1F" w:rsidP="00202FE5">
            <w:pPr>
              <w:jc w:val="center"/>
              <w:rPr>
                <w:sz w:val="24"/>
                <w:szCs w:val="24"/>
              </w:rPr>
            </w:pPr>
            <w:r w:rsidRPr="00A20151">
              <w:rPr>
                <w:sz w:val="24"/>
                <w:szCs w:val="24"/>
              </w:rPr>
              <w:t>2015 г</w:t>
            </w:r>
            <w:r w:rsidR="00274F25">
              <w:rPr>
                <w:sz w:val="24"/>
                <w:szCs w:val="24"/>
              </w:rPr>
              <w:t>. – 4 316</w:t>
            </w:r>
            <w:r>
              <w:rPr>
                <w:sz w:val="24"/>
                <w:szCs w:val="24"/>
              </w:rPr>
              <w:t>,0</w:t>
            </w:r>
            <w:r w:rsidRPr="00A20151">
              <w:rPr>
                <w:sz w:val="24"/>
                <w:szCs w:val="24"/>
              </w:rPr>
              <w:t>тыс.руб.</w:t>
            </w:r>
          </w:p>
          <w:p w:rsidR="00BB5E1F" w:rsidRDefault="00BB5E1F" w:rsidP="00202FE5">
            <w:pPr>
              <w:jc w:val="center"/>
              <w:rPr>
                <w:sz w:val="24"/>
                <w:szCs w:val="24"/>
              </w:rPr>
            </w:pPr>
            <w:r w:rsidRPr="00A20151">
              <w:rPr>
                <w:sz w:val="24"/>
                <w:szCs w:val="24"/>
              </w:rPr>
              <w:t xml:space="preserve">2016 г. – </w:t>
            </w:r>
            <w:r w:rsidR="00274F25">
              <w:rPr>
                <w:sz w:val="24"/>
                <w:szCs w:val="24"/>
              </w:rPr>
              <w:t xml:space="preserve">4 431,10 </w:t>
            </w:r>
            <w:r w:rsidRPr="00A20151">
              <w:rPr>
                <w:sz w:val="24"/>
                <w:szCs w:val="24"/>
              </w:rPr>
              <w:t>тыс.руб.</w:t>
            </w:r>
          </w:p>
          <w:p w:rsidR="00BB5E1F" w:rsidRDefault="00BB5E1F" w:rsidP="00202FE5">
            <w:pPr>
              <w:jc w:val="center"/>
              <w:rPr>
                <w:sz w:val="24"/>
                <w:szCs w:val="24"/>
              </w:rPr>
            </w:pPr>
            <w:r>
              <w:rPr>
                <w:sz w:val="24"/>
                <w:szCs w:val="24"/>
              </w:rPr>
              <w:t>2017</w:t>
            </w:r>
            <w:r w:rsidRPr="00A20151">
              <w:rPr>
                <w:sz w:val="24"/>
                <w:szCs w:val="24"/>
              </w:rPr>
              <w:t xml:space="preserve"> г. – </w:t>
            </w:r>
            <w:r w:rsidR="00274F25">
              <w:rPr>
                <w:sz w:val="24"/>
                <w:szCs w:val="24"/>
              </w:rPr>
              <w:t xml:space="preserve">4 556,30 </w:t>
            </w:r>
            <w:r w:rsidRPr="00A20151">
              <w:rPr>
                <w:sz w:val="24"/>
                <w:szCs w:val="24"/>
              </w:rPr>
              <w:t>тыс.руб.</w:t>
            </w:r>
          </w:p>
          <w:p w:rsidR="00BB5E1F" w:rsidRDefault="00BB5E1F" w:rsidP="00202FE5">
            <w:pPr>
              <w:jc w:val="center"/>
              <w:rPr>
                <w:sz w:val="24"/>
                <w:szCs w:val="24"/>
              </w:rPr>
            </w:pPr>
            <w:r>
              <w:rPr>
                <w:sz w:val="24"/>
                <w:szCs w:val="24"/>
              </w:rPr>
              <w:t>2018</w:t>
            </w:r>
            <w:r w:rsidRPr="00A20151">
              <w:rPr>
                <w:sz w:val="24"/>
                <w:szCs w:val="24"/>
              </w:rPr>
              <w:t xml:space="preserve"> г. – </w:t>
            </w:r>
            <w:r w:rsidR="00274F25">
              <w:rPr>
                <w:sz w:val="24"/>
                <w:szCs w:val="24"/>
              </w:rPr>
              <w:t xml:space="preserve">4 556,30 </w:t>
            </w:r>
            <w:r w:rsidRPr="00A20151">
              <w:rPr>
                <w:sz w:val="24"/>
                <w:szCs w:val="24"/>
              </w:rPr>
              <w:t>тыс.руб.</w:t>
            </w:r>
          </w:p>
          <w:p w:rsidR="00BB5E1F" w:rsidRDefault="00BB5E1F" w:rsidP="00202FE5">
            <w:pPr>
              <w:jc w:val="center"/>
              <w:rPr>
                <w:sz w:val="24"/>
                <w:szCs w:val="24"/>
              </w:rPr>
            </w:pPr>
            <w:r>
              <w:rPr>
                <w:sz w:val="24"/>
                <w:szCs w:val="24"/>
              </w:rPr>
              <w:t>2019</w:t>
            </w:r>
            <w:r w:rsidRPr="00A20151">
              <w:rPr>
                <w:sz w:val="24"/>
                <w:szCs w:val="24"/>
              </w:rPr>
              <w:t xml:space="preserve"> г. – </w:t>
            </w:r>
            <w:r w:rsidR="00274F25">
              <w:rPr>
                <w:sz w:val="24"/>
                <w:szCs w:val="24"/>
              </w:rPr>
              <w:t xml:space="preserve">4 556,30 </w:t>
            </w:r>
            <w:r w:rsidRPr="00A20151">
              <w:rPr>
                <w:sz w:val="24"/>
                <w:szCs w:val="24"/>
              </w:rPr>
              <w:t>тыс.руб.</w:t>
            </w:r>
          </w:p>
          <w:p w:rsidR="00BB5E1F" w:rsidRPr="00684F0A" w:rsidRDefault="00BB5E1F" w:rsidP="00202FE5">
            <w:pPr>
              <w:jc w:val="center"/>
              <w:rPr>
                <w:sz w:val="24"/>
                <w:szCs w:val="24"/>
              </w:rPr>
            </w:pPr>
            <w:r>
              <w:rPr>
                <w:sz w:val="24"/>
                <w:szCs w:val="24"/>
              </w:rPr>
              <w:t>2020</w:t>
            </w:r>
            <w:r w:rsidRPr="00A20151">
              <w:rPr>
                <w:sz w:val="24"/>
                <w:szCs w:val="24"/>
              </w:rPr>
              <w:t xml:space="preserve"> г. – </w:t>
            </w:r>
            <w:r w:rsidR="00274F25">
              <w:rPr>
                <w:sz w:val="24"/>
                <w:szCs w:val="24"/>
              </w:rPr>
              <w:t xml:space="preserve">4 556,30 </w:t>
            </w:r>
            <w:r w:rsidRPr="00A20151">
              <w:rPr>
                <w:sz w:val="24"/>
                <w:szCs w:val="24"/>
              </w:rPr>
              <w:t>тыс.руб.</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BB5E1F" w:rsidRPr="00E8322E" w:rsidRDefault="00BB5E1F" w:rsidP="00202FE5">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BB5E1F" w:rsidRDefault="00BB5E1F" w:rsidP="00CA4E58"/>
    <w:p w:rsidR="00BB5E1F" w:rsidRPr="008622D8" w:rsidRDefault="00BB5E1F" w:rsidP="00CA4E58">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BB5E1F" w:rsidRDefault="00BB5E1F" w:rsidP="00CA4E58">
      <w:pPr>
        <w:jc w:val="both"/>
        <w:rPr>
          <w:sz w:val="24"/>
          <w:szCs w:val="24"/>
        </w:rPr>
      </w:pP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 xml:space="preserve">Жилые дома, здание Лоцманского собрания, маяк, церковь, сохранившиеся до настоящего времени, были построены Лоцманской общиной.Здесь же в 70-х годах XIX века на правах мореходной школы была открыта лоцманская школа. Она стала самой большой в России. </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Территория нынешнего Лебяженского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BB5E1F" w:rsidRPr="009606D3" w:rsidRDefault="00BB5E1F" w:rsidP="009606D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«Красногогорский».</w:t>
      </w:r>
    </w:p>
    <w:p w:rsidR="00BB5E1F" w:rsidRDefault="00BB5E1F" w:rsidP="009606D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lastRenderedPageBreak/>
        <w:t>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Копорской губы.</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Ораниенбаумского плацдарма.</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BB5E1F" w:rsidRDefault="00BB5E1F" w:rsidP="009606D3">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людей.По сей день при въезде в Лебяжье стоит дача, принадлежавшая бывшему морскому министру Авелану. Здесь в свое время отдыхали и работали русские писатели М.Салтыков-Щедрин, Н.Некрасов, В.Бианки.</w:t>
      </w:r>
    </w:p>
    <w:p w:rsidR="00BB5E1F" w:rsidRPr="005D472E" w:rsidRDefault="00BB5E1F" w:rsidP="005B25FA">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BB5E1F" w:rsidRPr="005D472E" w:rsidRDefault="00BB5E1F" w:rsidP="005B25FA">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BB5E1F" w:rsidRPr="005D472E" w:rsidRDefault="00BB5E1F" w:rsidP="005B25FA">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BB5E1F" w:rsidRPr="005D472E" w:rsidRDefault="00BB5E1F" w:rsidP="005B25FA">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BB5E1F" w:rsidRPr="00476EEC" w:rsidRDefault="00BB5E1F" w:rsidP="005B25FA">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BB5E1F" w:rsidRPr="00476EEC" w:rsidRDefault="00BB5E1F" w:rsidP="005B25FA">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BB5E1F" w:rsidRPr="00476EEC" w:rsidRDefault="00BB5E1F" w:rsidP="005B25FA">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BB5E1F" w:rsidRPr="00476EEC" w:rsidRDefault="00BB5E1F" w:rsidP="005B25FA">
      <w:pPr>
        <w:jc w:val="both"/>
        <w:rPr>
          <w:sz w:val="24"/>
          <w:szCs w:val="24"/>
        </w:rPr>
      </w:pPr>
      <w:r w:rsidRPr="00476EEC">
        <w:rPr>
          <w:color w:val="000000"/>
          <w:sz w:val="24"/>
          <w:szCs w:val="24"/>
        </w:rPr>
        <w:tab/>
      </w:r>
      <w:r w:rsidRPr="00476EEC">
        <w:rPr>
          <w:sz w:val="24"/>
          <w:szCs w:val="24"/>
        </w:rPr>
        <w:t>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разножанровых хореографических, вокальных коллективов.</w:t>
      </w:r>
    </w:p>
    <w:p w:rsidR="00BB5E1F" w:rsidRPr="00476EEC" w:rsidRDefault="00BB5E1F" w:rsidP="005B25FA">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BB5E1F" w:rsidRPr="00476EEC" w:rsidRDefault="00BB5E1F" w:rsidP="005B25FA">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BB5E1F" w:rsidRPr="00476EEC" w:rsidRDefault="00BB5E1F" w:rsidP="005B25FA">
      <w:pPr>
        <w:jc w:val="both"/>
        <w:rPr>
          <w:color w:val="000000"/>
          <w:sz w:val="24"/>
          <w:szCs w:val="24"/>
        </w:rPr>
      </w:pPr>
      <w:r w:rsidRPr="00476EEC">
        <w:rPr>
          <w:color w:val="000000"/>
          <w:sz w:val="24"/>
          <w:szCs w:val="24"/>
        </w:rPr>
        <w:tab/>
        <w:t>Вышеперечисленные проблемы  связаны с:</w:t>
      </w:r>
    </w:p>
    <w:p w:rsidR="00BB5E1F" w:rsidRPr="00476EEC" w:rsidRDefault="00BB5E1F" w:rsidP="005B25FA">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BB5E1F" w:rsidRPr="00476EEC" w:rsidRDefault="00BB5E1F" w:rsidP="005B25FA">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BB5E1F" w:rsidRPr="00476EEC" w:rsidRDefault="00BB5E1F" w:rsidP="005B25FA">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BB5E1F" w:rsidRDefault="00BB5E1F" w:rsidP="00CA4E58">
      <w:pPr>
        <w:jc w:val="both"/>
        <w:rPr>
          <w:sz w:val="24"/>
          <w:szCs w:val="24"/>
        </w:rPr>
      </w:pPr>
    </w:p>
    <w:p w:rsidR="00BB5E1F" w:rsidRDefault="00BB5E1F" w:rsidP="00CA4E58">
      <w:pPr>
        <w:jc w:val="both"/>
        <w:rPr>
          <w:sz w:val="24"/>
          <w:szCs w:val="24"/>
        </w:rPr>
      </w:pPr>
      <w:r w:rsidRPr="008622D8">
        <w:rPr>
          <w:b/>
          <w:sz w:val="24"/>
          <w:szCs w:val="24"/>
        </w:rPr>
        <w:t>2. Цели и задачи подпрограммы</w:t>
      </w:r>
      <w:r>
        <w:rPr>
          <w:sz w:val="24"/>
          <w:szCs w:val="24"/>
        </w:rPr>
        <w:t>.</w:t>
      </w:r>
    </w:p>
    <w:p w:rsidR="00BB5E1F" w:rsidRPr="002122B1" w:rsidRDefault="00BB5E1F" w:rsidP="00B77C3E">
      <w:pPr>
        <w:ind w:firstLine="708"/>
        <w:jc w:val="both"/>
        <w:rPr>
          <w:b/>
          <w:sz w:val="24"/>
          <w:szCs w:val="24"/>
        </w:rPr>
      </w:pPr>
      <w:r w:rsidRPr="002122B1">
        <w:rPr>
          <w:b/>
          <w:sz w:val="24"/>
          <w:szCs w:val="24"/>
        </w:rPr>
        <w:t>2.1 Цели:</w:t>
      </w:r>
    </w:p>
    <w:p w:rsidR="00BB5E1F" w:rsidRDefault="00BB5E1F" w:rsidP="00B77C3E">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BB5E1F" w:rsidRPr="002122B1" w:rsidRDefault="00BB5E1F" w:rsidP="00B77C3E">
      <w:pPr>
        <w:ind w:firstLine="708"/>
        <w:jc w:val="both"/>
        <w:rPr>
          <w:b/>
          <w:sz w:val="24"/>
          <w:szCs w:val="24"/>
        </w:rPr>
      </w:pPr>
      <w:r w:rsidRPr="002122B1">
        <w:rPr>
          <w:b/>
          <w:sz w:val="24"/>
          <w:szCs w:val="24"/>
        </w:rPr>
        <w:t>2.2. Задачи:</w:t>
      </w:r>
    </w:p>
    <w:p w:rsidR="00BB5E1F" w:rsidRPr="008473CC" w:rsidRDefault="00BB5E1F" w:rsidP="00B77C3E">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B5E1F" w:rsidRPr="008473CC" w:rsidRDefault="00BB5E1F" w:rsidP="00B77C3E">
      <w:pPr>
        <w:pStyle w:val="a9"/>
        <w:spacing w:after="0" w:line="240" w:lineRule="auto"/>
        <w:ind w:left="0" w:firstLine="708"/>
        <w:jc w:val="both"/>
        <w:rPr>
          <w:szCs w:val="24"/>
        </w:rPr>
      </w:pPr>
      <w:r w:rsidRPr="008473CC">
        <w:t>Обеспечение условий для организации массовогоотдыха и досуга, обеспечение жителей поселенияуслугами учреждений культуры;</w:t>
      </w:r>
    </w:p>
    <w:p w:rsidR="00BB5E1F" w:rsidRDefault="00BB5E1F" w:rsidP="00F07935">
      <w:pPr>
        <w:pStyle w:val="a9"/>
        <w:spacing w:after="0" w:line="240" w:lineRule="auto"/>
        <w:ind w:left="0" w:firstLine="708"/>
        <w:jc w:val="both"/>
      </w:pPr>
      <w:r w:rsidRPr="008473CC">
        <w:t>Обеспечение библиотечного обслуживаниянаселения;</w:t>
      </w:r>
    </w:p>
    <w:p w:rsidR="00BB5E1F" w:rsidRPr="00F07935" w:rsidRDefault="00BB5E1F" w:rsidP="00F07935">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BB5E1F" w:rsidRDefault="00BB5E1F" w:rsidP="00B77C3E">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BB5E1F" w:rsidRDefault="00BB5E1F" w:rsidP="00B77C3E">
      <w:pPr>
        <w:pStyle w:val="a9"/>
        <w:spacing w:after="0" w:line="240" w:lineRule="auto"/>
        <w:ind w:left="0" w:firstLine="708"/>
        <w:jc w:val="both"/>
        <w:rPr>
          <w:szCs w:val="24"/>
        </w:rPr>
      </w:pPr>
    </w:p>
    <w:p w:rsidR="00BB5E1F" w:rsidRDefault="00BB5E1F" w:rsidP="00CA4E58">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BB5E1F" w:rsidRPr="00F07935" w:rsidRDefault="00BB5E1F"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BB5E1F" w:rsidRPr="00F07935" w:rsidRDefault="00BB5E1F"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BB5E1F" w:rsidRPr="00F07935" w:rsidRDefault="00BB5E1F"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BB5E1F" w:rsidRDefault="00BB5E1F" w:rsidP="004E5C3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BB5E1F" w:rsidRDefault="00BB5E1F" w:rsidP="004E5C3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rPr>
          <w:color w:val="000000"/>
        </w:rPr>
      </w:pPr>
    </w:p>
    <w:p w:rsidR="00BB5E1F" w:rsidRDefault="00BB5E1F" w:rsidP="00CA4E58">
      <w:pPr>
        <w:jc w:val="both"/>
        <w:rPr>
          <w:sz w:val="24"/>
          <w:szCs w:val="24"/>
        </w:rPr>
      </w:pPr>
      <w:r w:rsidRPr="00673244">
        <w:rPr>
          <w:b/>
          <w:sz w:val="24"/>
          <w:szCs w:val="24"/>
        </w:rPr>
        <w:t>4. Сроки реализации подпрограммы</w:t>
      </w:r>
      <w:r>
        <w:rPr>
          <w:sz w:val="24"/>
          <w:szCs w:val="24"/>
        </w:rPr>
        <w:t>.</w:t>
      </w:r>
    </w:p>
    <w:p w:rsidR="00BB5E1F" w:rsidRDefault="00BB5E1F" w:rsidP="00EC6002">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BB5E1F" w:rsidRDefault="00BB5E1F" w:rsidP="00CA4E58">
      <w:pPr>
        <w:jc w:val="both"/>
        <w:rPr>
          <w:sz w:val="24"/>
          <w:szCs w:val="24"/>
        </w:rPr>
      </w:pPr>
    </w:p>
    <w:p w:rsidR="00BB5E1F" w:rsidRDefault="00BB5E1F" w:rsidP="00EC6002">
      <w:pPr>
        <w:jc w:val="both"/>
        <w:rPr>
          <w:b/>
          <w:sz w:val="24"/>
          <w:szCs w:val="24"/>
        </w:rPr>
      </w:pPr>
      <w:r w:rsidRPr="00777A18">
        <w:rPr>
          <w:b/>
          <w:sz w:val="24"/>
          <w:szCs w:val="24"/>
        </w:rPr>
        <w:t>5. Перечень и кратко</w:t>
      </w:r>
      <w:r w:rsidR="00274F25">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BB5E1F" w:rsidRPr="00D66BBF" w:rsidRDefault="00BB5E1F" w:rsidP="00CA4E58">
      <w:pPr>
        <w:jc w:val="both"/>
        <w:rPr>
          <w:sz w:val="24"/>
          <w:szCs w:val="24"/>
        </w:rPr>
      </w:pPr>
    </w:p>
    <w:p w:rsidR="00BB5E1F" w:rsidRPr="00777A18" w:rsidRDefault="00BB5E1F" w:rsidP="00CA4E58">
      <w:pPr>
        <w:ind w:firstLine="426"/>
        <w:jc w:val="both"/>
        <w:rPr>
          <w:b/>
          <w:sz w:val="24"/>
          <w:szCs w:val="24"/>
        </w:rPr>
      </w:pPr>
      <w:r w:rsidRPr="00777A18">
        <w:rPr>
          <w:b/>
          <w:sz w:val="24"/>
          <w:szCs w:val="24"/>
        </w:rPr>
        <w:t>6. Ресурсное обеспечение программы.</w:t>
      </w:r>
    </w:p>
    <w:p w:rsidR="00BB5E1F" w:rsidRDefault="00BB5E1F" w:rsidP="00CA4E58">
      <w:pPr>
        <w:ind w:firstLine="426"/>
        <w:jc w:val="both"/>
        <w:rPr>
          <w:sz w:val="24"/>
          <w:szCs w:val="24"/>
        </w:rPr>
      </w:pPr>
    </w:p>
    <w:p w:rsidR="00BB5E1F" w:rsidRPr="004E546C" w:rsidRDefault="00BB5E1F" w:rsidP="00CA4E58">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sidR="008E39FC">
        <w:rPr>
          <w:color w:val="000000"/>
          <w:sz w:val="24"/>
          <w:szCs w:val="24"/>
          <w:lang w:eastAsia="en-US"/>
        </w:rPr>
        <w:t>я из местного бюджета Лебяжен</w:t>
      </w:r>
      <w:r w:rsidRPr="004E546C">
        <w:rPr>
          <w:color w:val="000000"/>
          <w:sz w:val="24"/>
          <w:szCs w:val="24"/>
          <w:lang w:eastAsia="en-US"/>
        </w:rPr>
        <w:t>скогогородского округа.</w:t>
      </w:r>
    </w:p>
    <w:p w:rsidR="00BB5E1F" w:rsidRPr="004E546C" w:rsidRDefault="00BB5E1F"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CA4E58">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BB5E1F" w:rsidRPr="00F36BB1" w:rsidTr="005B319D">
        <w:tc>
          <w:tcPr>
            <w:tcW w:w="2127"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BB5E1F" w:rsidRPr="0092350A" w:rsidTr="005B319D">
        <w:tc>
          <w:tcPr>
            <w:tcW w:w="2127"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1134"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BB5E1F" w:rsidRDefault="00BB5E1F" w:rsidP="007E3B91">
            <w:pPr>
              <w:autoSpaceDE w:val="0"/>
              <w:autoSpaceDN w:val="0"/>
              <w:adjustRightInd w:val="0"/>
              <w:jc w:val="center"/>
              <w:rPr>
                <w:color w:val="000000"/>
                <w:sz w:val="24"/>
                <w:szCs w:val="24"/>
                <w:lang w:eastAsia="en-US"/>
              </w:rPr>
            </w:pPr>
          </w:p>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081379">
        <w:trPr>
          <w:trHeight w:val="470"/>
        </w:trPr>
        <w:tc>
          <w:tcPr>
            <w:tcW w:w="2127"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26 972,30</w:t>
            </w:r>
          </w:p>
        </w:tc>
        <w:tc>
          <w:tcPr>
            <w:tcW w:w="1134"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4 316,00</w:t>
            </w:r>
          </w:p>
        </w:tc>
        <w:tc>
          <w:tcPr>
            <w:tcW w:w="1276" w:type="dxa"/>
            <w:vAlign w:val="center"/>
          </w:tcPr>
          <w:p w:rsidR="00BB5E1F" w:rsidRDefault="005B319D" w:rsidP="00081379">
            <w:pPr>
              <w:autoSpaceDE w:val="0"/>
              <w:autoSpaceDN w:val="0"/>
              <w:adjustRightInd w:val="0"/>
              <w:jc w:val="center"/>
              <w:rPr>
                <w:color w:val="000000"/>
                <w:sz w:val="24"/>
                <w:szCs w:val="24"/>
                <w:lang w:eastAsia="en-US"/>
              </w:rPr>
            </w:pPr>
            <w:r>
              <w:rPr>
                <w:color w:val="000000"/>
                <w:sz w:val="24"/>
                <w:szCs w:val="24"/>
                <w:lang w:eastAsia="en-US"/>
              </w:rPr>
              <w:t>4 431,10</w:t>
            </w:r>
          </w:p>
        </w:tc>
        <w:tc>
          <w:tcPr>
            <w:tcW w:w="1275"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4 556</w:t>
            </w:r>
            <w:r w:rsidR="00BB5E1F">
              <w:rPr>
                <w:color w:val="000000"/>
                <w:sz w:val="24"/>
                <w:szCs w:val="24"/>
                <w:lang w:eastAsia="en-US"/>
              </w:rPr>
              <w:t>,</w:t>
            </w:r>
            <w:r>
              <w:rPr>
                <w:color w:val="000000"/>
                <w:sz w:val="24"/>
                <w:szCs w:val="24"/>
                <w:lang w:eastAsia="en-US"/>
              </w:rPr>
              <w:t>3</w:t>
            </w:r>
            <w:r w:rsidR="00BB5E1F" w:rsidRPr="00823213">
              <w:rPr>
                <w:color w:val="000000"/>
                <w:sz w:val="24"/>
                <w:szCs w:val="24"/>
                <w:lang w:eastAsia="en-US"/>
              </w:rPr>
              <w:t>0</w:t>
            </w:r>
          </w:p>
        </w:tc>
        <w:tc>
          <w:tcPr>
            <w:tcW w:w="2127"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13 668,9</w:t>
            </w:r>
            <w:r w:rsidR="00BB5E1F">
              <w:rPr>
                <w:color w:val="000000"/>
                <w:sz w:val="24"/>
                <w:szCs w:val="24"/>
                <w:lang w:eastAsia="en-US"/>
              </w:rPr>
              <w:t>0</w:t>
            </w:r>
          </w:p>
        </w:tc>
      </w:tr>
    </w:tbl>
    <w:p w:rsidR="00BB5E1F" w:rsidRPr="00F36BB1" w:rsidRDefault="00BB5E1F" w:rsidP="00B77C3E">
      <w:pPr>
        <w:autoSpaceDE w:val="0"/>
        <w:autoSpaceDN w:val="0"/>
        <w:adjustRightInd w:val="0"/>
        <w:rPr>
          <w:color w:val="000000"/>
          <w:szCs w:val="22"/>
          <w:lang w:eastAsia="en-US"/>
        </w:rPr>
      </w:pPr>
    </w:p>
    <w:p w:rsidR="00BB5E1F" w:rsidRPr="00583074" w:rsidRDefault="00BB5E1F"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Default="00BB5E1F" w:rsidP="00CA4E58">
      <w:pPr>
        <w:jc w:val="both"/>
        <w:rPr>
          <w:sz w:val="24"/>
          <w:szCs w:val="24"/>
        </w:rPr>
      </w:pPr>
    </w:p>
    <w:p w:rsidR="00BB5E1F" w:rsidRDefault="00BB5E1F" w:rsidP="004E5C3F">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rPr>
          <w:color w:val="000000"/>
        </w:rPr>
      </w:pPr>
      <w:r w:rsidRPr="004E5C3F">
        <w:t>Улучшение состояния памятников воинам, погибшим в годы Великой Отечественной войны.</w:t>
      </w:r>
    </w:p>
    <w:p w:rsidR="00BB5E1F" w:rsidRDefault="00BB5E1F" w:rsidP="00CA4E58">
      <w:pPr>
        <w:autoSpaceDE w:val="0"/>
        <w:autoSpaceDN w:val="0"/>
        <w:adjustRightInd w:val="0"/>
        <w:ind w:firstLine="708"/>
        <w:rPr>
          <w:color w:val="000000"/>
          <w:sz w:val="24"/>
          <w:szCs w:val="24"/>
          <w:lang w:eastAsia="en-US"/>
        </w:rPr>
      </w:pPr>
    </w:p>
    <w:p w:rsidR="00BB5E1F" w:rsidRDefault="00BB5E1F" w:rsidP="00CA4E58">
      <w:pPr>
        <w:pageBreakBefore/>
        <w:widowControl w:val="0"/>
        <w:autoSpaceDE w:val="0"/>
        <w:autoSpaceDN w:val="0"/>
        <w:adjustRightInd w:val="0"/>
        <w:ind w:firstLine="11340"/>
        <w:jc w:val="center"/>
        <w:outlineLvl w:val="1"/>
        <w:rPr>
          <w:sz w:val="24"/>
          <w:szCs w:val="24"/>
        </w:rPr>
        <w:sectPr w:rsidR="00BB5E1F" w:rsidSect="00CA4E5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BB5E1F" w:rsidRDefault="00BB5E1F"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510D7D" w:rsidRDefault="00510D7D" w:rsidP="00CA4E58">
      <w:pPr>
        <w:widowControl w:val="0"/>
        <w:autoSpaceDE w:val="0"/>
        <w:autoSpaceDN w:val="0"/>
        <w:adjustRightInd w:val="0"/>
        <w:jc w:val="center"/>
        <w:rPr>
          <w:b/>
          <w:sz w:val="24"/>
          <w:szCs w:val="24"/>
        </w:rPr>
      </w:pPr>
    </w:p>
    <w:p w:rsidR="00BB5E1F" w:rsidRPr="00FC482C" w:rsidRDefault="00BB5E1F"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BB5E1F" w:rsidRPr="00FC482C" w:rsidRDefault="00BB5E1F" w:rsidP="00CA4E58">
      <w:pPr>
        <w:widowControl w:val="0"/>
        <w:autoSpaceDE w:val="0"/>
        <w:autoSpaceDN w:val="0"/>
        <w:adjustRightInd w:val="0"/>
        <w:jc w:val="center"/>
        <w:rPr>
          <w:b/>
          <w:sz w:val="24"/>
          <w:szCs w:val="24"/>
        </w:rPr>
      </w:pPr>
      <w:r w:rsidRPr="00FC482C">
        <w:rPr>
          <w:b/>
          <w:sz w:val="24"/>
          <w:szCs w:val="24"/>
        </w:rPr>
        <w:t>му</w:t>
      </w:r>
      <w:r>
        <w:rPr>
          <w:b/>
          <w:sz w:val="24"/>
          <w:szCs w:val="24"/>
        </w:rPr>
        <w:t>ниципальной программы Лебяженского городского поселения</w:t>
      </w:r>
    </w:p>
    <w:p w:rsidR="00BB5E1F" w:rsidRPr="00FC482C" w:rsidRDefault="00BB5E1F"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BB5E1F" w:rsidRPr="00FC482C" w:rsidRDefault="00BB5E1F"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3403"/>
        <w:gridCol w:w="993"/>
        <w:gridCol w:w="992"/>
        <w:gridCol w:w="1701"/>
        <w:gridCol w:w="1417"/>
        <w:gridCol w:w="1417"/>
        <w:gridCol w:w="1559"/>
        <w:gridCol w:w="1418"/>
        <w:gridCol w:w="1701"/>
      </w:tblGrid>
      <w:tr w:rsidR="00B75F23" w:rsidRPr="00FC482C" w:rsidTr="00531AD5">
        <w:trPr>
          <w:tblCellSpacing w:w="5" w:type="nil"/>
        </w:trPr>
        <w:tc>
          <w:tcPr>
            <w:tcW w:w="500"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vAlign w:val="center"/>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w:t>
            </w:r>
            <w:r w:rsidR="00204610" w:rsidRPr="00E84646">
              <w:rPr>
                <w:rFonts w:ascii="Times New Roman" w:hAnsi="Times New Roman" w:cs="Times New Roman"/>
                <w:sz w:val="24"/>
                <w:szCs w:val="24"/>
              </w:rPr>
              <w:t>инансирова</w:t>
            </w:r>
            <w:r>
              <w:rPr>
                <w:rFonts w:ascii="Times New Roman" w:hAnsi="Times New Roman" w:cs="Times New Roman"/>
                <w:sz w:val="24"/>
                <w:szCs w:val="24"/>
              </w:rPr>
              <w:t>-</w:t>
            </w:r>
            <w:r w:rsidR="00204610" w:rsidRPr="00E84646">
              <w:rPr>
                <w:rFonts w:ascii="Times New Roman" w:hAnsi="Times New Roman" w:cs="Times New Roman"/>
                <w:sz w:val="24"/>
                <w:szCs w:val="24"/>
              </w:rPr>
              <w:t>ния</w:t>
            </w:r>
            <w:r>
              <w:rPr>
                <w:rFonts w:ascii="Times New Roman" w:hAnsi="Times New Roman" w:cs="Times New Roman"/>
                <w:sz w:val="24"/>
                <w:szCs w:val="24"/>
              </w:rPr>
              <w:t xml:space="preserve"> (уровень бюджета)</w:t>
            </w:r>
          </w:p>
        </w:tc>
        <w:tc>
          <w:tcPr>
            <w:tcW w:w="1417"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204610" w:rsidRPr="00E84646" w:rsidRDefault="00204610"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204610" w:rsidRPr="00FC482C" w:rsidTr="00531AD5">
        <w:trPr>
          <w:tblCellSpacing w:w="5" w:type="nil"/>
        </w:trPr>
        <w:tc>
          <w:tcPr>
            <w:tcW w:w="500"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204610" w:rsidRPr="00E84646" w:rsidRDefault="00204610" w:rsidP="00CA4E58">
            <w:pPr>
              <w:pStyle w:val="ConsPlusCell"/>
              <w:jc w:val="center"/>
              <w:rPr>
                <w:rFonts w:ascii="Times New Roman" w:hAnsi="Times New Roman" w:cs="Times New Roman"/>
                <w:sz w:val="24"/>
                <w:szCs w:val="24"/>
              </w:rPr>
            </w:pPr>
          </w:p>
        </w:tc>
      </w:tr>
      <w:tr w:rsidR="00204610" w:rsidRPr="00FC482C" w:rsidTr="00531AD5">
        <w:trPr>
          <w:tblCellSpacing w:w="5" w:type="nil"/>
        </w:trPr>
        <w:tc>
          <w:tcPr>
            <w:tcW w:w="500" w:type="dxa"/>
            <w:vMerge w:val="restart"/>
            <w:vAlign w:val="center"/>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204610" w:rsidRPr="00E84646" w:rsidRDefault="00204610"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04610" w:rsidRPr="00B30C8E" w:rsidRDefault="00353D44" w:rsidP="00CA4E58">
            <w:pPr>
              <w:pStyle w:val="ConsPlusCell"/>
              <w:jc w:val="center"/>
              <w:rPr>
                <w:rFonts w:ascii="Times New Roman" w:hAnsi="Times New Roman" w:cs="Times New Roman"/>
              </w:rPr>
            </w:pPr>
            <w:r w:rsidRPr="00B30C8E">
              <w:rPr>
                <w:rFonts w:ascii="Times New Roman" w:hAnsi="Times New Roman" w:cs="Times New Roman"/>
              </w:rPr>
              <w:t>771,74</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B30C8E" w:rsidRDefault="00B30C8E" w:rsidP="00CA4E58">
            <w:pPr>
              <w:pStyle w:val="ConsPlusCell"/>
              <w:jc w:val="center"/>
              <w:rPr>
                <w:rFonts w:ascii="Times New Roman" w:hAnsi="Times New Roman" w:cs="Times New Roman"/>
              </w:rPr>
            </w:pPr>
            <w:r w:rsidRPr="00B30C8E">
              <w:rPr>
                <w:rFonts w:ascii="Times New Roman" w:hAnsi="Times New Roman" w:cs="Times New Roman"/>
              </w:rPr>
              <w:t>771,74</w:t>
            </w: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04610" w:rsidRPr="00E84646" w:rsidRDefault="00B30C8E" w:rsidP="00B30C8E">
            <w:pPr>
              <w:pStyle w:val="ConsPlusCell"/>
              <w:jc w:val="center"/>
              <w:rPr>
                <w:rFonts w:ascii="Times New Roman" w:hAnsi="Times New Roman" w:cs="Times New Roman"/>
              </w:rPr>
            </w:pPr>
            <w:r>
              <w:rPr>
                <w:rFonts w:ascii="Times New Roman" w:hAnsi="Times New Roman" w:cs="Times New Roman"/>
              </w:rPr>
              <w:t>20</w:t>
            </w:r>
            <w:r w:rsidR="00204610" w:rsidRPr="00E84646">
              <w:rPr>
                <w:rFonts w:ascii="Times New Roman" w:hAnsi="Times New Roman" w:cs="Times New Roman"/>
              </w:rPr>
              <w:t> </w:t>
            </w:r>
            <w:r>
              <w:rPr>
                <w:rFonts w:ascii="Times New Roman" w:hAnsi="Times New Roman" w:cs="Times New Roman"/>
              </w:rPr>
              <w:t>49</w:t>
            </w:r>
            <w:r w:rsidR="00353D44">
              <w:rPr>
                <w:rFonts w:ascii="Times New Roman" w:hAnsi="Times New Roman" w:cs="Times New Roman"/>
              </w:rPr>
              <w:t>6</w:t>
            </w:r>
            <w:r w:rsidR="00204610" w:rsidRPr="00E84646">
              <w:rPr>
                <w:rFonts w:ascii="Times New Roman" w:hAnsi="Times New Roman" w:cs="Times New Roman"/>
              </w:rPr>
              <w:t>,</w:t>
            </w:r>
            <w:r>
              <w:rPr>
                <w:rFonts w:ascii="Times New Roman" w:hAnsi="Times New Roman" w:cs="Times New Roman"/>
              </w:rPr>
              <w:t>37</w:t>
            </w:r>
          </w:p>
        </w:tc>
        <w:tc>
          <w:tcPr>
            <w:tcW w:w="1417" w:type="dxa"/>
            <w:vAlign w:val="center"/>
          </w:tcPr>
          <w:p w:rsidR="00204610" w:rsidRPr="00E84646" w:rsidRDefault="00353D44" w:rsidP="00353D44">
            <w:pPr>
              <w:pStyle w:val="ConsPlusCell"/>
              <w:jc w:val="center"/>
              <w:rPr>
                <w:rFonts w:ascii="Times New Roman" w:hAnsi="Times New Roman" w:cs="Times New Roman"/>
              </w:rPr>
            </w:pPr>
            <w:r>
              <w:rPr>
                <w:rFonts w:ascii="Times New Roman" w:hAnsi="Times New Roman" w:cs="Times New Roman"/>
              </w:rPr>
              <w:t>21</w:t>
            </w:r>
            <w:r w:rsidR="00204610" w:rsidRPr="00E84646">
              <w:rPr>
                <w:rFonts w:ascii="Times New Roman" w:hAnsi="Times New Roman" w:cs="Times New Roman"/>
              </w:rPr>
              <w:t> </w:t>
            </w:r>
            <w:r>
              <w:rPr>
                <w:rFonts w:ascii="Times New Roman" w:hAnsi="Times New Roman" w:cs="Times New Roman"/>
              </w:rPr>
              <w:t>06</w:t>
            </w:r>
            <w:r w:rsidR="00204610" w:rsidRPr="00E84646">
              <w:rPr>
                <w:rFonts w:ascii="Times New Roman" w:hAnsi="Times New Roman" w:cs="Times New Roman"/>
              </w:rPr>
              <w:t>9,1</w:t>
            </w:r>
            <w:r>
              <w:rPr>
                <w:rFonts w:ascii="Times New Roman" w:hAnsi="Times New Roman" w:cs="Times New Roman"/>
              </w:rPr>
              <w:t>0</w:t>
            </w:r>
          </w:p>
        </w:tc>
        <w:tc>
          <w:tcPr>
            <w:tcW w:w="1559" w:type="dxa"/>
            <w:vAlign w:val="center"/>
          </w:tcPr>
          <w:p w:rsidR="00204610" w:rsidRPr="00E84646" w:rsidRDefault="00353D44" w:rsidP="00353D44">
            <w:pPr>
              <w:pStyle w:val="ConsPlusCell"/>
              <w:jc w:val="center"/>
              <w:rPr>
                <w:rFonts w:ascii="Times New Roman" w:hAnsi="Times New Roman" w:cs="Times New Roman"/>
              </w:rPr>
            </w:pPr>
            <w:r>
              <w:rPr>
                <w:rFonts w:ascii="Times New Roman" w:hAnsi="Times New Roman" w:cs="Times New Roman"/>
              </w:rPr>
              <w:t>21</w:t>
            </w:r>
            <w:r w:rsidR="00204610" w:rsidRPr="00E84646">
              <w:rPr>
                <w:rFonts w:ascii="Times New Roman" w:hAnsi="Times New Roman" w:cs="Times New Roman"/>
              </w:rPr>
              <w:t> </w:t>
            </w:r>
            <w:r>
              <w:rPr>
                <w:rFonts w:ascii="Times New Roman" w:hAnsi="Times New Roman" w:cs="Times New Roman"/>
              </w:rPr>
              <w:t>4</w:t>
            </w:r>
            <w:r w:rsidR="00204610" w:rsidRPr="00E84646">
              <w:rPr>
                <w:rFonts w:ascii="Times New Roman" w:hAnsi="Times New Roman" w:cs="Times New Roman"/>
              </w:rPr>
              <w:t>3</w:t>
            </w:r>
            <w:r>
              <w:rPr>
                <w:rFonts w:ascii="Times New Roman" w:hAnsi="Times New Roman" w:cs="Times New Roman"/>
              </w:rPr>
              <w:t>9</w:t>
            </w:r>
            <w:r w:rsidR="00204610" w:rsidRPr="00E84646">
              <w:rPr>
                <w:rFonts w:ascii="Times New Roman" w:hAnsi="Times New Roman" w:cs="Times New Roman"/>
              </w:rPr>
              <w:t>,</w:t>
            </w:r>
            <w:r>
              <w:rPr>
                <w:rFonts w:ascii="Times New Roman" w:hAnsi="Times New Roman" w:cs="Times New Roman"/>
              </w:rPr>
              <w:t>80</w:t>
            </w:r>
          </w:p>
        </w:tc>
        <w:tc>
          <w:tcPr>
            <w:tcW w:w="1418" w:type="dxa"/>
            <w:vAlign w:val="center"/>
          </w:tcPr>
          <w:p w:rsidR="00204610" w:rsidRPr="00E84646" w:rsidRDefault="00353D44" w:rsidP="00353D44">
            <w:pPr>
              <w:pStyle w:val="ConsPlusCell"/>
              <w:jc w:val="center"/>
              <w:rPr>
                <w:rFonts w:ascii="Times New Roman" w:hAnsi="Times New Roman" w:cs="Times New Roman"/>
              </w:rPr>
            </w:pPr>
            <w:r>
              <w:rPr>
                <w:rFonts w:ascii="Times New Roman" w:hAnsi="Times New Roman" w:cs="Times New Roman"/>
              </w:rPr>
              <w:t>64</w:t>
            </w:r>
            <w:r w:rsidR="00204610" w:rsidRPr="00E84646">
              <w:rPr>
                <w:rFonts w:ascii="Times New Roman" w:hAnsi="Times New Roman" w:cs="Times New Roman"/>
              </w:rPr>
              <w:t> </w:t>
            </w:r>
            <w:r>
              <w:rPr>
                <w:rFonts w:ascii="Times New Roman" w:hAnsi="Times New Roman" w:cs="Times New Roman"/>
              </w:rPr>
              <w:t>319</w:t>
            </w:r>
            <w:r w:rsidR="00204610" w:rsidRPr="00E84646">
              <w:rPr>
                <w:rFonts w:ascii="Times New Roman" w:hAnsi="Times New Roman" w:cs="Times New Roman"/>
              </w:rPr>
              <w:t>,</w:t>
            </w:r>
            <w:r>
              <w:rPr>
                <w:rFonts w:ascii="Times New Roman" w:hAnsi="Times New Roman" w:cs="Times New Roman"/>
              </w:rPr>
              <w:t>40</w:t>
            </w:r>
          </w:p>
        </w:tc>
        <w:tc>
          <w:tcPr>
            <w:tcW w:w="1701" w:type="dxa"/>
          </w:tcPr>
          <w:p w:rsidR="00204610" w:rsidRPr="00E84646" w:rsidRDefault="00B30C8E" w:rsidP="00B30C8E">
            <w:pPr>
              <w:pStyle w:val="ConsPlusCell"/>
              <w:jc w:val="center"/>
              <w:rPr>
                <w:rFonts w:ascii="Times New Roman" w:hAnsi="Times New Roman" w:cs="Times New Roman"/>
              </w:rPr>
            </w:pPr>
            <w:r>
              <w:rPr>
                <w:rFonts w:ascii="Times New Roman" w:hAnsi="Times New Roman" w:cs="Times New Roman"/>
              </w:rPr>
              <w:t>127</w:t>
            </w:r>
            <w:r w:rsidR="00353D44">
              <w:rPr>
                <w:rFonts w:ascii="Times New Roman" w:hAnsi="Times New Roman" w:cs="Times New Roman"/>
              </w:rPr>
              <w:t> </w:t>
            </w:r>
            <w:r>
              <w:rPr>
                <w:rFonts w:ascii="Times New Roman" w:hAnsi="Times New Roman" w:cs="Times New Roman"/>
              </w:rPr>
              <w:t>324</w:t>
            </w:r>
            <w:r w:rsidR="00353D44">
              <w:rPr>
                <w:rFonts w:ascii="Times New Roman" w:hAnsi="Times New Roman" w:cs="Times New Roman"/>
              </w:rPr>
              <w:t>,</w:t>
            </w:r>
            <w:r>
              <w:rPr>
                <w:rFonts w:ascii="Times New Roman" w:hAnsi="Times New Roman" w:cs="Times New Roman"/>
              </w:rPr>
              <w:t>67</w:t>
            </w: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353D44" w:rsidRPr="00FC482C" w:rsidTr="00531AD5">
        <w:trPr>
          <w:tblCellSpacing w:w="5" w:type="nil"/>
        </w:trPr>
        <w:tc>
          <w:tcPr>
            <w:tcW w:w="500"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3403"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993"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992"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1701" w:type="dxa"/>
          </w:tcPr>
          <w:p w:rsidR="00353D44" w:rsidRPr="00E84646" w:rsidRDefault="00353D44"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21 268,11</w:t>
            </w:r>
          </w:p>
        </w:tc>
        <w:tc>
          <w:tcPr>
            <w:tcW w:w="1417"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21 069,10</w:t>
            </w:r>
          </w:p>
        </w:tc>
        <w:tc>
          <w:tcPr>
            <w:tcW w:w="1559"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21 439,80</w:t>
            </w:r>
          </w:p>
        </w:tc>
        <w:tc>
          <w:tcPr>
            <w:tcW w:w="1418"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64 319,40</w:t>
            </w:r>
          </w:p>
        </w:tc>
        <w:tc>
          <w:tcPr>
            <w:tcW w:w="1701" w:type="dxa"/>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128 096,41</w:t>
            </w:r>
          </w:p>
        </w:tc>
      </w:tr>
      <w:tr w:rsidR="005B319D" w:rsidRPr="00FC482C"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5B319D" w:rsidRPr="00C633EC" w:rsidRDefault="005B319D"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5B319D" w:rsidRPr="00C633EC" w:rsidRDefault="005B319D"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Обеспечение первичных мер пожарной безопасности на территории Лебяженского городского 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5B319D" w:rsidRDefault="005B319D" w:rsidP="00B75F23">
            <w:pPr>
              <w:pStyle w:val="ConsPlusCell"/>
              <w:jc w:val="center"/>
              <w:rPr>
                <w:rFonts w:ascii="Times New Roman" w:hAnsi="Times New Roman" w:cs="Times New Roman"/>
              </w:rPr>
            </w:pPr>
            <w:r>
              <w:rPr>
                <w:rFonts w:ascii="Times New Roman" w:hAnsi="Times New Roman" w:cs="Times New Roman"/>
              </w:rPr>
              <w:t>600,00</w:t>
            </w: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7"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559"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600,00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5B319D" w:rsidRPr="0060035D" w:rsidRDefault="005B319D"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Профилактике,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Лебяженского городского 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5B319D" w:rsidRPr="00E84646" w:rsidRDefault="005B319D" w:rsidP="006F5154">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5B319D" w:rsidRPr="00E84646" w:rsidRDefault="005B319D" w:rsidP="006F5154">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5B319D" w:rsidRPr="00E84646" w:rsidRDefault="005B319D" w:rsidP="006F5154">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5B319D" w:rsidRDefault="005B319D" w:rsidP="0099073D">
            <w:pPr>
              <w:pStyle w:val="ConsPlusCell"/>
              <w:jc w:val="center"/>
              <w:rPr>
                <w:rFonts w:ascii="Times New Roman" w:hAnsi="Times New Roman" w:cs="Times New Roman"/>
              </w:rPr>
            </w:pPr>
            <w:r>
              <w:rPr>
                <w:rFonts w:ascii="Times New Roman" w:hAnsi="Times New Roman" w:cs="Times New Roman"/>
              </w:rPr>
              <w:t>600,00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7"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559"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600,00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5B319D" w:rsidRPr="00E84646" w:rsidRDefault="005B319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204610" w:rsidRPr="005176AB"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204610" w:rsidRPr="005176AB"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04610" w:rsidRPr="00E84646" w:rsidRDefault="0099073D" w:rsidP="0099073D">
            <w:pPr>
              <w:pStyle w:val="ConsPlusCell"/>
              <w:jc w:val="center"/>
              <w:rPr>
                <w:rFonts w:ascii="Times New Roman" w:hAnsi="Times New Roman" w:cs="Times New Roman"/>
              </w:rPr>
            </w:pPr>
            <w:r>
              <w:rPr>
                <w:rFonts w:ascii="Times New Roman" w:hAnsi="Times New Roman" w:cs="Times New Roman"/>
              </w:rPr>
              <w:t>6 100,00</w:t>
            </w:r>
          </w:p>
        </w:tc>
        <w:tc>
          <w:tcPr>
            <w:tcW w:w="1417" w:type="dxa"/>
            <w:vAlign w:val="center"/>
          </w:tcPr>
          <w:p w:rsidR="00204610" w:rsidRPr="00E84646" w:rsidRDefault="00204610" w:rsidP="0099073D">
            <w:pPr>
              <w:pStyle w:val="ConsPlusCell"/>
              <w:jc w:val="center"/>
              <w:rPr>
                <w:rFonts w:ascii="Times New Roman" w:hAnsi="Times New Roman" w:cs="Times New Roman"/>
              </w:rPr>
            </w:pPr>
            <w:r w:rsidRPr="00E84646">
              <w:rPr>
                <w:rFonts w:ascii="Times New Roman" w:hAnsi="Times New Roman" w:cs="Times New Roman"/>
              </w:rPr>
              <w:t>6 1</w:t>
            </w:r>
            <w:r w:rsidR="0099073D">
              <w:rPr>
                <w:rFonts w:ascii="Times New Roman" w:hAnsi="Times New Roman" w:cs="Times New Roman"/>
              </w:rPr>
              <w:t>00</w:t>
            </w:r>
            <w:r w:rsidRPr="00E84646">
              <w:rPr>
                <w:rFonts w:ascii="Times New Roman" w:hAnsi="Times New Roman" w:cs="Times New Roman"/>
              </w:rPr>
              <w:t>,</w:t>
            </w:r>
            <w:r w:rsidR="0099073D">
              <w:rPr>
                <w:rFonts w:ascii="Times New Roman" w:hAnsi="Times New Roman" w:cs="Times New Roman"/>
              </w:rPr>
              <w:t>00</w:t>
            </w:r>
          </w:p>
        </w:tc>
        <w:tc>
          <w:tcPr>
            <w:tcW w:w="1559" w:type="dxa"/>
            <w:vAlign w:val="center"/>
          </w:tcPr>
          <w:p w:rsidR="00204610" w:rsidRPr="00E84646" w:rsidRDefault="0099073D" w:rsidP="0099073D">
            <w:pPr>
              <w:pStyle w:val="ConsPlusCell"/>
              <w:jc w:val="center"/>
              <w:rPr>
                <w:rFonts w:ascii="Times New Roman" w:hAnsi="Times New Roman" w:cs="Times New Roman"/>
              </w:rPr>
            </w:pPr>
            <w:r>
              <w:rPr>
                <w:rFonts w:ascii="Times New Roman" w:hAnsi="Times New Roman" w:cs="Times New Roman"/>
              </w:rPr>
              <w:t>6 100,00</w:t>
            </w:r>
          </w:p>
        </w:tc>
        <w:tc>
          <w:tcPr>
            <w:tcW w:w="1418" w:type="dxa"/>
            <w:vAlign w:val="center"/>
          </w:tcPr>
          <w:p w:rsidR="00204610" w:rsidRPr="00E84646" w:rsidRDefault="00204610" w:rsidP="0099073D">
            <w:pPr>
              <w:pStyle w:val="ConsPlusCell"/>
              <w:jc w:val="center"/>
              <w:rPr>
                <w:rFonts w:ascii="Times New Roman" w:hAnsi="Times New Roman" w:cs="Times New Roman"/>
              </w:rPr>
            </w:pPr>
            <w:r w:rsidRPr="00E84646">
              <w:rPr>
                <w:rFonts w:ascii="Times New Roman" w:hAnsi="Times New Roman" w:cs="Times New Roman"/>
              </w:rPr>
              <w:t>1</w:t>
            </w:r>
            <w:r w:rsidR="0099073D">
              <w:rPr>
                <w:rFonts w:ascii="Times New Roman" w:hAnsi="Times New Roman" w:cs="Times New Roman"/>
              </w:rPr>
              <w:t>8 300,00</w:t>
            </w:r>
          </w:p>
        </w:tc>
        <w:tc>
          <w:tcPr>
            <w:tcW w:w="1701" w:type="dxa"/>
            <w:vAlign w:val="center"/>
          </w:tcPr>
          <w:p w:rsidR="00204610" w:rsidRPr="00E84646" w:rsidRDefault="0099073D" w:rsidP="0099073D">
            <w:pPr>
              <w:pStyle w:val="ConsPlusCell"/>
              <w:jc w:val="center"/>
              <w:rPr>
                <w:rFonts w:ascii="Times New Roman" w:hAnsi="Times New Roman" w:cs="Times New Roman"/>
              </w:rPr>
            </w:pPr>
            <w:r>
              <w:rPr>
                <w:rFonts w:ascii="Times New Roman" w:hAnsi="Times New Roman" w:cs="Times New Roman"/>
              </w:rPr>
              <w:t>36 600,00</w:t>
            </w:r>
          </w:p>
        </w:tc>
      </w:tr>
      <w:tr w:rsidR="00204610" w:rsidRPr="005176AB"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1701" w:type="dxa"/>
          </w:tcPr>
          <w:p w:rsidR="0099073D" w:rsidRPr="00E84646" w:rsidRDefault="0099073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417"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559"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418"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18 300,00</w:t>
            </w:r>
          </w:p>
        </w:tc>
        <w:tc>
          <w:tcPr>
            <w:tcW w:w="1701"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36 600,00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5B319D" w:rsidRPr="00E84646" w:rsidRDefault="005B319D" w:rsidP="00204610">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объектов жилищно-коммунального хозяйства</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500,00</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500,00</w:t>
            </w:r>
          </w:p>
        </w:tc>
        <w:tc>
          <w:tcPr>
            <w:tcW w:w="1559"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5B319D" w:rsidRPr="00E84646" w:rsidRDefault="005B319D" w:rsidP="0099073D">
            <w:pPr>
              <w:pStyle w:val="ConsPlusCell"/>
              <w:jc w:val="center"/>
              <w:rPr>
                <w:rFonts w:ascii="Times New Roman" w:hAnsi="Times New Roman" w:cs="Times New Roman"/>
              </w:rPr>
            </w:pPr>
            <w:r>
              <w:rPr>
                <w:rFonts w:ascii="Times New Roman" w:hAnsi="Times New Roman" w:cs="Times New Roman"/>
              </w:rPr>
              <w:t>3 000,00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204610" w:rsidRDefault="005B319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417" w:type="dxa"/>
            <w:vAlign w:val="center"/>
          </w:tcPr>
          <w:p w:rsidR="005B319D" w:rsidRPr="00204610" w:rsidRDefault="005B319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559" w:type="dxa"/>
            <w:vAlign w:val="center"/>
          </w:tcPr>
          <w:p w:rsidR="005B319D" w:rsidRPr="00204610" w:rsidRDefault="005B319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3 000,00</w:t>
            </w:r>
          </w:p>
        </w:tc>
      </w:tr>
      <w:tr w:rsidR="005B319D" w:rsidRPr="005176AB" w:rsidTr="00531AD5">
        <w:trPr>
          <w:tblCellSpacing w:w="5" w:type="nil"/>
        </w:trPr>
        <w:tc>
          <w:tcPr>
            <w:tcW w:w="500"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 xml:space="preserve">ание </w:t>
            </w:r>
            <w:r>
              <w:rPr>
                <w:rFonts w:ascii="Times New Roman" w:hAnsi="Times New Roman" w:cs="Times New Roman"/>
                <w:sz w:val="24"/>
                <w:szCs w:val="24"/>
              </w:rPr>
              <w:t>объектов жилищно-коммунального хозяйства</w:t>
            </w:r>
          </w:p>
        </w:tc>
        <w:tc>
          <w:tcPr>
            <w:tcW w:w="993"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510D7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559" w:type="dxa"/>
            <w:vAlign w:val="center"/>
          </w:tcPr>
          <w:p w:rsidR="0099073D" w:rsidRPr="00E84646" w:rsidRDefault="0099073D" w:rsidP="00B75F23">
            <w:pPr>
              <w:pStyle w:val="ConsPlusCell"/>
              <w:jc w:val="center"/>
              <w:rPr>
                <w:rFonts w:ascii="Times New Roman" w:hAnsi="Times New Roman" w:cs="Times New Roman"/>
                <w:b/>
              </w:rPr>
            </w:pPr>
          </w:p>
        </w:tc>
        <w:tc>
          <w:tcPr>
            <w:tcW w:w="1418" w:type="dxa"/>
            <w:vAlign w:val="center"/>
          </w:tcPr>
          <w:p w:rsidR="0099073D" w:rsidRPr="00E84646" w:rsidRDefault="0099073D" w:rsidP="00B75F23">
            <w:pPr>
              <w:pStyle w:val="ConsPlusCell"/>
              <w:jc w:val="center"/>
              <w:rPr>
                <w:rFonts w:ascii="Times New Roman" w:hAnsi="Times New Roman" w:cs="Times New Roman"/>
                <w:b/>
              </w:rPr>
            </w:pPr>
          </w:p>
        </w:tc>
        <w:tc>
          <w:tcPr>
            <w:tcW w:w="1701" w:type="dxa"/>
          </w:tcPr>
          <w:p w:rsidR="0099073D" w:rsidRPr="00E84646" w:rsidRDefault="0099073D" w:rsidP="00B75F23">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510D7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9073D" w:rsidRPr="00E84646" w:rsidRDefault="0099073D" w:rsidP="00B75F23">
            <w:pPr>
              <w:pStyle w:val="ConsPlusCell"/>
              <w:jc w:val="center"/>
              <w:rPr>
                <w:rFonts w:ascii="Times New Roman" w:hAnsi="Times New Roman" w:cs="Times New Roman"/>
              </w:rPr>
            </w:pPr>
            <w:r>
              <w:rPr>
                <w:rFonts w:ascii="Times New Roman" w:hAnsi="Times New Roman" w:cs="Times New Roman"/>
              </w:rPr>
              <w:t>5 600,00</w:t>
            </w:r>
          </w:p>
        </w:tc>
        <w:tc>
          <w:tcPr>
            <w:tcW w:w="1417" w:type="dxa"/>
            <w:vAlign w:val="center"/>
          </w:tcPr>
          <w:p w:rsidR="0099073D" w:rsidRPr="00E84646" w:rsidRDefault="0099073D" w:rsidP="00B75F23">
            <w:pPr>
              <w:pStyle w:val="ConsPlusCell"/>
              <w:jc w:val="center"/>
              <w:rPr>
                <w:rFonts w:ascii="Times New Roman" w:hAnsi="Times New Roman" w:cs="Times New Roman"/>
              </w:rPr>
            </w:pPr>
            <w:r>
              <w:rPr>
                <w:rFonts w:ascii="Times New Roman" w:hAnsi="Times New Roman" w:cs="Times New Roman"/>
              </w:rPr>
              <w:t>5 600,00</w:t>
            </w:r>
          </w:p>
        </w:tc>
        <w:tc>
          <w:tcPr>
            <w:tcW w:w="1559" w:type="dxa"/>
            <w:vAlign w:val="center"/>
          </w:tcPr>
          <w:p w:rsidR="0099073D" w:rsidRPr="00E84646" w:rsidRDefault="0099073D" w:rsidP="00B75F23">
            <w:pPr>
              <w:pStyle w:val="ConsPlusCell"/>
              <w:jc w:val="center"/>
              <w:rPr>
                <w:rFonts w:ascii="Times New Roman" w:hAnsi="Times New Roman" w:cs="Times New Roman"/>
              </w:rPr>
            </w:pPr>
            <w:r>
              <w:rPr>
                <w:rFonts w:ascii="Times New Roman" w:hAnsi="Times New Roman" w:cs="Times New Roman"/>
              </w:rPr>
              <w:t>5 600,00</w:t>
            </w:r>
          </w:p>
        </w:tc>
        <w:tc>
          <w:tcPr>
            <w:tcW w:w="1418" w:type="dxa"/>
            <w:vAlign w:val="center"/>
          </w:tcPr>
          <w:p w:rsidR="0099073D" w:rsidRPr="00E84646" w:rsidRDefault="0099073D" w:rsidP="0099073D">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99073D" w:rsidRPr="00E84646" w:rsidRDefault="0099073D" w:rsidP="0099073D">
            <w:pPr>
              <w:pStyle w:val="ConsPlusCell"/>
              <w:jc w:val="center"/>
              <w:rPr>
                <w:rFonts w:ascii="Times New Roman" w:hAnsi="Times New Roman" w:cs="Times New Roman"/>
              </w:rPr>
            </w:pPr>
            <w:r>
              <w:rPr>
                <w:rFonts w:ascii="Times New Roman" w:hAnsi="Times New Roman" w:cs="Times New Roman"/>
              </w:rPr>
              <w:t>33 600,00</w:t>
            </w: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99073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559" w:type="dxa"/>
            <w:vAlign w:val="center"/>
          </w:tcPr>
          <w:p w:rsidR="0099073D" w:rsidRPr="00E84646" w:rsidRDefault="0099073D" w:rsidP="00B75F23">
            <w:pPr>
              <w:pStyle w:val="ConsPlusCell"/>
              <w:jc w:val="center"/>
              <w:rPr>
                <w:rFonts w:ascii="Times New Roman" w:hAnsi="Times New Roman" w:cs="Times New Roman"/>
                <w:b/>
              </w:rPr>
            </w:pPr>
          </w:p>
        </w:tc>
        <w:tc>
          <w:tcPr>
            <w:tcW w:w="1418" w:type="dxa"/>
            <w:vAlign w:val="center"/>
          </w:tcPr>
          <w:p w:rsidR="0099073D" w:rsidRPr="00E84646" w:rsidRDefault="0099073D" w:rsidP="00B75F23">
            <w:pPr>
              <w:pStyle w:val="ConsPlusCell"/>
              <w:jc w:val="center"/>
              <w:rPr>
                <w:rFonts w:ascii="Times New Roman" w:hAnsi="Times New Roman" w:cs="Times New Roman"/>
                <w:b/>
              </w:rPr>
            </w:pPr>
          </w:p>
        </w:tc>
        <w:tc>
          <w:tcPr>
            <w:tcW w:w="1701" w:type="dxa"/>
          </w:tcPr>
          <w:p w:rsidR="0099073D" w:rsidRPr="00E84646" w:rsidRDefault="0099073D" w:rsidP="00B75F23">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99073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9073D" w:rsidRPr="0099073D" w:rsidRDefault="0099073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417" w:type="dxa"/>
            <w:vAlign w:val="center"/>
          </w:tcPr>
          <w:p w:rsidR="0099073D" w:rsidRPr="0099073D" w:rsidRDefault="0099073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559" w:type="dxa"/>
            <w:vAlign w:val="center"/>
          </w:tcPr>
          <w:p w:rsidR="0099073D" w:rsidRPr="0099073D" w:rsidRDefault="0099073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418" w:type="dxa"/>
            <w:vAlign w:val="center"/>
          </w:tcPr>
          <w:p w:rsidR="0099073D" w:rsidRPr="00E84646" w:rsidRDefault="0099073D" w:rsidP="0099073D">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99073D" w:rsidRPr="00E84646" w:rsidRDefault="0099073D" w:rsidP="0099073D">
            <w:pPr>
              <w:pStyle w:val="ConsPlusCell"/>
              <w:jc w:val="center"/>
              <w:rPr>
                <w:rFonts w:ascii="Times New Roman" w:hAnsi="Times New Roman" w:cs="Times New Roman"/>
                <w:b/>
              </w:rPr>
            </w:pPr>
            <w:r>
              <w:rPr>
                <w:rFonts w:ascii="Times New Roman" w:hAnsi="Times New Roman" w:cs="Times New Roman"/>
                <w:b/>
              </w:rPr>
              <w:t>33 600,00</w:t>
            </w:r>
          </w:p>
        </w:tc>
      </w:tr>
      <w:tr w:rsidR="0099073D" w:rsidRPr="005176AB" w:rsidTr="00531AD5">
        <w:trPr>
          <w:tblCellSpacing w:w="5" w:type="nil"/>
        </w:trPr>
        <w:tc>
          <w:tcPr>
            <w:tcW w:w="500"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3403"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993"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992"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1701" w:type="dxa"/>
          </w:tcPr>
          <w:p w:rsidR="0099073D" w:rsidRPr="00E84646" w:rsidRDefault="0099073D" w:rsidP="00CA4E58">
            <w:pPr>
              <w:pStyle w:val="ConsPlusCell"/>
              <w:jc w:val="center"/>
              <w:rPr>
                <w:rFonts w:ascii="Times New Roman" w:hAnsi="Times New Roman" w:cs="Times New Roman"/>
                <w:b/>
                <w:sz w:val="24"/>
                <w:szCs w:val="24"/>
              </w:rPr>
            </w:pPr>
          </w:p>
        </w:tc>
        <w:tc>
          <w:tcPr>
            <w:tcW w:w="1417" w:type="dxa"/>
            <w:vAlign w:val="center"/>
          </w:tcPr>
          <w:p w:rsidR="0099073D" w:rsidRPr="00204610" w:rsidRDefault="0099073D" w:rsidP="00B75F23">
            <w:pPr>
              <w:pStyle w:val="ConsPlusCell"/>
              <w:jc w:val="center"/>
              <w:rPr>
                <w:rFonts w:ascii="Times New Roman" w:hAnsi="Times New Roman" w:cs="Times New Roman"/>
                <w:b/>
              </w:rPr>
            </w:pPr>
          </w:p>
        </w:tc>
        <w:tc>
          <w:tcPr>
            <w:tcW w:w="1417" w:type="dxa"/>
            <w:vAlign w:val="center"/>
          </w:tcPr>
          <w:p w:rsidR="0099073D" w:rsidRPr="00204610" w:rsidRDefault="0099073D" w:rsidP="00B75F23">
            <w:pPr>
              <w:pStyle w:val="ConsPlusCell"/>
              <w:jc w:val="center"/>
              <w:rPr>
                <w:rFonts w:ascii="Times New Roman" w:hAnsi="Times New Roman" w:cs="Times New Roman"/>
                <w:b/>
              </w:rPr>
            </w:pPr>
          </w:p>
        </w:tc>
        <w:tc>
          <w:tcPr>
            <w:tcW w:w="1559" w:type="dxa"/>
            <w:vAlign w:val="center"/>
          </w:tcPr>
          <w:p w:rsidR="0099073D" w:rsidRPr="00204610" w:rsidRDefault="0099073D" w:rsidP="00B75F23">
            <w:pPr>
              <w:pStyle w:val="ConsPlusCell"/>
              <w:jc w:val="center"/>
              <w:rPr>
                <w:rFonts w:ascii="Times New Roman" w:hAnsi="Times New Roman" w:cs="Times New Roman"/>
                <w:b/>
              </w:rPr>
            </w:pPr>
          </w:p>
        </w:tc>
        <w:tc>
          <w:tcPr>
            <w:tcW w:w="1418" w:type="dxa"/>
            <w:vAlign w:val="center"/>
          </w:tcPr>
          <w:p w:rsidR="0099073D" w:rsidRDefault="0099073D" w:rsidP="00CA4E58">
            <w:pPr>
              <w:pStyle w:val="ConsPlusCell"/>
              <w:jc w:val="center"/>
              <w:rPr>
                <w:rFonts w:ascii="Times New Roman" w:hAnsi="Times New Roman" w:cs="Times New Roman"/>
                <w:b/>
              </w:rPr>
            </w:pPr>
          </w:p>
        </w:tc>
        <w:tc>
          <w:tcPr>
            <w:tcW w:w="1701" w:type="dxa"/>
          </w:tcPr>
          <w:p w:rsidR="0099073D" w:rsidRDefault="0099073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5B319D" w:rsidRPr="00E84646" w:rsidRDefault="005B319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3 457,20</w:t>
            </w:r>
          </w:p>
        </w:tc>
        <w:tc>
          <w:tcPr>
            <w:tcW w:w="1417"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3 958,00</w:t>
            </w:r>
          </w:p>
        </w:tc>
        <w:tc>
          <w:tcPr>
            <w:tcW w:w="1559"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4 203,50</w:t>
            </w:r>
          </w:p>
        </w:tc>
        <w:tc>
          <w:tcPr>
            <w:tcW w:w="1418"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12 610,50</w:t>
            </w:r>
          </w:p>
        </w:tc>
        <w:tc>
          <w:tcPr>
            <w:tcW w:w="1701" w:type="dxa"/>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24 229,20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3 457,20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3 958,0</w:t>
            </w:r>
            <w:r w:rsidRPr="00E84646">
              <w:rPr>
                <w:rFonts w:ascii="Times New Roman" w:hAnsi="Times New Roman" w:cs="Times New Roman"/>
                <w:b/>
              </w:rPr>
              <w:t>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4 203,50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12 610,50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24 229,20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5B319D" w:rsidRPr="00203D56" w:rsidRDefault="005B319D" w:rsidP="000F3F4F">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41</w:t>
            </w:r>
            <w:r>
              <w:rPr>
                <w:rFonts w:ascii="Times New Roman" w:hAnsi="Times New Roman" w:cs="Times New Roman"/>
              </w:rPr>
              <w:t>,80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2 608,00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2 803,50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16 063,80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2 241,80</w:t>
            </w:r>
          </w:p>
        </w:tc>
        <w:tc>
          <w:tcPr>
            <w:tcW w:w="1417"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2 608,00</w:t>
            </w:r>
          </w:p>
        </w:tc>
        <w:tc>
          <w:tcPr>
            <w:tcW w:w="1559"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2 803,50</w:t>
            </w:r>
          </w:p>
        </w:tc>
        <w:tc>
          <w:tcPr>
            <w:tcW w:w="1418"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16 063,80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5B319D" w:rsidRPr="00203D56" w:rsidRDefault="005B319D" w:rsidP="000F3F4F">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5B319D" w:rsidRPr="00E84646" w:rsidRDefault="005B319D" w:rsidP="000F3F4F">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203D56" w:rsidRPr="005176AB" w:rsidTr="00531AD5">
        <w:trPr>
          <w:tblCellSpacing w:w="5" w:type="nil"/>
        </w:trPr>
        <w:tc>
          <w:tcPr>
            <w:tcW w:w="500"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3403" w:type="dxa"/>
            <w:vMerge/>
          </w:tcPr>
          <w:p w:rsidR="00203D56" w:rsidRPr="00E84646" w:rsidRDefault="00203D56" w:rsidP="00CA4E58">
            <w:pPr>
              <w:pStyle w:val="ConsPlusCell"/>
              <w:jc w:val="center"/>
              <w:rPr>
                <w:rFonts w:ascii="Times New Roman" w:hAnsi="Times New Roman" w:cs="Times New Roman"/>
                <w:sz w:val="24"/>
                <w:szCs w:val="24"/>
              </w:rPr>
            </w:pPr>
          </w:p>
        </w:tc>
        <w:tc>
          <w:tcPr>
            <w:tcW w:w="993"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992"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1701" w:type="dxa"/>
          </w:tcPr>
          <w:p w:rsidR="00203D56"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559" w:type="dxa"/>
            <w:vAlign w:val="center"/>
          </w:tcPr>
          <w:p w:rsidR="00203D56" w:rsidRPr="00E84646" w:rsidRDefault="00203D56" w:rsidP="00CA4E58">
            <w:pPr>
              <w:pStyle w:val="ConsPlusCell"/>
              <w:jc w:val="center"/>
              <w:rPr>
                <w:rFonts w:ascii="Times New Roman" w:hAnsi="Times New Roman" w:cs="Times New Roman"/>
                <w:b/>
              </w:rPr>
            </w:pPr>
          </w:p>
        </w:tc>
        <w:tc>
          <w:tcPr>
            <w:tcW w:w="1418" w:type="dxa"/>
            <w:vAlign w:val="center"/>
          </w:tcPr>
          <w:p w:rsidR="00203D56" w:rsidRPr="00E84646" w:rsidRDefault="00203D56" w:rsidP="00CA4E58">
            <w:pPr>
              <w:pStyle w:val="ConsPlusCell"/>
              <w:jc w:val="center"/>
              <w:rPr>
                <w:rFonts w:ascii="Times New Roman" w:hAnsi="Times New Roman" w:cs="Times New Roman"/>
                <w:b/>
              </w:rPr>
            </w:pPr>
          </w:p>
        </w:tc>
        <w:tc>
          <w:tcPr>
            <w:tcW w:w="1701" w:type="dxa"/>
          </w:tcPr>
          <w:p w:rsidR="00203D56" w:rsidRPr="00E84646" w:rsidRDefault="00203D56" w:rsidP="00CA4E58">
            <w:pPr>
              <w:pStyle w:val="ConsPlusCell"/>
              <w:jc w:val="center"/>
              <w:rPr>
                <w:rFonts w:ascii="Times New Roman" w:hAnsi="Times New Roman" w:cs="Times New Roman"/>
                <w:b/>
              </w:rPr>
            </w:pPr>
          </w:p>
        </w:tc>
      </w:tr>
      <w:tr w:rsidR="00510D7D" w:rsidRPr="005176AB" w:rsidTr="00531AD5">
        <w:trPr>
          <w:tblCellSpacing w:w="5" w:type="nil"/>
        </w:trPr>
        <w:tc>
          <w:tcPr>
            <w:tcW w:w="500"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3403" w:type="dxa"/>
            <w:vMerge/>
          </w:tcPr>
          <w:p w:rsidR="00510D7D" w:rsidRPr="00E84646" w:rsidRDefault="00510D7D" w:rsidP="00CA4E58">
            <w:pPr>
              <w:pStyle w:val="ConsPlusCell"/>
              <w:jc w:val="center"/>
              <w:rPr>
                <w:rFonts w:ascii="Times New Roman" w:hAnsi="Times New Roman" w:cs="Times New Roman"/>
                <w:sz w:val="24"/>
                <w:szCs w:val="24"/>
              </w:rPr>
            </w:pPr>
          </w:p>
        </w:tc>
        <w:tc>
          <w:tcPr>
            <w:tcW w:w="993"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992"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1701" w:type="dxa"/>
          </w:tcPr>
          <w:p w:rsidR="00510D7D"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10D7D" w:rsidRPr="00E84646" w:rsidRDefault="00510D7D" w:rsidP="00CA4E58">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510D7D" w:rsidRPr="00E84646" w:rsidRDefault="00FB35FD" w:rsidP="00B75F23">
            <w:pPr>
              <w:pStyle w:val="ConsPlusCell"/>
              <w:jc w:val="center"/>
              <w:rPr>
                <w:rFonts w:ascii="Times New Roman" w:hAnsi="Times New Roman" w:cs="Times New Roman"/>
              </w:rPr>
            </w:pPr>
            <w:r>
              <w:rPr>
                <w:rFonts w:ascii="Times New Roman" w:hAnsi="Times New Roman" w:cs="Times New Roman"/>
              </w:rPr>
              <w:t>6</w:t>
            </w:r>
            <w:r w:rsidR="00510D7D" w:rsidRPr="00E84646">
              <w:rPr>
                <w:rFonts w:ascii="Times New Roman" w:hAnsi="Times New Roman" w:cs="Times New Roman"/>
              </w:rPr>
              <w:t>5</w:t>
            </w:r>
            <w:r w:rsidR="00510D7D">
              <w:rPr>
                <w:rFonts w:ascii="Times New Roman" w:hAnsi="Times New Roman" w:cs="Times New Roman"/>
              </w:rPr>
              <w:t>0,</w:t>
            </w:r>
            <w:r w:rsidR="00510D7D" w:rsidRPr="00E84646">
              <w:rPr>
                <w:rFonts w:ascii="Times New Roman" w:hAnsi="Times New Roman" w:cs="Times New Roman"/>
              </w:rPr>
              <w:t>00</w:t>
            </w:r>
          </w:p>
        </w:tc>
        <w:tc>
          <w:tcPr>
            <w:tcW w:w="1559" w:type="dxa"/>
            <w:vAlign w:val="center"/>
          </w:tcPr>
          <w:p w:rsidR="00510D7D" w:rsidRPr="00E84646" w:rsidRDefault="00FB35FD" w:rsidP="00B75F23">
            <w:pPr>
              <w:pStyle w:val="ConsPlusCell"/>
              <w:jc w:val="center"/>
              <w:rPr>
                <w:rFonts w:ascii="Times New Roman" w:hAnsi="Times New Roman" w:cs="Times New Roman"/>
              </w:rPr>
            </w:pPr>
            <w:r>
              <w:rPr>
                <w:rFonts w:ascii="Times New Roman" w:hAnsi="Times New Roman" w:cs="Times New Roman"/>
              </w:rPr>
              <w:t>6</w:t>
            </w:r>
            <w:r w:rsidR="00510D7D" w:rsidRPr="00E84646">
              <w:rPr>
                <w:rFonts w:ascii="Times New Roman" w:hAnsi="Times New Roman" w:cs="Times New Roman"/>
              </w:rPr>
              <w:t>5</w:t>
            </w:r>
            <w:r w:rsidR="00510D7D">
              <w:rPr>
                <w:rFonts w:ascii="Times New Roman" w:hAnsi="Times New Roman" w:cs="Times New Roman"/>
              </w:rPr>
              <w:t>0,</w:t>
            </w:r>
            <w:r w:rsidR="00510D7D" w:rsidRPr="00E84646">
              <w:rPr>
                <w:rFonts w:ascii="Times New Roman" w:hAnsi="Times New Roman" w:cs="Times New Roman"/>
              </w:rPr>
              <w:t>00</w:t>
            </w:r>
          </w:p>
        </w:tc>
        <w:tc>
          <w:tcPr>
            <w:tcW w:w="1418" w:type="dxa"/>
            <w:vAlign w:val="center"/>
          </w:tcPr>
          <w:p w:rsidR="00510D7D" w:rsidRPr="00E84646" w:rsidRDefault="00FB35FD" w:rsidP="00510D7D">
            <w:pPr>
              <w:pStyle w:val="ConsPlusCell"/>
              <w:jc w:val="center"/>
              <w:rPr>
                <w:rFonts w:ascii="Times New Roman" w:hAnsi="Times New Roman" w:cs="Times New Roman"/>
              </w:rPr>
            </w:pPr>
            <w:r>
              <w:rPr>
                <w:rFonts w:ascii="Times New Roman" w:hAnsi="Times New Roman" w:cs="Times New Roman"/>
              </w:rPr>
              <w:t>1 9</w:t>
            </w:r>
            <w:r w:rsidR="00510D7D" w:rsidRPr="00E84646">
              <w:rPr>
                <w:rFonts w:ascii="Times New Roman" w:hAnsi="Times New Roman" w:cs="Times New Roman"/>
              </w:rPr>
              <w:t>50</w:t>
            </w:r>
            <w:r w:rsidR="00510D7D">
              <w:rPr>
                <w:rFonts w:ascii="Times New Roman" w:hAnsi="Times New Roman" w:cs="Times New Roman"/>
              </w:rPr>
              <w:t>,</w:t>
            </w:r>
            <w:r w:rsidR="00510D7D" w:rsidRPr="00E84646">
              <w:rPr>
                <w:rFonts w:ascii="Times New Roman" w:hAnsi="Times New Roman" w:cs="Times New Roman"/>
              </w:rPr>
              <w:t>00</w:t>
            </w:r>
          </w:p>
        </w:tc>
        <w:tc>
          <w:tcPr>
            <w:tcW w:w="1701" w:type="dxa"/>
            <w:vAlign w:val="center"/>
          </w:tcPr>
          <w:p w:rsidR="00510D7D" w:rsidRPr="00E84646" w:rsidRDefault="00510D7D" w:rsidP="00510D7D">
            <w:pPr>
              <w:pStyle w:val="ConsPlusCell"/>
              <w:jc w:val="center"/>
              <w:rPr>
                <w:rFonts w:ascii="Times New Roman" w:hAnsi="Times New Roman" w:cs="Times New Roman"/>
              </w:rPr>
            </w:pPr>
            <w:r>
              <w:rPr>
                <w:rFonts w:ascii="Times New Roman" w:hAnsi="Times New Roman" w:cs="Times New Roman"/>
              </w:rPr>
              <w:t>3</w:t>
            </w:r>
            <w:r w:rsidR="00FB35FD">
              <w:rPr>
                <w:rFonts w:ascii="Times New Roman" w:hAnsi="Times New Roman" w:cs="Times New Roman"/>
              </w:rPr>
              <w:t> 3</w:t>
            </w:r>
            <w:r>
              <w:rPr>
                <w:rFonts w:ascii="Times New Roman" w:hAnsi="Times New Roman" w:cs="Times New Roman"/>
              </w:rPr>
              <w:t>00,00</w:t>
            </w:r>
          </w:p>
        </w:tc>
      </w:tr>
      <w:tr w:rsidR="00203D56" w:rsidRPr="005176AB" w:rsidTr="00531AD5">
        <w:trPr>
          <w:tblCellSpacing w:w="5" w:type="nil"/>
        </w:trPr>
        <w:tc>
          <w:tcPr>
            <w:tcW w:w="500"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3403" w:type="dxa"/>
            <w:vMerge/>
          </w:tcPr>
          <w:p w:rsidR="00203D56" w:rsidRPr="00E84646" w:rsidRDefault="00203D56" w:rsidP="00CA4E58">
            <w:pPr>
              <w:pStyle w:val="ConsPlusCell"/>
              <w:jc w:val="center"/>
              <w:rPr>
                <w:rFonts w:ascii="Times New Roman" w:hAnsi="Times New Roman" w:cs="Times New Roman"/>
                <w:sz w:val="24"/>
                <w:szCs w:val="24"/>
              </w:rPr>
            </w:pPr>
          </w:p>
        </w:tc>
        <w:tc>
          <w:tcPr>
            <w:tcW w:w="993"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992"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1701" w:type="dxa"/>
          </w:tcPr>
          <w:p w:rsidR="00203D56" w:rsidRPr="00E84646" w:rsidRDefault="00203D56"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559" w:type="dxa"/>
            <w:vAlign w:val="center"/>
          </w:tcPr>
          <w:p w:rsidR="00203D56" w:rsidRPr="00E84646" w:rsidRDefault="00203D56" w:rsidP="00CA4E58">
            <w:pPr>
              <w:pStyle w:val="ConsPlusCell"/>
              <w:jc w:val="center"/>
              <w:rPr>
                <w:rFonts w:ascii="Times New Roman" w:hAnsi="Times New Roman" w:cs="Times New Roman"/>
                <w:b/>
              </w:rPr>
            </w:pPr>
          </w:p>
        </w:tc>
        <w:tc>
          <w:tcPr>
            <w:tcW w:w="1418" w:type="dxa"/>
            <w:vAlign w:val="center"/>
          </w:tcPr>
          <w:p w:rsidR="00203D56" w:rsidRPr="00E84646" w:rsidRDefault="00203D56" w:rsidP="00CA4E58">
            <w:pPr>
              <w:pStyle w:val="ConsPlusCell"/>
              <w:jc w:val="center"/>
              <w:rPr>
                <w:rFonts w:ascii="Times New Roman" w:hAnsi="Times New Roman" w:cs="Times New Roman"/>
                <w:b/>
              </w:rPr>
            </w:pPr>
          </w:p>
        </w:tc>
        <w:tc>
          <w:tcPr>
            <w:tcW w:w="1701" w:type="dxa"/>
          </w:tcPr>
          <w:p w:rsidR="00203D56" w:rsidRPr="00E84646" w:rsidRDefault="00203D56" w:rsidP="00CA4E58">
            <w:pPr>
              <w:pStyle w:val="ConsPlusCell"/>
              <w:jc w:val="center"/>
              <w:rPr>
                <w:rFonts w:ascii="Times New Roman" w:hAnsi="Times New Roman" w:cs="Times New Roman"/>
                <w:b/>
              </w:rPr>
            </w:pPr>
          </w:p>
        </w:tc>
      </w:tr>
      <w:tr w:rsidR="00510D7D" w:rsidRPr="005176AB" w:rsidTr="00531AD5">
        <w:trPr>
          <w:tblCellSpacing w:w="5" w:type="nil"/>
        </w:trPr>
        <w:tc>
          <w:tcPr>
            <w:tcW w:w="500"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3403" w:type="dxa"/>
            <w:vMerge/>
          </w:tcPr>
          <w:p w:rsidR="00510D7D" w:rsidRPr="00E84646" w:rsidRDefault="00510D7D" w:rsidP="00CA4E58">
            <w:pPr>
              <w:pStyle w:val="ConsPlusCell"/>
              <w:jc w:val="center"/>
              <w:rPr>
                <w:rFonts w:ascii="Times New Roman" w:hAnsi="Times New Roman" w:cs="Times New Roman"/>
                <w:sz w:val="24"/>
                <w:szCs w:val="24"/>
              </w:rPr>
            </w:pPr>
          </w:p>
        </w:tc>
        <w:tc>
          <w:tcPr>
            <w:tcW w:w="993"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992"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1701" w:type="dxa"/>
          </w:tcPr>
          <w:p w:rsidR="00510D7D" w:rsidRPr="00E84646" w:rsidRDefault="00510D7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10D7D" w:rsidRPr="00510D7D" w:rsidRDefault="00510D7D" w:rsidP="00B75F23">
            <w:pPr>
              <w:pStyle w:val="ConsPlusCell"/>
              <w:jc w:val="center"/>
              <w:rPr>
                <w:rFonts w:ascii="Times New Roman" w:hAnsi="Times New Roman" w:cs="Times New Roman"/>
                <w:b/>
              </w:rPr>
            </w:pPr>
            <w:r w:rsidRPr="00510D7D">
              <w:rPr>
                <w:rFonts w:ascii="Times New Roman" w:hAnsi="Times New Roman" w:cs="Times New Roman"/>
                <w:b/>
              </w:rPr>
              <w:t>50,00</w:t>
            </w:r>
          </w:p>
        </w:tc>
        <w:tc>
          <w:tcPr>
            <w:tcW w:w="1417" w:type="dxa"/>
            <w:vAlign w:val="center"/>
          </w:tcPr>
          <w:p w:rsidR="00510D7D" w:rsidRPr="00510D7D" w:rsidRDefault="00FB35FD" w:rsidP="00B75F23">
            <w:pPr>
              <w:pStyle w:val="ConsPlusCell"/>
              <w:jc w:val="center"/>
              <w:rPr>
                <w:rFonts w:ascii="Times New Roman" w:hAnsi="Times New Roman" w:cs="Times New Roman"/>
                <w:b/>
              </w:rPr>
            </w:pPr>
            <w:r>
              <w:rPr>
                <w:rFonts w:ascii="Times New Roman" w:hAnsi="Times New Roman" w:cs="Times New Roman"/>
                <w:b/>
              </w:rPr>
              <w:t>6</w:t>
            </w:r>
            <w:r w:rsidR="00510D7D" w:rsidRPr="00510D7D">
              <w:rPr>
                <w:rFonts w:ascii="Times New Roman" w:hAnsi="Times New Roman" w:cs="Times New Roman"/>
                <w:b/>
              </w:rPr>
              <w:t>50,00</w:t>
            </w:r>
          </w:p>
        </w:tc>
        <w:tc>
          <w:tcPr>
            <w:tcW w:w="1559" w:type="dxa"/>
            <w:vAlign w:val="center"/>
          </w:tcPr>
          <w:p w:rsidR="00510D7D" w:rsidRPr="00510D7D" w:rsidRDefault="00FB35FD" w:rsidP="00B75F23">
            <w:pPr>
              <w:pStyle w:val="ConsPlusCell"/>
              <w:jc w:val="center"/>
              <w:rPr>
                <w:rFonts w:ascii="Times New Roman" w:hAnsi="Times New Roman" w:cs="Times New Roman"/>
                <w:b/>
              </w:rPr>
            </w:pPr>
            <w:r>
              <w:rPr>
                <w:rFonts w:ascii="Times New Roman" w:hAnsi="Times New Roman" w:cs="Times New Roman"/>
                <w:b/>
              </w:rPr>
              <w:t>6</w:t>
            </w:r>
            <w:r w:rsidR="00510D7D" w:rsidRPr="00510D7D">
              <w:rPr>
                <w:rFonts w:ascii="Times New Roman" w:hAnsi="Times New Roman" w:cs="Times New Roman"/>
                <w:b/>
              </w:rPr>
              <w:t>50,00</w:t>
            </w:r>
          </w:p>
        </w:tc>
        <w:tc>
          <w:tcPr>
            <w:tcW w:w="1418" w:type="dxa"/>
            <w:vAlign w:val="center"/>
          </w:tcPr>
          <w:p w:rsidR="00510D7D" w:rsidRPr="00510D7D" w:rsidRDefault="00FB35FD" w:rsidP="00B75F23">
            <w:pPr>
              <w:pStyle w:val="ConsPlusCell"/>
              <w:jc w:val="center"/>
              <w:rPr>
                <w:rFonts w:ascii="Times New Roman" w:hAnsi="Times New Roman" w:cs="Times New Roman"/>
                <w:b/>
              </w:rPr>
            </w:pPr>
            <w:r>
              <w:rPr>
                <w:rFonts w:ascii="Times New Roman" w:hAnsi="Times New Roman" w:cs="Times New Roman"/>
                <w:b/>
              </w:rPr>
              <w:t>1 9</w:t>
            </w:r>
            <w:r w:rsidR="00510D7D" w:rsidRPr="00510D7D">
              <w:rPr>
                <w:rFonts w:ascii="Times New Roman" w:hAnsi="Times New Roman" w:cs="Times New Roman"/>
                <w:b/>
              </w:rPr>
              <w:t>50,00</w:t>
            </w:r>
          </w:p>
        </w:tc>
        <w:tc>
          <w:tcPr>
            <w:tcW w:w="1701" w:type="dxa"/>
            <w:vAlign w:val="center"/>
          </w:tcPr>
          <w:p w:rsidR="00510D7D" w:rsidRPr="00510D7D" w:rsidRDefault="00510D7D" w:rsidP="00B75F23">
            <w:pPr>
              <w:pStyle w:val="ConsPlusCell"/>
              <w:jc w:val="center"/>
              <w:rPr>
                <w:rFonts w:ascii="Times New Roman" w:hAnsi="Times New Roman" w:cs="Times New Roman"/>
                <w:b/>
              </w:rPr>
            </w:pPr>
            <w:r w:rsidRPr="00510D7D">
              <w:rPr>
                <w:rFonts w:ascii="Times New Roman" w:hAnsi="Times New Roman" w:cs="Times New Roman"/>
                <w:b/>
              </w:rPr>
              <w:t>3</w:t>
            </w:r>
            <w:r w:rsidR="00FB35FD">
              <w:rPr>
                <w:rFonts w:ascii="Times New Roman" w:hAnsi="Times New Roman" w:cs="Times New Roman"/>
                <w:b/>
              </w:rPr>
              <w:t> 3</w:t>
            </w:r>
            <w:r w:rsidRPr="00510D7D">
              <w:rPr>
                <w:rFonts w:ascii="Times New Roman" w:hAnsi="Times New Roman" w:cs="Times New Roman"/>
                <w:b/>
              </w:rPr>
              <w:t>00,00</w:t>
            </w:r>
          </w:p>
        </w:tc>
      </w:tr>
      <w:tr w:rsidR="000F3F4F" w:rsidRPr="005176AB" w:rsidTr="00531AD5">
        <w:trPr>
          <w:tblCellSpacing w:w="5" w:type="nil"/>
        </w:trPr>
        <w:tc>
          <w:tcPr>
            <w:tcW w:w="500" w:type="dxa"/>
            <w:vMerge w:val="restart"/>
            <w:vAlign w:val="center"/>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0F3F4F" w:rsidRPr="00203D56" w:rsidRDefault="000F3F4F" w:rsidP="00510D7D">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p>
        </w:tc>
        <w:tc>
          <w:tcPr>
            <w:tcW w:w="993" w:type="dxa"/>
            <w:vMerge w:val="restart"/>
            <w:vAlign w:val="center"/>
          </w:tcPr>
          <w:p w:rsidR="000F3F4F" w:rsidRDefault="000F3F4F" w:rsidP="000F3F4F">
            <w:pPr>
              <w:jc w:val="center"/>
            </w:pPr>
            <w:r w:rsidRPr="007F1E52">
              <w:rPr>
                <w:sz w:val="24"/>
                <w:szCs w:val="24"/>
              </w:rPr>
              <w:t>Администрация</w:t>
            </w:r>
          </w:p>
        </w:tc>
        <w:tc>
          <w:tcPr>
            <w:tcW w:w="992" w:type="dxa"/>
            <w:vMerge w:val="restart"/>
            <w:vAlign w:val="center"/>
          </w:tcPr>
          <w:p w:rsidR="000F3F4F" w:rsidRPr="00E84646" w:rsidRDefault="00FB35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559" w:type="dxa"/>
            <w:vAlign w:val="center"/>
          </w:tcPr>
          <w:p w:rsidR="000F3F4F" w:rsidRPr="00E84646" w:rsidRDefault="000F3F4F" w:rsidP="00B75F23">
            <w:pPr>
              <w:pStyle w:val="ConsPlusCell"/>
              <w:jc w:val="center"/>
              <w:rPr>
                <w:rFonts w:ascii="Times New Roman" w:hAnsi="Times New Roman" w:cs="Times New Roman"/>
                <w:b/>
              </w:rPr>
            </w:pPr>
          </w:p>
        </w:tc>
        <w:tc>
          <w:tcPr>
            <w:tcW w:w="1418" w:type="dxa"/>
            <w:vAlign w:val="center"/>
          </w:tcPr>
          <w:p w:rsidR="000F3F4F" w:rsidRPr="00E84646" w:rsidRDefault="000F3F4F" w:rsidP="00B75F23">
            <w:pPr>
              <w:pStyle w:val="ConsPlusCell"/>
              <w:jc w:val="center"/>
              <w:rPr>
                <w:rFonts w:ascii="Times New Roman" w:hAnsi="Times New Roman" w:cs="Times New Roman"/>
                <w:b/>
              </w:rPr>
            </w:pPr>
          </w:p>
        </w:tc>
        <w:tc>
          <w:tcPr>
            <w:tcW w:w="1701" w:type="dxa"/>
          </w:tcPr>
          <w:p w:rsidR="000F3F4F" w:rsidRPr="00E84646" w:rsidRDefault="000F3F4F" w:rsidP="00B75F23">
            <w:pPr>
              <w:pStyle w:val="ConsPlusCell"/>
              <w:jc w:val="center"/>
              <w:rPr>
                <w:rFonts w:ascii="Times New Roman" w:hAnsi="Times New Roman" w:cs="Times New Roman"/>
                <w:b/>
              </w:rPr>
            </w:pP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559" w:type="dxa"/>
            <w:vAlign w:val="center"/>
          </w:tcPr>
          <w:p w:rsidR="000F3F4F" w:rsidRPr="00E84646" w:rsidRDefault="000F3F4F" w:rsidP="00B75F23">
            <w:pPr>
              <w:pStyle w:val="ConsPlusCell"/>
              <w:jc w:val="center"/>
              <w:rPr>
                <w:rFonts w:ascii="Times New Roman" w:hAnsi="Times New Roman" w:cs="Times New Roman"/>
                <w:b/>
              </w:rPr>
            </w:pPr>
          </w:p>
        </w:tc>
        <w:tc>
          <w:tcPr>
            <w:tcW w:w="1418" w:type="dxa"/>
            <w:vAlign w:val="center"/>
          </w:tcPr>
          <w:p w:rsidR="000F3F4F" w:rsidRPr="00E84646" w:rsidRDefault="000F3F4F" w:rsidP="00B75F23">
            <w:pPr>
              <w:pStyle w:val="ConsPlusCell"/>
              <w:jc w:val="center"/>
              <w:rPr>
                <w:rFonts w:ascii="Times New Roman" w:hAnsi="Times New Roman" w:cs="Times New Roman"/>
                <w:b/>
              </w:rPr>
            </w:pPr>
          </w:p>
        </w:tc>
        <w:tc>
          <w:tcPr>
            <w:tcW w:w="1701" w:type="dxa"/>
          </w:tcPr>
          <w:p w:rsidR="000F3F4F" w:rsidRPr="00E84646" w:rsidRDefault="000F3F4F" w:rsidP="00B75F23">
            <w:pPr>
              <w:pStyle w:val="ConsPlusCell"/>
              <w:jc w:val="center"/>
              <w:rPr>
                <w:rFonts w:ascii="Times New Roman" w:hAnsi="Times New Roman" w:cs="Times New Roman"/>
                <w:b/>
              </w:rPr>
            </w:pP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0F3F4F" w:rsidRPr="000F3F4F" w:rsidRDefault="00FB35FD" w:rsidP="00B75F23">
            <w:pPr>
              <w:pStyle w:val="ConsPlusCell"/>
              <w:jc w:val="center"/>
              <w:rPr>
                <w:rFonts w:ascii="Times New Roman" w:hAnsi="Times New Roman" w:cs="Times New Roman"/>
              </w:rPr>
            </w:pPr>
            <w:r>
              <w:rPr>
                <w:rFonts w:ascii="Times New Roman" w:hAnsi="Times New Roman" w:cs="Times New Roman"/>
              </w:rPr>
              <w:t>5</w:t>
            </w:r>
            <w:r w:rsidR="000F3F4F" w:rsidRPr="000F3F4F">
              <w:rPr>
                <w:rFonts w:ascii="Times New Roman" w:hAnsi="Times New Roman" w:cs="Times New Roman"/>
              </w:rPr>
              <w:t>00,00</w:t>
            </w:r>
          </w:p>
        </w:tc>
        <w:tc>
          <w:tcPr>
            <w:tcW w:w="1417" w:type="dxa"/>
            <w:vAlign w:val="center"/>
          </w:tcPr>
          <w:p w:rsidR="000F3F4F" w:rsidRPr="000F3F4F" w:rsidRDefault="000F3F4F"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559" w:type="dxa"/>
            <w:vAlign w:val="center"/>
          </w:tcPr>
          <w:p w:rsidR="000F3F4F" w:rsidRPr="000F3F4F" w:rsidRDefault="000F3F4F"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418" w:type="dxa"/>
            <w:vAlign w:val="center"/>
          </w:tcPr>
          <w:p w:rsidR="000F3F4F" w:rsidRPr="000F3F4F" w:rsidRDefault="000F3F4F"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701" w:type="dxa"/>
          </w:tcPr>
          <w:p w:rsidR="000F3F4F" w:rsidRPr="000F3F4F" w:rsidRDefault="00FB35FD" w:rsidP="00B75F23">
            <w:pPr>
              <w:pStyle w:val="ConsPlusCell"/>
              <w:jc w:val="center"/>
              <w:rPr>
                <w:rFonts w:ascii="Times New Roman" w:hAnsi="Times New Roman" w:cs="Times New Roman"/>
              </w:rPr>
            </w:pPr>
            <w:r>
              <w:rPr>
                <w:rFonts w:ascii="Times New Roman" w:hAnsi="Times New Roman" w:cs="Times New Roman"/>
              </w:rPr>
              <w:t>5</w:t>
            </w:r>
            <w:r w:rsidR="000F3F4F" w:rsidRPr="000F3F4F">
              <w:rPr>
                <w:rFonts w:ascii="Times New Roman" w:hAnsi="Times New Roman" w:cs="Times New Roman"/>
              </w:rPr>
              <w:t>00,00</w:t>
            </w: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559" w:type="dxa"/>
            <w:vAlign w:val="center"/>
          </w:tcPr>
          <w:p w:rsidR="000F3F4F" w:rsidRPr="00E84646" w:rsidRDefault="000F3F4F" w:rsidP="00B75F23">
            <w:pPr>
              <w:pStyle w:val="ConsPlusCell"/>
              <w:jc w:val="center"/>
              <w:rPr>
                <w:rFonts w:ascii="Times New Roman" w:hAnsi="Times New Roman" w:cs="Times New Roman"/>
                <w:b/>
              </w:rPr>
            </w:pPr>
          </w:p>
        </w:tc>
        <w:tc>
          <w:tcPr>
            <w:tcW w:w="1418" w:type="dxa"/>
            <w:vAlign w:val="center"/>
          </w:tcPr>
          <w:p w:rsidR="000F3F4F" w:rsidRPr="00E84646" w:rsidRDefault="000F3F4F" w:rsidP="00B75F23">
            <w:pPr>
              <w:pStyle w:val="ConsPlusCell"/>
              <w:jc w:val="center"/>
              <w:rPr>
                <w:rFonts w:ascii="Times New Roman" w:hAnsi="Times New Roman" w:cs="Times New Roman"/>
                <w:b/>
              </w:rPr>
            </w:pPr>
          </w:p>
        </w:tc>
        <w:tc>
          <w:tcPr>
            <w:tcW w:w="1701" w:type="dxa"/>
          </w:tcPr>
          <w:p w:rsidR="000F3F4F" w:rsidRPr="00E84646" w:rsidRDefault="000F3F4F" w:rsidP="00B75F23">
            <w:pPr>
              <w:pStyle w:val="ConsPlusCell"/>
              <w:jc w:val="center"/>
              <w:rPr>
                <w:rFonts w:ascii="Times New Roman" w:hAnsi="Times New Roman" w:cs="Times New Roman"/>
                <w:b/>
              </w:rPr>
            </w:pP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0F3F4F" w:rsidRPr="00E84646" w:rsidRDefault="00FB35FD" w:rsidP="00B75F23">
            <w:pPr>
              <w:pStyle w:val="ConsPlusCell"/>
              <w:jc w:val="center"/>
              <w:rPr>
                <w:rFonts w:ascii="Times New Roman" w:hAnsi="Times New Roman" w:cs="Times New Roman"/>
                <w:b/>
              </w:rPr>
            </w:pPr>
            <w:r>
              <w:rPr>
                <w:rFonts w:ascii="Times New Roman" w:hAnsi="Times New Roman" w:cs="Times New Roman"/>
                <w:b/>
              </w:rPr>
              <w:t>5</w:t>
            </w:r>
            <w:r w:rsidR="000F3F4F" w:rsidRPr="00E84646">
              <w:rPr>
                <w:rFonts w:ascii="Times New Roman" w:hAnsi="Times New Roman" w:cs="Times New Roman"/>
                <w:b/>
              </w:rPr>
              <w:t>00</w:t>
            </w:r>
            <w:r w:rsidR="000F3F4F">
              <w:rPr>
                <w:rFonts w:ascii="Times New Roman" w:hAnsi="Times New Roman" w:cs="Times New Roman"/>
                <w:b/>
              </w:rPr>
              <w:t>,00</w:t>
            </w:r>
          </w:p>
        </w:tc>
        <w:tc>
          <w:tcPr>
            <w:tcW w:w="1417" w:type="dxa"/>
            <w:vAlign w:val="center"/>
          </w:tcPr>
          <w:p w:rsidR="000F3F4F" w:rsidRPr="00E84646" w:rsidRDefault="000F3F4F" w:rsidP="00B75F23">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,00</w:t>
            </w:r>
          </w:p>
        </w:tc>
        <w:tc>
          <w:tcPr>
            <w:tcW w:w="1559" w:type="dxa"/>
            <w:vAlign w:val="center"/>
          </w:tcPr>
          <w:p w:rsidR="000F3F4F" w:rsidRPr="00E84646" w:rsidRDefault="000F3F4F" w:rsidP="000F3F4F">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0F3F4F" w:rsidRPr="00E84646" w:rsidRDefault="000F3F4F" w:rsidP="00B75F23">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,00</w:t>
            </w:r>
          </w:p>
        </w:tc>
        <w:tc>
          <w:tcPr>
            <w:tcW w:w="1701" w:type="dxa"/>
          </w:tcPr>
          <w:p w:rsidR="000F3F4F" w:rsidRPr="00E84646" w:rsidRDefault="00FB35FD" w:rsidP="00B75F23">
            <w:pPr>
              <w:pStyle w:val="ConsPlusCell"/>
              <w:jc w:val="center"/>
              <w:rPr>
                <w:rFonts w:ascii="Times New Roman" w:hAnsi="Times New Roman" w:cs="Times New Roman"/>
                <w:b/>
              </w:rPr>
            </w:pPr>
            <w:r>
              <w:rPr>
                <w:rFonts w:ascii="Times New Roman" w:hAnsi="Times New Roman" w:cs="Times New Roman"/>
                <w:b/>
              </w:rPr>
              <w:t>5</w:t>
            </w:r>
            <w:r w:rsidR="000F3F4F">
              <w:rPr>
                <w:rFonts w:ascii="Times New Roman" w:hAnsi="Times New Roman" w:cs="Times New Roman"/>
                <w:b/>
              </w:rPr>
              <w:t>00,00</w:t>
            </w:r>
          </w:p>
        </w:tc>
      </w:tr>
      <w:tr w:rsidR="005B319D" w:rsidRPr="005176AB" w:rsidTr="00531AD5">
        <w:trPr>
          <w:tblCellSpacing w:w="5" w:type="nil"/>
        </w:trPr>
        <w:tc>
          <w:tcPr>
            <w:tcW w:w="500"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5B319D" w:rsidRDefault="005B319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5B319D" w:rsidRDefault="005B319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5B319D" w:rsidRDefault="005B319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5B319D" w:rsidRPr="00510D7D" w:rsidRDefault="005B319D" w:rsidP="00510D7D">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5B319D" w:rsidRDefault="005B319D" w:rsidP="000F3F4F">
            <w:pPr>
              <w:jc w:val="center"/>
            </w:pPr>
            <w:r w:rsidRPr="007F1E52">
              <w:rPr>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510D7D">
            <w:pPr>
              <w:pStyle w:val="ConsPlusCell"/>
              <w:jc w:val="center"/>
              <w:rPr>
                <w:rFonts w:ascii="Times New Roman" w:hAnsi="Times New Roman" w:cs="Times New Roman"/>
              </w:rPr>
            </w:pPr>
            <w:r>
              <w:rPr>
                <w:rFonts w:ascii="Times New Roman" w:hAnsi="Times New Roman" w:cs="Times New Roman"/>
              </w:rPr>
              <w:t>66</w:t>
            </w: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0</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700,</w:t>
            </w:r>
            <w:r w:rsidRPr="00E84646">
              <w:rPr>
                <w:rFonts w:ascii="Times New Roman" w:hAnsi="Times New Roman" w:cs="Times New Roman"/>
              </w:rPr>
              <w:t>00</w:t>
            </w:r>
          </w:p>
        </w:tc>
        <w:tc>
          <w:tcPr>
            <w:tcW w:w="1559" w:type="dxa"/>
            <w:vAlign w:val="center"/>
          </w:tcPr>
          <w:p w:rsidR="005B319D" w:rsidRPr="00E84646" w:rsidRDefault="005B319D" w:rsidP="00510D7D">
            <w:pPr>
              <w:pStyle w:val="ConsPlusCell"/>
              <w:jc w:val="center"/>
              <w:rPr>
                <w:rFonts w:ascii="Times New Roman" w:hAnsi="Times New Roman" w:cs="Times New Roman"/>
              </w:rPr>
            </w:pPr>
            <w:r>
              <w:rPr>
                <w:rFonts w:ascii="Times New Roman" w:hAnsi="Times New Roman" w:cs="Times New Roman"/>
              </w:rPr>
              <w:t>75</w:t>
            </w:r>
            <w:r w:rsidRPr="00E84646">
              <w:rPr>
                <w:rFonts w:ascii="Times New Roman" w:hAnsi="Times New Roman" w:cs="Times New Roman"/>
              </w:rPr>
              <w:t>0,00</w:t>
            </w:r>
          </w:p>
        </w:tc>
        <w:tc>
          <w:tcPr>
            <w:tcW w:w="1418" w:type="dxa"/>
            <w:vAlign w:val="center"/>
          </w:tcPr>
          <w:p w:rsidR="005B319D" w:rsidRPr="00E84646" w:rsidRDefault="005B319D" w:rsidP="000F3F4F">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4 365,40</w:t>
            </w: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6</w:t>
            </w:r>
            <w:r w:rsidRPr="000F3F4F">
              <w:rPr>
                <w:rFonts w:ascii="Times New Roman" w:hAnsi="Times New Roman" w:cs="Times New Roman"/>
                <w:b/>
              </w:rPr>
              <w:t>65,40</w:t>
            </w:r>
          </w:p>
        </w:tc>
        <w:tc>
          <w:tcPr>
            <w:tcW w:w="1417"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00,00</w:t>
            </w:r>
          </w:p>
        </w:tc>
        <w:tc>
          <w:tcPr>
            <w:tcW w:w="1559"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50,00</w:t>
            </w:r>
          </w:p>
        </w:tc>
        <w:tc>
          <w:tcPr>
            <w:tcW w:w="1418"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4 </w:t>
            </w:r>
            <w:r w:rsidRPr="000F3F4F">
              <w:rPr>
                <w:rFonts w:ascii="Times New Roman" w:hAnsi="Times New Roman" w:cs="Times New Roman"/>
                <w:b/>
              </w:rPr>
              <w:t>365,40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r>
      <w:tr w:rsidR="005B319D" w:rsidRPr="0023011E" w:rsidTr="00531AD5">
        <w:trPr>
          <w:tblCellSpacing w:w="5" w:type="nil"/>
        </w:trPr>
        <w:tc>
          <w:tcPr>
            <w:tcW w:w="500"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5B319D" w:rsidRPr="0023011E" w:rsidRDefault="005B319D"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p>
          <w:p w:rsidR="005B319D" w:rsidRPr="0023011E" w:rsidRDefault="005B319D" w:rsidP="0023011E">
            <w:pPr>
              <w:pStyle w:val="ConsPlusCell"/>
              <w:jc w:val="center"/>
              <w:rPr>
                <w:rFonts w:ascii="Times New Roman" w:hAnsi="Times New Roman" w:cs="Times New Roman"/>
                <w:b/>
                <w:sz w:val="24"/>
                <w:szCs w:val="24"/>
              </w:rPr>
            </w:pPr>
          </w:p>
        </w:tc>
        <w:tc>
          <w:tcPr>
            <w:tcW w:w="993"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r>
      <w:tr w:rsidR="005B319D" w:rsidRPr="0023011E" w:rsidTr="00531AD5">
        <w:trPr>
          <w:tblCellSpacing w:w="5" w:type="nil"/>
        </w:trPr>
        <w:tc>
          <w:tcPr>
            <w:tcW w:w="500"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5B319D" w:rsidRPr="0023011E" w:rsidRDefault="005B319D"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23011E" w:rsidRDefault="005B319D"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5B319D" w:rsidRPr="00E84646" w:rsidRDefault="005B319D" w:rsidP="00CA4E58">
            <w:pPr>
              <w:pStyle w:val="ConsPlusCell"/>
              <w:jc w:val="center"/>
              <w:rPr>
                <w:rFonts w:ascii="Times New Roman" w:hAnsi="Times New Roman" w:cs="Times New Roman"/>
                <w:b/>
                <w:sz w:val="24"/>
                <w:szCs w:val="24"/>
                <w:u w:val="single"/>
              </w:rPr>
            </w:pPr>
          </w:p>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353D44" w:rsidRDefault="005B319D" w:rsidP="00CA4E58">
            <w:pPr>
              <w:pStyle w:val="ConsPlusCell"/>
              <w:jc w:val="center"/>
              <w:rPr>
                <w:rFonts w:ascii="Times New Roman" w:hAnsi="Times New Roman" w:cs="Times New Roman"/>
              </w:rPr>
            </w:pPr>
            <w:r w:rsidRPr="00353D44">
              <w:rPr>
                <w:rFonts w:ascii="Times New Roman" w:hAnsi="Times New Roman" w:cs="Times New Roman"/>
              </w:rPr>
              <w:t>771,74</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353D44" w:rsidRDefault="005B319D" w:rsidP="00CA4E58">
            <w:pPr>
              <w:pStyle w:val="ConsPlusCell"/>
              <w:jc w:val="center"/>
              <w:rPr>
                <w:rFonts w:ascii="Times New Roman" w:hAnsi="Times New Roman" w:cs="Times New Roman"/>
              </w:rPr>
            </w:pPr>
            <w:r w:rsidRPr="00353D44">
              <w:rPr>
                <w:rFonts w:ascii="Times New Roman" w:hAnsi="Times New Roman" w:cs="Times New Roman"/>
              </w:rPr>
              <w:t>771,74</w:t>
            </w: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6 423,17</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6 380,00</w:t>
            </w:r>
          </w:p>
        </w:tc>
        <w:tc>
          <w:tcPr>
            <w:tcW w:w="1559" w:type="dxa"/>
            <w:vAlign w:val="center"/>
          </w:tcPr>
          <w:p w:rsidR="005B319D" w:rsidRPr="00E84646" w:rsidRDefault="005B319D" w:rsidP="00481C36">
            <w:pPr>
              <w:pStyle w:val="ConsPlusCell"/>
              <w:jc w:val="center"/>
              <w:rPr>
                <w:rFonts w:ascii="Times New Roman" w:hAnsi="Times New Roman" w:cs="Times New Roman"/>
              </w:rPr>
            </w:pPr>
            <w:r>
              <w:rPr>
                <w:rFonts w:ascii="Times New Roman" w:hAnsi="Times New Roman" w:cs="Times New Roman"/>
              </w:rPr>
              <w:t>6 380,00</w:t>
            </w:r>
          </w:p>
        </w:tc>
        <w:tc>
          <w:tcPr>
            <w:tcW w:w="1418" w:type="dxa"/>
            <w:vAlign w:val="center"/>
          </w:tcPr>
          <w:p w:rsidR="005B319D" w:rsidRPr="00E84646" w:rsidRDefault="005B319D" w:rsidP="00496A17">
            <w:pPr>
              <w:pStyle w:val="ConsPlusCell"/>
              <w:jc w:val="center"/>
              <w:rPr>
                <w:rFonts w:ascii="Times New Roman" w:hAnsi="Times New Roman" w:cs="Times New Roman"/>
              </w:rPr>
            </w:pPr>
            <w:r>
              <w:rPr>
                <w:rFonts w:ascii="Times New Roman" w:hAnsi="Times New Roman" w:cs="Times New Roman"/>
              </w:rPr>
              <w:t>1</w:t>
            </w:r>
            <w:r w:rsidRPr="00E84646">
              <w:rPr>
                <w:rFonts w:ascii="Times New Roman" w:hAnsi="Times New Roman" w:cs="Times New Roman"/>
              </w:rPr>
              <w:t>9</w:t>
            </w:r>
            <w:r>
              <w:rPr>
                <w:rFonts w:ascii="Times New Roman" w:hAnsi="Times New Roman" w:cs="Times New Roman"/>
              </w:rPr>
              <w:t> 1</w:t>
            </w:r>
            <w:r w:rsidRPr="00E84646">
              <w:rPr>
                <w:rFonts w:ascii="Times New Roman" w:hAnsi="Times New Roman" w:cs="Times New Roman"/>
              </w:rPr>
              <w:t>4</w:t>
            </w:r>
            <w:r>
              <w:rPr>
                <w:rFonts w:ascii="Times New Roman" w:hAnsi="Times New Roman" w:cs="Times New Roman"/>
              </w:rPr>
              <w:t>0</w:t>
            </w:r>
            <w:r w:rsidRPr="00E84646">
              <w:rPr>
                <w:rFonts w:ascii="Times New Roman" w:hAnsi="Times New Roman" w:cs="Times New Roman"/>
              </w:rPr>
              <w:t>,</w:t>
            </w:r>
            <w:r>
              <w:rPr>
                <w:rFonts w:ascii="Times New Roman" w:hAnsi="Times New Roman" w:cs="Times New Roman"/>
              </w:rPr>
              <w:t>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38 323,17</w:t>
            </w: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rPr>
            </w:pPr>
          </w:p>
        </w:tc>
        <w:tc>
          <w:tcPr>
            <w:tcW w:w="1417" w:type="dxa"/>
            <w:vAlign w:val="center"/>
          </w:tcPr>
          <w:p w:rsidR="005B319D" w:rsidRPr="00E84646" w:rsidRDefault="005B319D" w:rsidP="00CA4E58">
            <w:pPr>
              <w:pStyle w:val="ConsPlusCell"/>
              <w:jc w:val="center"/>
              <w:rPr>
                <w:rFonts w:ascii="Times New Roman" w:hAnsi="Times New Roman" w:cs="Times New Roman"/>
              </w:rPr>
            </w:pPr>
          </w:p>
        </w:tc>
        <w:tc>
          <w:tcPr>
            <w:tcW w:w="1559" w:type="dxa"/>
            <w:vAlign w:val="center"/>
          </w:tcPr>
          <w:p w:rsidR="005B319D" w:rsidRPr="00E84646" w:rsidRDefault="005B319D" w:rsidP="00481C36">
            <w:pPr>
              <w:pStyle w:val="ConsPlusCell"/>
              <w:jc w:val="center"/>
              <w:rPr>
                <w:rFonts w:ascii="Times New Roman" w:hAnsi="Times New Roman" w:cs="Times New Roman"/>
              </w:rPr>
            </w:pPr>
          </w:p>
        </w:tc>
        <w:tc>
          <w:tcPr>
            <w:tcW w:w="1418" w:type="dxa"/>
            <w:vAlign w:val="center"/>
          </w:tcPr>
          <w:p w:rsidR="005B319D" w:rsidRPr="00E84646" w:rsidRDefault="005B319D" w:rsidP="00CA4E58">
            <w:pPr>
              <w:pStyle w:val="ConsPlusCell"/>
              <w:jc w:val="center"/>
              <w:rPr>
                <w:rFonts w:ascii="Times New Roman" w:hAnsi="Times New Roman" w:cs="Times New Roman"/>
              </w:rPr>
            </w:pPr>
          </w:p>
        </w:tc>
        <w:tc>
          <w:tcPr>
            <w:tcW w:w="1701" w:type="dxa"/>
          </w:tcPr>
          <w:p w:rsidR="005B319D" w:rsidRPr="00E84646" w:rsidRDefault="005B319D" w:rsidP="00CA4E58">
            <w:pPr>
              <w:pStyle w:val="ConsPlusCell"/>
              <w:jc w:val="center"/>
              <w:rPr>
                <w:rFonts w:ascii="Times New Roman" w:hAnsi="Times New Roman" w:cs="Times New Roman"/>
              </w:rPr>
            </w:pP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7 194,91</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6 380,00</w:t>
            </w:r>
          </w:p>
        </w:tc>
        <w:tc>
          <w:tcPr>
            <w:tcW w:w="1559" w:type="dxa"/>
            <w:vAlign w:val="center"/>
          </w:tcPr>
          <w:p w:rsidR="005B319D" w:rsidRPr="00E84646" w:rsidRDefault="005B319D" w:rsidP="00481C36">
            <w:pPr>
              <w:pStyle w:val="ConsPlusCell"/>
              <w:jc w:val="center"/>
              <w:rPr>
                <w:rFonts w:ascii="Times New Roman" w:hAnsi="Times New Roman" w:cs="Times New Roman"/>
                <w:b/>
              </w:rPr>
            </w:pPr>
            <w:r>
              <w:rPr>
                <w:rFonts w:ascii="Times New Roman" w:hAnsi="Times New Roman" w:cs="Times New Roman"/>
                <w:b/>
              </w:rPr>
              <w:t>6 380,00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19 140,00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39 094,91</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5B319D" w:rsidRPr="0023011E" w:rsidRDefault="005B319D"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3 000,00</w:t>
            </w:r>
          </w:p>
        </w:tc>
        <w:tc>
          <w:tcPr>
            <w:tcW w:w="1417" w:type="dxa"/>
            <w:vAlign w:val="center"/>
          </w:tcPr>
          <w:p w:rsidR="005B319D" w:rsidRPr="00E84646" w:rsidRDefault="005B319D" w:rsidP="00481C36">
            <w:pPr>
              <w:pStyle w:val="ConsPlusCell"/>
              <w:jc w:val="center"/>
              <w:rPr>
                <w:rFonts w:ascii="Times New Roman" w:hAnsi="Times New Roman" w:cs="Times New Roman"/>
              </w:rPr>
            </w:pPr>
            <w:r>
              <w:rPr>
                <w:rFonts w:ascii="Times New Roman" w:hAnsi="Times New Roman" w:cs="Times New Roman"/>
              </w:rPr>
              <w:t>3 000,00</w:t>
            </w:r>
          </w:p>
        </w:tc>
        <w:tc>
          <w:tcPr>
            <w:tcW w:w="1559" w:type="dxa"/>
            <w:vAlign w:val="center"/>
          </w:tcPr>
          <w:p w:rsidR="005B319D" w:rsidRPr="00E84646" w:rsidRDefault="005B319D" w:rsidP="00481C36">
            <w:pPr>
              <w:pStyle w:val="ConsPlusCell"/>
              <w:jc w:val="center"/>
              <w:rPr>
                <w:rFonts w:ascii="Times New Roman" w:hAnsi="Times New Roman" w:cs="Times New Roman"/>
              </w:rPr>
            </w:pPr>
            <w:r>
              <w:rPr>
                <w:rFonts w:ascii="Times New Roman" w:hAnsi="Times New Roman" w:cs="Times New Roman"/>
              </w:rPr>
              <w:t>3 000,00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18 000,00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481C36">
            <w:pPr>
              <w:pStyle w:val="ConsPlusCell"/>
              <w:jc w:val="center"/>
              <w:rPr>
                <w:rFonts w:ascii="Times New Roman" w:hAnsi="Times New Roman" w:cs="Times New Roman"/>
                <w:b/>
              </w:rPr>
            </w:pPr>
          </w:p>
        </w:tc>
        <w:tc>
          <w:tcPr>
            <w:tcW w:w="1559" w:type="dxa"/>
            <w:vAlign w:val="center"/>
          </w:tcPr>
          <w:p w:rsidR="005B319D" w:rsidRPr="00E84646" w:rsidRDefault="005B319D" w:rsidP="00481C36">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417" w:type="dxa"/>
            <w:vAlign w:val="center"/>
          </w:tcPr>
          <w:p w:rsidR="005B319D" w:rsidRPr="00E84646" w:rsidRDefault="005B319D" w:rsidP="00481C3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559" w:type="dxa"/>
            <w:vAlign w:val="center"/>
          </w:tcPr>
          <w:p w:rsidR="005B319D" w:rsidRPr="00E84646" w:rsidRDefault="005B319D" w:rsidP="00481C3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18 000,00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5B319D" w:rsidRPr="002856C8" w:rsidRDefault="005B319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1 600,00</w:t>
            </w:r>
          </w:p>
        </w:tc>
        <w:tc>
          <w:tcPr>
            <w:tcW w:w="1417"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1 </w:t>
            </w:r>
            <w:r>
              <w:rPr>
                <w:rFonts w:ascii="Times New Roman" w:hAnsi="Times New Roman" w:cs="Times New Roman"/>
              </w:rPr>
              <w:t>600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 600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9 600,00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417"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559"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418"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9 600,00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5B319D" w:rsidRPr="002856C8" w:rsidRDefault="005B319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180,00</w:t>
            </w:r>
          </w:p>
        </w:tc>
        <w:tc>
          <w:tcPr>
            <w:tcW w:w="1417"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80,00</w:t>
            </w:r>
          </w:p>
        </w:tc>
        <w:tc>
          <w:tcPr>
            <w:tcW w:w="1559"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540,00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1 080,00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180,00</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180,00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180,00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540,00</w:t>
            </w:r>
          </w:p>
        </w:tc>
        <w:tc>
          <w:tcPr>
            <w:tcW w:w="1701" w:type="dxa"/>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1 080,00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5B319D" w:rsidRPr="002856C8" w:rsidRDefault="005B319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400,00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400,00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1 200,00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2 400,00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400,00</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400,00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400,00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1 200,00</w:t>
            </w:r>
          </w:p>
        </w:tc>
        <w:tc>
          <w:tcPr>
            <w:tcW w:w="1701" w:type="dxa"/>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2 400,00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5B319D" w:rsidRPr="003C6BA0" w:rsidRDefault="005B319D"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sidRPr="00E84646">
              <w:rPr>
                <w:rFonts w:ascii="Times New Roman" w:hAnsi="Times New Roman" w:cs="Times New Roman"/>
              </w:rPr>
              <w:t>7</w:t>
            </w:r>
            <w:r>
              <w:rPr>
                <w:rFonts w:ascii="Times New Roman" w:hAnsi="Times New Roman" w:cs="Times New Roman"/>
              </w:rPr>
              <w:t>00,00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4 200,00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4 200,00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5B319D" w:rsidRPr="00531AD5" w:rsidRDefault="005B319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BB183D" w:rsidRDefault="005B319D"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BB183D" w:rsidRDefault="005B319D" w:rsidP="002B6AD1">
            <w:pPr>
              <w:pStyle w:val="ConsPlusCell"/>
              <w:jc w:val="center"/>
              <w:rPr>
                <w:rFonts w:ascii="Times New Roman" w:hAnsi="Times New Roman" w:cs="Times New Roman"/>
              </w:rPr>
            </w:pPr>
            <w:r w:rsidRPr="00BB183D">
              <w:rPr>
                <w:rFonts w:ascii="Times New Roman" w:hAnsi="Times New Roman" w:cs="Times New Roman"/>
              </w:rPr>
              <w:t>771,74</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543,17</w:t>
            </w:r>
          </w:p>
        </w:tc>
        <w:tc>
          <w:tcPr>
            <w:tcW w:w="1417" w:type="dxa"/>
            <w:vAlign w:val="center"/>
          </w:tcPr>
          <w:p w:rsidR="005B319D" w:rsidRPr="00E84646" w:rsidRDefault="005B319D" w:rsidP="002B6AD1">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3 043,17</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BB183D">
            <w:pPr>
              <w:pStyle w:val="ConsPlusCell"/>
              <w:jc w:val="center"/>
              <w:rPr>
                <w:rFonts w:ascii="Times New Roman" w:hAnsi="Times New Roman" w:cs="Times New Roman"/>
                <w:b/>
              </w:rPr>
            </w:pPr>
            <w:r>
              <w:rPr>
                <w:rFonts w:ascii="Times New Roman" w:hAnsi="Times New Roman" w:cs="Times New Roman"/>
                <w:b/>
              </w:rPr>
              <w:t>1 314</w:t>
            </w:r>
            <w:r w:rsidRPr="00E84646">
              <w:rPr>
                <w:rFonts w:ascii="Times New Roman" w:hAnsi="Times New Roman" w:cs="Times New Roman"/>
                <w:b/>
              </w:rPr>
              <w:t>,</w:t>
            </w:r>
            <w:r>
              <w:rPr>
                <w:rFonts w:ascii="Times New Roman" w:hAnsi="Times New Roman" w:cs="Times New Roman"/>
                <w:b/>
              </w:rPr>
              <w:t>91</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500,00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500,00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3 814,91</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5B319D" w:rsidRPr="00E84646" w:rsidRDefault="005B319D"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Развитие молодежной политики, физической культуры и спорта в Лебяженско</w:t>
            </w:r>
            <w:r>
              <w:rPr>
                <w:rFonts w:ascii="Times New Roman" w:hAnsi="Times New Roman" w:cs="Times New Roman"/>
                <w:b/>
                <w:sz w:val="24"/>
                <w:szCs w:val="24"/>
              </w:rPr>
              <w:t>м</w:t>
            </w:r>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300,00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600,00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600,00</w:t>
            </w:r>
          </w:p>
        </w:tc>
      </w:tr>
      <w:tr w:rsidR="005B319D" w:rsidRPr="005176AB" w:rsidTr="002B6AD1">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5B319D" w:rsidRPr="00F5256B" w:rsidRDefault="005B319D"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Развитие и реализация молодежной политики на территории Лебяженского городского поселения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420,00</w:t>
            </w: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70,00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420,00</w:t>
            </w:r>
          </w:p>
        </w:tc>
      </w:tr>
      <w:tr w:rsidR="005B319D" w:rsidRPr="005176AB" w:rsidTr="002B6AD1">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5B319D" w:rsidRPr="00531AD5" w:rsidRDefault="005B319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Развитие физической культуры и спорта на территории Лебяженского городского поселения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90,00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180,00</w:t>
            </w: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90,00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180,00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5B319D" w:rsidRPr="00FC482C" w:rsidRDefault="005B319D" w:rsidP="00CA4E58">
            <w:pPr>
              <w:jc w:val="center"/>
              <w:rPr>
                <w:b/>
                <w:sz w:val="24"/>
                <w:szCs w:val="24"/>
              </w:rPr>
            </w:pPr>
            <w:r w:rsidRPr="00FC482C">
              <w:rPr>
                <w:b/>
                <w:sz w:val="24"/>
                <w:szCs w:val="24"/>
                <w:u w:val="single"/>
              </w:rPr>
              <w:t>Подпрограмма 7</w:t>
            </w:r>
          </w:p>
          <w:p w:rsidR="005B319D" w:rsidRPr="00E84646" w:rsidRDefault="005B319D"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Лебяженского городского </w:t>
            </w:r>
            <w:r w:rsidRPr="00E45E82">
              <w:rPr>
                <w:rFonts w:ascii="Times New Roman" w:hAnsi="Times New Roman" w:cs="Times New Roman"/>
                <w:b/>
                <w:sz w:val="24"/>
                <w:szCs w:val="24"/>
              </w:rPr>
              <w:lastRenderedPageBreak/>
              <w:t>поселения услугами организаций культуры</w:t>
            </w:r>
          </w:p>
        </w:tc>
        <w:tc>
          <w:tcPr>
            <w:tcW w:w="993"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4 316,00</w:t>
            </w:r>
          </w:p>
        </w:tc>
        <w:tc>
          <w:tcPr>
            <w:tcW w:w="1417"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4 431,10</w:t>
            </w:r>
          </w:p>
        </w:tc>
        <w:tc>
          <w:tcPr>
            <w:tcW w:w="1559"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4 556,30</w:t>
            </w:r>
          </w:p>
        </w:tc>
        <w:tc>
          <w:tcPr>
            <w:tcW w:w="1418"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26 972,30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13798D">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D3479" w:rsidRDefault="005B319D" w:rsidP="002B6AD1">
            <w:pPr>
              <w:pStyle w:val="ConsPlusCell"/>
              <w:jc w:val="center"/>
              <w:rPr>
                <w:rFonts w:ascii="Times New Roman" w:hAnsi="Times New Roman" w:cs="Times New Roman"/>
                <w:b/>
              </w:rPr>
            </w:pPr>
            <w:r>
              <w:rPr>
                <w:rFonts w:ascii="Times New Roman" w:hAnsi="Times New Roman" w:cs="Times New Roman"/>
                <w:b/>
              </w:rPr>
              <w:t>4 316</w:t>
            </w:r>
            <w:r w:rsidRPr="00BD3479">
              <w:rPr>
                <w:rFonts w:ascii="Times New Roman" w:hAnsi="Times New Roman" w:cs="Times New Roman"/>
                <w:b/>
              </w:rPr>
              <w:t>,00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4 431,1</w:t>
            </w:r>
            <w:r w:rsidRPr="00E84646">
              <w:rPr>
                <w:rFonts w:ascii="Times New Roman" w:hAnsi="Times New Roman" w:cs="Times New Roman"/>
                <w:b/>
              </w:rPr>
              <w:t>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5B319D" w:rsidRPr="00E84646" w:rsidRDefault="005B319D" w:rsidP="0013798D">
            <w:pPr>
              <w:pStyle w:val="ConsPlusCell"/>
              <w:jc w:val="center"/>
              <w:rPr>
                <w:rFonts w:ascii="Times New Roman" w:hAnsi="Times New Roman" w:cs="Times New Roman"/>
                <w:b/>
              </w:rPr>
            </w:pPr>
            <w:r>
              <w:rPr>
                <w:rFonts w:ascii="Times New Roman" w:hAnsi="Times New Roman" w:cs="Times New Roman"/>
                <w:b/>
              </w:rPr>
              <w:t>26 972,30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7.1</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F90799">
            <w:pPr>
              <w:pStyle w:val="ConsPlusCell"/>
              <w:jc w:val="center"/>
              <w:rPr>
                <w:rFonts w:ascii="Times New Roman" w:hAnsi="Times New Roman" w:cs="Times New Roman"/>
              </w:rPr>
            </w:pPr>
            <w:r>
              <w:rPr>
                <w:rFonts w:ascii="Times New Roman" w:hAnsi="Times New Roman" w:cs="Times New Roman"/>
              </w:rPr>
              <w:t>4 316</w:t>
            </w:r>
            <w:r w:rsidRPr="00E84646">
              <w:rPr>
                <w:rFonts w:ascii="Times New Roman" w:hAnsi="Times New Roman" w:cs="Times New Roman"/>
              </w:rPr>
              <w:t>,00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4 431,10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4 556,30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26 972,30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D3479" w:rsidRDefault="005B319D" w:rsidP="00CA4E58">
            <w:pPr>
              <w:pStyle w:val="ConsPlusCell"/>
              <w:jc w:val="center"/>
              <w:rPr>
                <w:rFonts w:ascii="Times New Roman" w:hAnsi="Times New Roman" w:cs="Times New Roman"/>
                <w:b/>
              </w:rPr>
            </w:pPr>
            <w:r>
              <w:rPr>
                <w:rFonts w:ascii="Times New Roman" w:hAnsi="Times New Roman" w:cs="Times New Roman"/>
                <w:b/>
              </w:rPr>
              <w:t>4 316</w:t>
            </w:r>
            <w:r w:rsidRPr="00BD3479">
              <w:rPr>
                <w:rFonts w:ascii="Times New Roman" w:hAnsi="Times New Roman" w:cs="Times New Roman"/>
                <w:b/>
              </w:rPr>
              <w:t>,00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4 431,1</w:t>
            </w:r>
            <w:r w:rsidRPr="00E84646">
              <w:rPr>
                <w:rFonts w:ascii="Times New Roman" w:hAnsi="Times New Roman" w:cs="Times New Roman"/>
                <w:b/>
              </w:rPr>
              <w:t>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5B319D" w:rsidRPr="00E84646" w:rsidRDefault="005B319D" w:rsidP="006649B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26 972,30</w:t>
            </w:r>
          </w:p>
        </w:tc>
      </w:tr>
    </w:tbl>
    <w:p w:rsidR="00BB5E1F" w:rsidRDefault="00BB5E1F" w:rsidP="00CA4E58">
      <w:pPr>
        <w:jc w:val="center"/>
      </w:pPr>
    </w:p>
    <w:p w:rsidR="00BB5E1F" w:rsidRDefault="00BB5E1F" w:rsidP="00CA4E58">
      <w:pPr>
        <w:autoSpaceDE w:val="0"/>
        <w:autoSpaceDN w:val="0"/>
        <w:adjustRightInd w:val="0"/>
        <w:ind w:firstLine="708"/>
        <w:jc w:val="center"/>
        <w:rPr>
          <w:color w:val="000000"/>
          <w:sz w:val="24"/>
          <w:szCs w:val="24"/>
          <w:lang w:eastAsia="en-US"/>
        </w:rPr>
      </w:pPr>
    </w:p>
    <w:p w:rsidR="00BB5E1F" w:rsidRDefault="00BB5E1F"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BB5E1F" w:rsidRDefault="00BB5E1F" w:rsidP="00CA4E58">
      <w:pPr>
        <w:widowControl w:val="0"/>
        <w:autoSpaceDE w:val="0"/>
        <w:autoSpaceDN w:val="0"/>
        <w:adjustRightInd w:val="0"/>
        <w:ind w:firstLine="709"/>
        <w:jc w:val="center"/>
        <w:rPr>
          <w:sz w:val="24"/>
          <w:szCs w:val="24"/>
        </w:rPr>
      </w:pPr>
    </w:p>
    <w:p w:rsidR="00BB5E1F" w:rsidRPr="00E14F1F" w:rsidRDefault="00BB5E1F"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BB5E1F" w:rsidRPr="00E14F1F" w:rsidRDefault="00BB5E1F"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r>
        <w:rPr>
          <w:b/>
          <w:sz w:val="24"/>
          <w:szCs w:val="24"/>
        </w:rPr>
        <w:t>Лебяженского городского поселения</w:t>
      </w:r>
    </w:p>
    <w:p w:rsidR="00BB5E1F" w:rsidRPr="00E14F1F" w:rsidRDefault="00BB5E1F"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BB5E1F" w:rsidRPr="00E14F1F" w:rsidRDefault="00BB5E1F"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tblPr>
      <w:tblGrid>
        <w:gridCol w:w="534"/>
        <w:gridCol w:w="3507"/>
        <w:gridCol w:w="961"/>
        <w:gridCol w:w="1024"/>
        <w:gridCol w:w="1134"/>
        <w:gridCol w:w="1134"/>
        <w:gridCol w:w="1134"/>
        <w:gridCol w:w="1134"/>
        <w:gridCol w:w="1134"/>
        <w:gridCol w:w="1134"/>
        <w:gridCol w:w="992"/>
      </w:tblGrid>
      <w:tr w:rsidR="00BB5E1F" w:rsidRPr="00E14F1F" w:rsidTr="00351959">
        <w:trPr>
          <w:tblCellSpacing w:w="5" w:type="nil"/>
        </w:trPr>
        <w:tc>
          <w:tcPr>
            <w:tcW w:w="534" w:type="dxa"/>
            <w:vMerge w:val="restart"/>
            <w:tcBorders>
              <w:left w:val="single" w:sz="4" w:space="0" w:color="auto"/>
              <w:right w:val="single" w:sz="4" w:space="0" w:color="auto"/>
            </w:tcBorders>
          </w:tcPr>
          <w:p w:rsidR="00BB5E1F" w:rsidRDefault="00BB5E1F" w:rsidP="007D2C0B">
            <w:pPr>
              <w:pStyle w:val="ConsPlusCell"/>
              <w:jc w:val="center"/>
              <w:rPr>
                <w:rFonts w:ascii="Times New Roman" w:hAnsi="Times New Roman" w:cs="Times New Roman"/>
                <w:sz w:val="24"/>
                <w:szCs w:val="24"/>
              </w:rPr>
            </w:pPr>
          </w:p>
          <w:p w:rsidR="00BB5E1F"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BB5E1F" w:rsidRPr="00D75247" w:rsidRDefault="00BB5E1F"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BB5E1F" w:rsidRPr="00D75247" w:rsidRDefault="00BB5E1F"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BB5E1F" w:rsidRPr="00E14F1F" w:rsidTr="00351959">
        <w:trPr>
          <w:tblCellSpacing w:w="5" w:type="nil"/>
        </w:trPr>
        <w:tc>
          <w:tcPr>
            <w:tcW w:w="534" w:type="dxa"/>
            <w:vMerge/>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BB5E1F" w:rsidRPr="00E14F1F" w:rsidRDefault="00BB5E1F"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BB5E1F" w:rsidRPr="00E14F1F" w:rsidRDefault="00BB5E1F"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BB5E1F" w:rsidRPr="00E14F1F" w:rsidRDefault="00BB5E1F"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BB5E1F" w:rsidRPr="00E14F1F" w:rsidRDefault="00BB5E1F"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BB5E1F" w:rsidRPr="00E14F1F" w:rsidTr="00351959">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BB5E1F" w:rsidRPr="00E14F1F" w:rsidTr="00205BEC">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е развитие территории Лебяженского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BB5E1F" w:rsidRPr="00E14F1F" w:rsidTr="00351959">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Доля населения,  считающая прож</w:t>
            </w:r>
            <w:r>
              <w:rPr>
                <w:rFonts w:ascii="Times New Roman" w:hAnsi="Times New Roman" w:cs="Times New Roman"/>
                <w:sz w:val="24"/>
                <w:szCs w:val="24"/>
              </w:rPr>
              <w:t>ивание на территории  Лебяженского городского поселения</w:t>
            </w:r>
            <w:r w:rsidRPr="00D75247">
              <w:rPr>
                <w:rFonts w:ascii="Times New Roman" w:hAnsi="Times New Roman" w:cs="Times New Roman"/>
                <w:sz w:val="24"/>
                <w:szCs w:val="24"/>
              </w:rPr>
              <w:t xml:space="preserve">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p>
        </w:tc>
      </w:tr>
      <w:tr w:rsidR="00BB5E1F" w:rsidRPr="00E14F1F" w:rsidTr="002F31F7">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BB5E1F" w:rsidRDefault="00BB5E1F"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BB5E1F" w:rsidRPr="00D75247" w:rsidRDefault="00BB5E1F" w:rsidP="007D2C0B">
            <w:pPr>
              <w:pStyle w:val="ConsPlusCell"/>
              <w:jc w:val="center"/>
              <w:rPr>
                <w:rFonts w:ascii="Times New Roman" w:hAnsi="Times New Roman" w:cs="Times New Roman"/>
                <w:sz w:val="24"/>
                <w:szCs w:val="24"/>
              </w:rPr>
            </w:pPr>
            <w:r w:rsidRPr="00C633EC">
              <w:rPr>
                <w:rFonts w:ascii="Times New Roman" w:hAnsi="Times New Roman" w:cs="Times New Roman"/>
                <w:b/>
                <w:sz w:val="24"/>
                <w:szCs w:val="24"/>
              </w:rPr>
              <w:t>Лебяженского городского поселения»</w:t>
            </w:r>
          </w:p>
        </w:tc>
      </w:tr>
      <w:tr w:rsidR="00BB5E1F"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r>
      <w:tr w:rsidR="00BB5E1F"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BB5E1F"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BB5E1F"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r>
      <w:tr w:rsidR="00BB5E1F" w:rsidRPr="00E14F1F" w:rsidTr="00351959">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A00631" w:rsidRPr="00900561" w:rsidTr="00351959">
        <w:trPr>
          <w:tblCellSpacing w:w="5" w:type="nil"/>
        </w:trPr>
        <w:tc>
          <w:tcPr>
            <w:tcW w:w="534" w:type="dxa"/>
            <w:tcBorders>
              <w:left w:val="single" w:sz="4" w:space="0" w:color="auto"/>
              <w:bottom w:val="single" w:sz="4" w:space="0" w:color="auto"/>
              <w:right w:val="single" w:sz="4" w:space="0" w:color="auto"/>
            </w:tcBorders>
          </w:tcPr>
          <w:p w:rsidR="00A00631" w:rsidRP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A00631" w:rsidRPr="00900561" w:rsidRDefault="00A00631" w:rsidP="00900561">
            <w:pPr>
              <w:pStyle w:val="ConsPlusCell"/>
              <w:rPr>
                <w:rFonts w:ascii="Times New Roman" w:hAnsi="Times New Roman" w:cs="Times New Roman"/>
                <w:b/>
                <w:sz w:val="24"/>
                <w:szCs w:val="24"/>
              </w:rPr>
            </w:pPr>
            <w:r w:rsidRPr="00900561">
              <w:rPr>
                <w:rFonts w:ascii="Times New Roman" w:hAnsi="Times New Roman" w:cs="Times New Roman"/>
                <w:sz w:val="24"/>
                <w:szCs w:val="24"/>
              </w:rPr>
              <w:t xml:space="preserve">Количество </w:t>
            </w:r>
            <w:r w:rsidR="00900561" w:rsidRPr="00900561">
              <w:rPr>
                <w:rFonts w:ascii="Times New Roman" w:hAnsi="Times New Roman" w:cs="Times New Roman"/>
                <w:sz w:val="24"/>
                <w:szCs w:val="24"/>
              </w:rPr>
              <w:t xml:space="preserve">многоквартирных </w:t>
            </w:r>
            <w:r w:rsidRPr="00900561">
              <w:rPr>
                <w:rFonts w:ascii="Times New Roman" w:hAnsi="Times New Roman" w:cs="Times New Roman"/>
                <w:sz w:val="24"/>
                <w:szCs w:val="24"/>
              </w:rPr>
              <w:t>домов, в которых проведен капи</w:t>
            </w:r>
            <w:r w:rsidR="00900561" w:rsidRPr="00900561">
              <w:rPr>
                <w:rFonts w:ascii="Times New Roman" w:hAnsi="Times New Roman" w:cs="Times New Roman"/>
                <w:sz w:val="24"/>
                <w:szCs w:val="24"/>
              </w:rPr>
              <w:t>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w:t>
            </w:r>
            <w:r w:rsidR="00A00631"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A00631" w:rsidRPr="00E14F1F" w:rsidTr="00900561">
        <w:trPr>
          <w:tblCellSpacing w:w="5" w:type="nil"/>
        </w:trPr>
        <w:tc>
          <w:tcPr>
            <w:tcW w:w="534" w:type="dxa"/>
            <w:tcBorders>
              <w:left w:val="single" w:sz="4" w:space="0" w:color="auto"/>
              <w:bottom w:val="single" w:sz="4" w:space="0" w:color="auto"/>
              <w:right w:val="single" w:sz="4" w:space="0" w:color="auto"/>
            </w:tcBorders>
          </w:tcPr>
          <w:p w:rsidR="00A0063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A00631" w:rsidRPr="00A00631" w:rsidRDefault="00A00631" w:rsidP="00081379">
            <w:pPr>
              <w:pStyle w:val="ConsPlusCell"/>
              <w:rPr>
                <w:rFonts w:ascii="Times New Roman" w:hAnsi="Times New Roman" w:cs="Times New Roman"/>
                <w:sz w:val="24"/>
                <w:szCs w:val="24"/>
              </w:rPr>
            </w:pPr>
            <w:r w:rsidRPr="00A00631">
              <w:rPr>
                <w:rFonts w:ascii="Times New Roman" w:hAnsi="Times New Roman" w:cs="Times New Roman"/>
                <w:sz w:val="24"/>
                <w:szCs w:val="24"/>
              </w:rPr>
              <w:t xml:space="preserve">Постановка на кадастровый учет и оформление прав муниципальной собственности </w:t>
            </w:r>
            <w:r w:rsidRPr="00A00631">
              <w:rPr>
                <w:rFonts w:ascii="Times New Roman" w:hAnsi="Times New Roman" w:cs="Times New Roman"/>
                <w:sz w:val="24"/>
                <w:szCs w:val="24"/>
              </w:rPr>
              <w:lastRenderedPageBreak/>
              <w:t>на бесхозяйные объекты жилищно-коммунального хозяйства</w:t>
            </w:r>
          </w:p>
        </w:tc>
        <w:tc>
          <w:tcPr>
            <w:tcW w:w="961" w:type="dxa"/>
            <w:tcBorders>
              <w:left w:val="single" w:sz="4" w:space="0" w:color="auto"/>
              <w:bottom w:val="single" w:sz="4" w:space="0" w:color="auto"/>
              <w:right w:val="single" w:sz="4" w:space="0" w:color="auto"/>
            </w:tcBorders>
            <w:vAlign w:val="center"/>
          </w:tcPr>
          <w:p w:rsidR="00A0063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A00631" w:rsidRPr="00900561" w:rsidRDefault="00900561"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A00631" w:rsidRPr="00900561" w:rsidRDefault="00900561" w:rsidP="00900561">
            <w:pPr>
              <w:jc w:val="center"/>
              <w:rPr>
                <w:sz w:val="24"/>
                <w:szCs w:val="24"/>
              </w:rPr>
            </w:pPr>
            <w:r w:rsidRPr="00900561">
              <w:rPr>
                <w:sz w:val="24"/>
                <w:szCs w:val="24"/>
              </w:rPr>
              <w:t>11</w:t>
            </w:r>
          </w:p>
        </w:tc>
      </w:tr>
      <w:tr w:rsidR="00900561" w:rsidRPr="00900561" w:rsidTr="00900561">
        <w:trPr>
          <w:tblCellSpacing w:w="5" w:type="nil"/>
        </w:trPr>
        <w:tc>
          <w:tcPr>
            <w:tcW w:w="534" w:type="dxa"/>
            <w:tcBorders>
              <w:left w:val="single" w:sz="4" w:space="0" w:color="auto"/>
              <w:bottom w:val="single" w:sz="4" w:space="0" w:color="auto"/>
              <w:right w:val="single" w:sz="4" w:space="0" w:color="auto"/>
            </w:tcBorders>
          </w:tcPr>
          <w:p w:rsidR="0090056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900561" w:rsidRP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900561" w:rsidRP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Прогр.</w:t>
            </w:r>
          </w:p>
        </w:tc>
        <w:tc>
          <w:tcPr>
            <w:tcW w:w="1024" w:type="dxa"/>
            <w:tcBorders>
              <w:left w:val="single" w:sz="4" w:space="0" w:color="auto"/>
              <w:bottom w:val="single" w:sz="4" w:space="0" w:color="auto"/>
              <w:right w:val="single" w:sz="4" w:space="0" w:color="auto"/>
            </w:tcBorders>
            <w:vAlign w:val="center"/>
          </w:tcPr>
          <w:p w:rsidR="00900561" w:rsidRP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900561" w:rsidRPr="00900561" w:rsidRDefault="00900561" w:rsidP="00900561">
            <w:pPr>
              <w:jc w:val="center"/>
              <w:rPr>
                <w:sz w:val="24"/>
                <w:szCs w:val="24"/>
              </w:rPr>
            </w:pPr>
            <w:r>
              <w:rPr>
                <w:sz w:val="24"/>
                <w:szCs w:val="24"/>
              </w:rPr>
              <w:t>1</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900561" w:rsidRPr="006E262E" w:rsidRDefault="00900561" w:rsidP="006E262E">
            <w:pPr>
              <w:pStyle w:val="ConsPlusCell"/>
              <w:jc w:val="both"/>
              <w:rPr>
                <w:rFonts w:ascii="Times New Roman" w:hAnsi="Times New Roman" w:cs="Times New Roman"/>
                <w:sz w:val="24"/>
                <w:szCs w:val="24"/>
              </w:rPr>
            </w:pPr>
            <w:r w:rsidRPr="00024B01">
              <w:rPr>
                <w:rFonts w:ascii="Times New Roman" w:hAnsi="Times New Roman" w:cs="Times New Roman"/>
                <w:sz w:val="24"/>
                <w:szCs w:val="24"/>
              </w:rPr>
              <w:t>Доля УДС, находящая</w:t>
            </w:r>
            <w:r>
              <w:rPr>
                <w:rFonts w:ascii="Times New Roman" w:hAnsi="Times New Roman" w:cs="Times New Roman"/>
                <w:sz w:val="24"/>
                <w:szCs w:val="24"/>
              </w:rPr>
              <w:t>ся в нормативном состоянии</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900561" w:rsidRDefault="00900561" w:rsidP="006E262E">
            <w:pPr>
              <w:rPr>
                <w:sz w:val="24"/>
                <w:szCs w:val="24"/>
              </w:rPr>
            </w:pPr>
            <w:r w:rsidRPr="00844AB7">
              <w:rPr>
                <w:sz w:val="24"/>
                <w:szCs w:val="24"/>
              </w:rPr>
              <w:t xml:space="preserve">Доля </w:t>
            </w:r>
            <w:r>
              <w:rPr>
                <w:sz w:val="24"/>
                <w:szCs w:val="24"/>
              </w:rPr>
              <w:t>фактически оказанных услуг по содержанию территорий общего пользования</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af5"/>
              <w:ind w:left="0" w:firstLine="0"/>
              <w:jc w:val="both"/>
            </w:pPr>
            <w:r>
              <w:t>О</w:t>
            </w:r>
            <w:r w:rsidRPr="00296A88">
              <w:t>бъем экономии т</w:t>
            </w:r>
            <w:r>
              <w:t>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1E4610"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64058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ConsPlusCell"/>
              <w:rPr>
                <w:rFonts w:ascii="Times New Roman" w:hAnsi="Times New Roman" w:cs="Times New Roman"/>
                <w:sz w:val="24"/>
                <w:szCs w:val="24"/>
              </w:rPr>
            </w:pPr>
            <w:r w:rsidRPr="001E4610">
              <w:rPr>
                <w:rFonts w:ascii="Times New Roman" w:hAnsi="Times New Roman" w:cs="Times New Roman"/>
                <w:sz w:val="24"/>
                <w:szCs w:val="24"/>
              </w:rPr>
              <w:t>Уровень потерь энергетических ресурсов (тепло, вода, электро</w:t>
            </w:r>
            <w:r>
              <w:rPr>
                <w:rFonts w:ascii="Times New Roman" w:hAnsi="Times New Roman" w:cs="Times New Roman"/>
                <w:sz w:val="24"/>
                <w:szCs w:val="24"/>
              </w:rPr>
              <w:t>-</w:t>
            </w:r>
            <w:r w:rsidRPr="001E4610">
              <w:rPr>
                <w:rFonts w:ascii="Times New Roman" w:hAnsi="Times New Roman" w:cs="Times New Roman"/>
                <w:sz w:val="24"/>
                <w:szCs w:val="24"/>
              </w:rPr>
              <w:t>эн</w:t>
            </w:r>
            <w:r>
              <w:rPr>
                <w:rFonts w:ascii="Times New Roman" w:hAnsi="Times New Roman" w:cs="Times New Roman"/>
                <w:sz w:val="24"/>
                <w:szCs w:val="24"/>
              </w:rPr>
              <w:t>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900561" w:rsidRDefault="00900561"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64058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ConsPlusCell"/>
              <w:rPr>
                <w:rFonts w:ascii="Times New Roman" w:hAnsi="Times New Roman" w:cs="Times New Roman"/>
                <w:sz w:val="24"/>
                <w:szCs w:val="24"/>
              </w:rPr>
            </w:pPr>
            <w:r>
              <w:rPr>
                <w:rFonts w:ascii="Times New Roman" w:hAnsi="Times New Roman" w:cs="Times New Roman"/>
                <w:sz w:val="24"/>
                <w:szCs w:val="24"/>
              </w:rPr>
              <w:t>У</w:t>
            </w:r>
            <w:r w:rsidRPr="001E4610">
              <w:rPr>
                <w:rFonts w:ascii="Times New Roman" w:hAnsi="Times New Roman" w:cs="Times New Roman"/>
                <w:sz w:val="24"/>
                <w:szCs w:val="24"/>
              </w:rPr>
              <w:t>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900561" w:rsidRDefault="00900561"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64058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ConsPlusCell"/>
              <w:rPr>
                <w:rFonts w:ascii="Times New Roman" w:hAnsi="Times New Roman" w:cs="Times New Roman"/>
                <w:sz w:val="24"/>
                <w:szCs w:val="24"/>
              </w:rPr>
            </w:pPr>
            <w:r>
              <w:rPr>
                <w:rFonts w:ascii="Times New Roman" w:hAnsi="Times New Roman" w:cs="Times New Roman"/>
                <w:sz w:val="24"/>
                <w:szCs w:val="24"/>
              </w:rPr>
              <w:t>Д</w:t>
            </w:r>
            <w:r w:rsidRPr="001E4610">
              <w:rPr>
                <w:rFonts w:ascii="Times New Roman" w:hAnsi="Times New Roman" w:cs="Times New Roman"/>
                <w:sz w:val="24"/>
                <w:szCs w:val="24"/>
              </w:rPr>
              <w:t>оля объемов энергоресурсов, расчеты за которые осуществля</w:t>
            </w:r>
            <w:r>
              <w:rPr>
                <w:rFonts w:ascii="Times New Roman" w:hAnsi="Times New Roman" w:cs="Times New Roman"/>
                <w:sz w:val="24"/>
                <w:szCs w:val="24"/>
              </w:rPr>
              <w:t>-</w:t>
            </w:r>
            <w:r w:rsidRPr="001E4610">
              <w:rPr>
                <w:rFonts w:ascii="Times New Roman" w:hAnsi="Times New Roman" w:cs="Times New Roman"/>
                <w:sz w:val="24"/>
                <w:szCs w:val="24"/>
              </w:rPr>
              <w:t>ются с использованием прибо</w:t>
            </w:r>
            <w:r>
              <w:rPr>
                <w:rFonts w:ascii="Times New Roman" w:hAnsi="Times New Roman" w:cs="Times New Roman"/>
                <w:sz w:val="24"/>
                <w:szCs w:val="24"/>
              </w:rPr>
              <w:t>-</w:t>
            </w:r>
            <w:r w:rsidRPr="001E4610">
              <w:rPr>
                <w:rFonts w:ascii="Times New Roman" w:hAnsi="Times New Roman" w:cs="Times New Roman"/>
                <w:sz w:val="24"/>
                <w:szCs w:val="24"/>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900561" w:rsidRDefault="00900561"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00561" w:rsidRPr="00E14F1F" w:rsidTr="00A00631">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900561" w:rsidRPr="00353BBF" w:rsidRDefault="00900561" w:rsidP="001F0CDE">
            <w:pPr>
              <w:rPr>
                <w:sz w:val="24"/>
                <w:szCs w:val="24"/>
              </w:rPr>
            </w:pPr>
            <w:r>
              <w:rPr>
                <w:sz w:val="24"/>
                <w:szCs w:val="24"/>
              </w:rPr>
              <w:t>Объем  ликвидиров</w:t>
            </w:r>
            <w:r w:rsidRPr="00E14F1F">
              <w:rPr>
                <w:sz w:val="24"/>
                <w:szCs w:val="24"/>
              </w:rPr>
              <w:t xml:space="preserve">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pPr>
            <w:r>
              <w:t>М3</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5.2</w:t>
            </w:r>
          </w:p>
        </w:tc>
        <w:tc>
          <w:tcPr>
            <w:tcW w:w="3507" w:type="dxa"/>
            <w:tcBorders>
              <w:left w:val="single" w:sz="4" w:space="0" w:color="auto"/>
              <w:bottom w:val="single" w:sz="4" w:space="0" w:color="auto"/>
              <w:right w:val="single" w:sz="4" w:space="0" w:color="auto"/>
            </w:tcBorders>
          </w:tcPr>
          <w:p w:rsidR="00900561" w:rsidRPr="00353BBF" w:rsidRDefault="00900561" w:rsidP="001F0CDE">
            <w:pPr>
              <w:rPr>
                <w:sz w:val="24"/>
                <w:szCs w:val="24"/>
              </w:rPr>
            </w:pPr>
            <w:r w:rsidRPr="00397911">
              <w:rPr>
                <w:sz w:val="24"/>
                <w:szCs w:val="24"/>
              </w:rPr>
              <w:t xml:space="preserve">Доля фактически оказанных услуг (выполненных работ) по содержанию и ремонту </w:t>
            </w:r>
            <w:r w:rsidRPr="00397911">
              <w:rPr>
                <w:sz w:val="24"/>
                <w:szCs w:val="24"/>
              </w:rPr>
              <w:lastRenderedPageBreak/>
              <w:t>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pPr>
            <w:r>
              <w:lastRenderedPageBreak/>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5.3</w:t>
            </w:r>
          </w:p>
        </w:tc>
        <w:tc>
          <w:tcPr>
            <w:tcW w:w="3507" w:type="dxa"/>
            <w:tcBorders>
              <w:left w:val="single" w:sz="4" w:space="0" w:color="auto"/>
              <w:bottom w:val="single" w:sz="4" w:space="0" w:color="auto"/>
              <w:right w:val="single" w:sz="4" w:space="0" w:color="auto"/>
            </w:tcBorders>
          </w:tcPr>
          <w:p w:rsidR="00900561" w:rsidRPr="001F0CDE" w:rsidRDefault="00900561" w:rsidP="001F0CDE">
            <w:pPr>
              <w:pStyle w:val="ConsPlusCell"/>
              <w:rPr>
                <w:rFonts w:ascii="Times New Roman" w:hAnsi="Times New Roman" w:cs="Times New Roman"/>
                <w:sz w:val="24"/>
                <w:szCs w:val="24"/>
              </w:rPr>
            </w:pPr>
            <w:r w:rsidRPr="001F0CDE">
              <w:rPr>
                <w:rFonts w:ascii="Times New Roman" w:hAnsi="Times New Roman" w:cs="Times New Roman"/>
                <w:sz w:val="24"/>
                <w:szCs w:val="24"/>
              </w:rPr>
              <w:t>Повышение показателя обеспеченности населения муниципального об</w:t>
            </w:r>
            <w:r>
              <w:rPr>
                <w:rFonts w:ascii="Times New Roman" w:hAnsi="Times New Roman" w:cs="Times New Roman"/>
                <w:sz w:val="24"/>
                <w:szCs w:val="24"/>
              </w:rPr>
              <w:t>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900561" w:rsidRPr="001F0CDE" w:rsidRDefault="00900561" w:rsidP="001F0CDE">
            <w:pPr>
              <w:pStyle w:val="ConsPlusCell"/>
              <w:rPr>
                <w:rFonts w:ascii="Times New Roman" w:hAnsi="Times New Roman" w:cs="Times New Roman"/>
                <w:shadow/>
                <w:sz w:val="24"/>
                <w:szCs w:val="24"/>
              </w:rPr>
            </w:pPr>
            <w:r w:rsidRPr="001F0CDE">
              <w:rPr>
                <w:rFonts w:ascii="Times New Roman" w:hAnsi="Times New Roman" w:cs="Times New Roman"/>
                <w:sz w:val="24"/>
                <w:szCs w:val="24"/>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900561" w:rsidRPr="00351959" w:rsidRDefault="00900561"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900561" w:rsidRPr="00D75247" w:rsidRDefault="00900561"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900561" w:rsidRPr="00E14F1F" w:rsidRDefault="00900561" w:rsidP="00EC6002">
            <w:pPr>
              <w:pStyle w:val="a9"/>
              <w:tabs>
                <w:tab w:val="left" w:pos="209"/>
              </w:tabs>
              <w:autoSpaceDE w:val="0"/>
              <w:autoSpaceDN w:val="0"/>
              <w:adjustRightInd w:val="0"/>
              <w:spacing w:after="0" w:line="240" w:lineRule="auto"/>
              <w:ind w:left="0"/>
              <w:rPr>
                <w:szCs w:val="24"/>
              </w:rPr>
            </w:pPr>
            <w:r>
              <w:rPr>
                <w:szCs w:val="24"/>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900561" w:rsidRDefault="00900561" w:rsidP="00EC6002">
            <w:pPr>
              <w:pStyle w:val="a9"/>
              <w:tabs>
                <w:tab w:val="left" w:pos="209"/>
              </w:tabs>
              <w:autoSpaceDE w:val="0"/>
              <w:autoSpaceDN w:val="0"/>
              <w:adjustRightInd w:val="0"/>
              <w:spacing w:after="0" w:line="240" w:lineRule="auto"/>
              <w:ind w:left="0"/>
              <w:rPr>
                <w:szCs w:val="24"/>
              </w:rPr>
            </w:pPr>
            <w:r w:rsidRPr="00043A4D">
              <w:rPr>
                <w:szCs w:val="24"/>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900561" w:rsidRDefault="00900561"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900561" w:rsidRDefault="00900561" w:rsidP="00EC6002">
            <w:pPr>
              <w:pStyle w:val="a9"/>
              <w:tabs>
                <w:tab w:val="left" w:pos="209"/>
              </w:tabs>
              <w:autoSpaceDE w:val="0"/>
              <w:autoSpaceDN w:val="0"/>
              <w:adjustRightInd w:val="0"/>
              <w:spacing w:after="0" w:line="240" w:lineRule="auto"/>
              <w:ind w:left="0"/>
              <w:rPr>
                <w:szCs w:val="24"/>
              </w:rPr>
            </w:pPr>
            <w:r>
              <w:rPr>
                <w:szCs w:val="24"/>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left w:val="single" w:sz="4" w:space="0" w:color="auto"/>
              <w:bottom w:val="single" w:sz="4" w:space="0" w:color="auto"/>
              <w:right w:val="single" w:sz="4" w:space="0" w:color="auto"/>
            </w:tcBorders>
            <w:vAlign w:val="bottom"/>
          </w:tcPr>
          <w:p w:rsidR="00900561" w:rsidRPr="00D75247" w:rsidRDefault="00900561"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900561" w:rsidRPr="00D75247" w:rsidRDefault="00900561" w:rsidP="007D2C0B">
            <w:pPr>
              <w:pStyle w:val="ConsPlusCell"/>
              <w:jc w:val="center"/>
              <w:rPr>
                <w:rFonts w:ascii="Times New Roman" w:hAnsi="Times New Roman" w:cs="Times New Roman"/>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r>
      <w:tr w:rsidR="00900561" w:rsidRPr="003A07BF" w:rsidTr="00351959">
        <w:trPr>
          <w:tblCellSpacing w:w="5" w:type="nil"/>
        </w:trPr>
        <w:tc>
          <w:tcPr>
            <w:tcW w:w="534" w:type="dxa"/>
            <w:tcBorders>
              <w:left w:val="single" w:sz="4" w:space="0" w:color="auto"/>
              <w:bottom w:val="single" w:sz="4" w:space="0" w:color="auto"/>
              <w:right w:val="single" w:sz="4" w:space="0" w:color="auto"/>
            </w:tcBorders>
          </w:tcPr>
          <w:p w:rsidR="00900561" w:rsidRPr="003A07BF" w:rsidRDefault="00900561"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900561" w:rsidRPr="003A07BF" w:rsidRDefault="00900561" w:rsidP="007D2C0B">
            <w:pPr>
              <w:pStyle w:val="ConsPlusCell"/>
              <w:rPr>
                <w:rFonts w:ascii="Times New Roman" w:hAnsi="Times New Roman" w:cs="Times New Roman"/>
                <w:b/>
                <w:sz w:val="24"/>
                <w:szCs w:val="24"/>
                <w:u w:val="single"/>
              </w:rPr>
            </w:pPr>
            <w:r w:rsidRPr="003A07BF">
              <w:rPr>
                <w:rFonts w:ascii="Times New Roman" w:hAnsi="Times New Roman" w:cs="Times New Roman"/>
                <w:sz w:val="24"/>
                <w:szCs w:val="24"/>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900561" w:rsidRPr="00E14F1F" w:rsidRDefault="00900561"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клубных формирований в учреждениях культуры</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3A07BF" w:rsidTr="00351959">
        <w:trPr>
          <w:tblCellSpacing w:w="5" w:type="nil"/>
        </w:trPr>
        <w:tc>
          <w:tcPr>
            <w:tcW w:w="534" w:type="dxa"/>
            <w:tcBorders>
              <w:left w:val="single" w:sz="4" w:space="0" w:color="auto"/>
              <w:bottom w:val="single" w:sz="4" w:space="0" w:color="auto"/>
              <w:right w:val="single" w:sz="4" w:space="0" w:color="auto"/>
            </w:tcBorders>
          </w:tcPr>
          <w:p w:rsidR="00900561" w:rsidRPr="003A07BF" w:rsidRDefault="00900561"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900561" w:rsidRPr="003A07BF" w:rsidRDefault="00900561"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3A07BF" w:rsidTr="00351959">
        <w:trPr>
          <w:tblCellSpacing w:w="5" w:type="nil"/>
        </w:trPr>
        <w:tc>
          <w:tcPr>
            <w:tcW w:w="534" w:type="dxa"/>
            <w:tcBorders>
              <w:left w:val="single" w:sz="4" w:space="0" w:color="auto"/>
              <w:bottom w:val="single" w:sz="4" w:space="0" w:color="auto"/>
              <w:right w:val="single" w:sz="4" w:space="0" w:color="auto"/>
            </w:tcBorders>
          </w:tcPr>
          <w:p w:rsidR="00900561" w:rsidRPr="003A07BF" w:rsidRDefault="00900561"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900561" w:rsidRPr="003A07BF" w:rsidRDefault="00900561"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bl>
    <w:p w:rsidR="00BB5E1F" w:rsidRPr="00E14F1F" w:rsidRDefault="00BB5E1F" w:rsidP="00FB7989">
      <w:pPr>
        <w:widowControl w:val="0"/>
        <w:autoSpaceDE w:val="0"/>
        <w:autoSpaceDN w:val="0"/>
        <w:adjustRightInd w:val="0"/>
        <w:ind w:firstLine="540"/>
        <w:jc w:val="center"/>
        <w:rPr>
          <w:vertAlign w:val="superscript"/>
        </w:rPr>
      </w:pPr>
    </w:p>
    <w:p w:rsidR="00BB5E1F" w:rsidRPr="00AA2ED3" w:rsidRDefault="00BB5E1F" w:rsidP="00FB7989">
      <w:pPr>
        <w:ind w:left="12744"/>
        <w:rPr>
          <w:sz w:val="24"/>
          <w:szCs w:val="24"/>
        </w:rPr>
      </w:pPr>
      <w:r>
        <w:br w:type="page"/>
      </w:r>
      <w:r>
        <w:rPr>
          <w:sz w:val="24"/>
          <w:szCs w:val="24"/>
        </w:rPr>
        <w:lastRenderedPageBreak/>
        <w:t>Приложение 3</w:t>
      </w:r>
    </w:p>
    <w:p w:rsidR="00BB5E1F" w:rsidRPr="008300A8" w:rsidRDefault="00BB5E1F"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BB5E1F" w:rsidRPr="008300A8" w:rsidRDefault="00BB5E1F"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BB5E1F" w:rsidRPr="008300A8" w:rsidRDefault="00BB5E1F"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BB5E1F" w:rsidRPr="008300A8" w:rsidRDefault="00BB5E1F"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BB5E1F" w:rsidRPr="008300A8" w:rsidTr="00CA4E58">
        <w:trPr>
          <w:tblCellSpacing w:w="5" w:type="nil"/>
        </w:trPr>
        <w:tc>
          <w:tcPr>
            <w:tcW w:w="642" w:type="dxa"/>
            <w:vMerge w:val="restart"/>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BB5E1F" w:rsidRPr="008300A8" w:rsidTr="00CA4E58">
        <w:trPr>
          <w:tblCellSpacing w:w="5" w:type="nil"/>
        </w:trPr>
        <w:tc>
          <w:tcPr>
            <w:tcW w:w="642" w:type="dxa"/>
            <w:vMerge/>
            <w:vAlign w:val="center"/>
          </w:tcPr>
          <w:p w:rsidR="00BB5E1F" w:rsidRPr="00E84646" w:rsidRDefault="00BB5E1F" w:rsidP="00CA4E58">
            <w:pPr>
              <w:pStyle w:val="ConsPlusCell"/>
              <w:jc w:val="center"/>
              <w:rPr>
                <w:rFonts w:ascii="Times New Roman" w:hAnsi="Times New Roman" w:cs="Times New Roman"/>
              </w:rPr>
            </w:pPr>
          </w:p>
        </w:tc>
        <w:tc>
          <w:tcPr>
            <w:tcW w:w="3828" w:type="dxa"/>
            <w:vMerge/>
            <w:vAlign w:val="center"/>
          </w:tcPr>
          <w:p w:rsidR="00BB5E1F" w:rsidRPr="00E84646" w:rsidRDefault="00BB5E1F" w:rsidP="00CA4E58">
            <w:pPr>
              <w:pStyle w:val="ConsPlusCell"/>
              <w:jc w:val="center"/>
              <w:rPr>
                <w:rFonts w:ascii="Times New Roman" w:hAnsi="Times New Roman" w:cs="Times New Roman"/>
              </w:rPr>
            </w:pPr>
          </w:p>
        </w:tc>
        <w:tc>
          <w:tcPr>
            <w:tcW w:w="1559" w:type="dxa"/>
            <w:vMerge/>
            <w:vAlign w:val="center"/>
          </w:tcPr>
          <w:p w:rsidR="00BB5E1F" w:rsidRPr="00124120" w:rsidRDefault="00BB5E1F" w:rsidP="00CA4E58">
            <w:pPr>
              <w:pStyle w:val="ConsPlusCell"/>
              <w:jc w:val="center"/>
              <w:rPr>
                <w:rFonts w:ascii="Times New Roman" w:hAnsi="Times New Roman" w:cs="Times New Roman"/>
              </w:rPr>
            </w:pPr>
          </w:p>
        </w:tc>
        <w:tc>
          <w:tcPr>
            <w:tcW w:w="1701"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BB5E1F" w:rsidRPr="00E84646" w:rsidRDefault="00BB5E1F"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BB5E1F" w:rsidRPr="00124120" w:rsidRDefault="00BB5E1F" w:rsidP="00CA4E58">
            <w:pPr>
              <w:pStyle w:val="ConsPlusCell"/>
              <w:jc w:val="center"/>
              <w:rPr>
                <w:rFonts w:ascii="Times New Roman" w:hAnsi="Times New Roman" w:cs="Times New Roman"/>
              </w:rPr>
            </w:pP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6803FF" w:rsidRDefault="002B6AD1"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BB5E1F" w:rsidRPr="006803FF" w:rsidRDefault="002B6AD1"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BB5E1F" w:rsidRPr="006803FF" w:rsidRDefault="00BB5E1F" w:rsidP="00CA4E58">
            <w:pPr>
              <w:pStyle w:val="ConsPlusCell"/>
              <w:jc w:val="right"/>
              <w:rPr>
                <w:rFonts w:ascii="Times New Roman" w:hAnsi="Times New Roman" w:cs="Times New Roman"/>
                <w:b/>
              </w:rPr>
            </w:pPr>
          </w:p>
        </w:tc>
        <w:tc>
          <w:tcPr>
            <w:tcW w:w="1275" w:type="dxa"/>
          </w:tcPr>
          <w:p w:rsidR="00BB5E1F" w:rsidRPr="006803FF" w:rsidRDefault="006803FF" w:rsidP="00CA4E58">
            <w:pPr>
              <w:pStyle w:val="ConsPlusCell"/>
              <w:jc w:val="right"/>
              <w:rPr>
                <w:rFonts w:ascii="Times New Roman" w:hAnsi="Times New Roman" w:cs="Times New Roman"/>
                <w:b/>
              </w:rPr>
            </w:pPr>
            <w:r w:rsidRPr="006803FF">
              <w:rPr>
                <w:rFonts w:ascii="Times New Roman" w:hAnsi="Times New Roman" w:cs="Times New Roman"/>
                <w:b/>
              </w:rPr>
              <w:t>21 268,11</w:t>
            </w:r>
          </w:p>
        </w:tc>
      </w:tr>
      <w:tr w:rsidR="00BB5E1F" w:rsidRPr="008300A8" w:rsidTr="00197783">
        <w:trPr>
          <w:trHeight w:val="70"/>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BB5E1F" w:rsidRPr="00C633EC" w:rsidRDefault="00BB5E1F"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BB5E1F" w:rsidRPr="00C633EC" w:rsidRDefault="00BB5E1F" w:rsidP="00CA4E58">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97127" w:rsidRDefault="00BB5E1F" w:rsidP="00A32D39">
            <w:pPr>
              <w:jc w:val="center"/>
            </w:pPr>
            <w:r w:rsidRPr="00486D0D">
              <w:t>-</w:t>
            </w:r>
          </w:p>
        </w:tc>
        <w:tc>
          <w:tcPr>
            <w:tcW w:w="1276" w:type="dxa"/>
          </w:tcPr>
          <w:p w:rsidR="00BB5E1F" w:rsidRPr="00E84646"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BB5E1F" w:rsidRPr="00E84646" w:rsidRDefault="00BB5E1F"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100,00</w:t>
            </w:r>
          </w:p>
        </w:tc>
      </w:tr>
      <w:tr w:rsidR="00BB5E1F" w:rsidRPr="00486D0D" w:rsidTr="00CA4E58">
        <w:trPr>
          <w:tblCellSpacing w:w="5" w:type="nil"/>
        </w:trPr>
        <w:tc>
          <w:tcPr>
            <w:tcW w:w="642" w:type="dxa"/>
          </w:tcPr>
          <w:p w:rsidR="00BB5E1F" w:rsidRPr="00486D0D" w:rsidRDefault="00BB5E1F"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BB5E1F" w:rsidRPr="00486D0D" w:rsidRDefault="00BB5E1F"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BB5E1F" w:rsidRPr="00486D0D" w:rsidRDefault="00BB5E1F"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486D0D" w:rsidRDefault="00BB5E1F" w:rsidP="00CA4E58">
            <w:pPr>
              <w:pStyle w:val="ConsPlusCell"/>
              <w:jc w:val="center"/>
              <w:rPr>
                <w:rFonts w:ascii="Times New Roman" w:hAnsi="Times New Roman" w:cs="Times New Roman"/>
              </w:rPr>
            </w:pPr>
          </w:p>
        </w:tc>
        <w:tc>
          <w:tcPr>
            <w:tcW w:w="850" w:type="dxa"/>
          </w:tcPr>
          <w:p w:rsidR="00BB5E1F" w:rsidRPr="00486D0D" w:rsidRDefault="00BB5E1F" w:rsidP="00CA4E58">
            <w:pPr>
              <w:pStyle w:val="ConsPlusCell"/>
              <w:rPr>
                <w:rFonts w:ascii="Times New Roman" w:hAnsi="Times New Roman" w:cs="Times New Roman"/>
              </w:rPr>
            </w:pPr>
          </w:p>
        </w:tc>
        <w:tc>
          <w:tcPr>
            <w:tcW w:w="1559" w:type="dxa"/>
          </w:tcPr>
          <w:p w:rsidR="00BB5E1F" w:rsidRPr="00E97127" w:rsidRDefault="00BB5E1F" w:rsidP="00A32D39">
            <w:pPr>
              <w:jc w:val="center"/>
            </w:pPr>
            <w:r w:rsidRPr="00486D0D">
              <w:t>-</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CA4E58">
            <w:pPr>
              <w:pStyle w:val="ConsPlusCell"/>
              <w:jc w:val="right"/>
              <w:rPr>
                <w:rFonts w:ascii="Times New Roman" w:hAnsi="Times New Roman" w:cs="Times New Roman"/>
              </w:rPr>
            </w:pPr>
            <w:r w:rsidRPr="00486D0D">
              <w:rPr>
                <w:rFonts w:ascii="Times New Roman" w:hAnsi="Times New Roman" w:cs="Times New Roman"/>
              </w:rPr>
              <w:t>100,00</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CA4E58">
            <w:pPr>
              <w:pStyle w:val="ConsPlusCell"/>
              <w:jc w:val="right"/>
              <w:rPr>
                <w:rFonts w:ascii="Times New Roman" w:hAnsi="Times New Roman" w:cs="Times New Roman"/>
              </w:rPr>
            </w:pPr>
            <w:r w:rsidRPr="00486D0D">
              <w:rPr>
                <w:rFonts w:ascii="Times New Roman" w:hAnsi="Times New Roman" w:cs="Times New Roman"/>
              </w:rPr>
              <w:t>100,00</w:t>
            </w:r>
          </w:p>
        </w:tc>
      </w:tr>
      <w:tr w:rsidR="00BB5E1F" w:rsidRPr="00486D0D" w:rsidTr="00CA4E58">
        <w:trPr>
          <w:tblCellSpacing w:w="5" w:type="nil"/>
        </w:trPr>
        <w:tc>
          <w:tcPr>
            <w:tcW w:w="642" w:type="dxa"/>
          </w:tcPr>
          <w:p w:rsidR="00BB5E1F" w:rsidRPr="00486D0D" w:rsidRDefault="00BB5E1F"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BB5E1F" w:rsidRPr="00486D0D" w:rsidRDefault="00BB5E1F"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CA4E58">
            <w:pPr>
              <w:pStyle w:val="ConsPlusCell"/>
              <w:jc w:val="center"/>
              <w:rPr>
                <w:rFonts w:ascii="Times New Roman" w:hAnsi="Times New Roman" w:cs="Times New Roman"/>
              </w:rPr>
            </w:pPr>
          </w:p>
        </w:tc>
        <w:tc>
          <w:tcPr>
            <w:tcW w:w="850" w:type="dxa"/>
          </w:tcPr>
          <w:p w:rsidR="00BB5E1F" w:rsidRPr="00486D0D" w:rsidRDefault="00BB5E1F" w:rsidP="00CA4E58">
            <w:pPr>
              <w:pStyle w:val="ConsPlusCell"/>
              <w:rPr>
                <w:rFonts w:ascii="Times New Roman" w:hAnsi="Times New Roman" w:cs="Times New Roman"/>
              </w:rPr>
            </w:pPr>
          </w:p>
        </w:tc>
        <w:tc>
          <w:tcPr>
            <w:tcW w:w="1559" w:type="dxa"/>
          </w:tcPr>
          <w:p w:rsidR="00BB5E1F" w:rsidRPr="00E97127" w:rsidRDefault="00BB5E1F" w:rsidP="00A32D39">
            <w:pPr>
              <w:jc w:val="center"/>
            </w:pPr>
            <w:r w:rsidRPr="00486D0D">
              <w:t>-</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pStyle w:val="ConsPlusCell"/>
              <w:jc w:val="center"/>
              <w:rPr>
                <w:rFonts w:ascii="Times New Roman" w:hAnsi="Times New Roman" w:cs="Times New Roman"/>
              </w:rPr>
            </w:pP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pStyle w:val="ConsPlusCell"/>
              <w:jc w:val="center"/>
              <w:rPr>
                <w:rFonts w:ascii="Times New Roman" w:hAnsi="Times New Roman" w:cs="Times New Roman"/>
              </w:rPr>
            </w:pPr>
          </w:p>
        </w:tc>
      </w:tr>
      <w:tr w:rsidR="00BB5E1F" w:rsidRPr="00486D0D" w:rsidTr="002E3F91">
        <w:trPr>
          <w:tblCellSpacing w:w="5" w:type="nil"/>
        </w:trPr>
        <w:tc>
          <w:tcPr>
            <w:tcW w:w="642" w:type="dxa"/>
          </w:tcPr>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BB5E1F" w:rsidRPr="00486D0D" w:rsidRDefault="00BB5E1F"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BB5E1F" w:rsidRPr="00124120" w:rsidRDefault="00BB5E1F"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2E3F91">
            <w:pPr>
              <w:pStyle w:val="ConsPlusCell"/>
              <w:jc w:val="center"/>
              <w:rPr>
                <w:rFonts w:ascii="Times New Roman" w:hAnsi="Times New Roman" w:cs="Times New Roman"/>
              </w:rPr>
            </w:pPr>
          </w:p>
        </w:tc>
        <w:tc>
          <w:tcPr>
            <w:tcW w:w="850" w:type="dxa"/>
          </w:tcPr>
          <w:p w:rsidR="00BB5E1F" w:rsidRPr="00486D0D" w:rsidRDefault="00BB5E1F" w:rsidP="002E3F91">
            <w:pPr>
              <w:pStyle w:val="ConsPlusCell"/>
              <w:rPr>
                <w:rFonts w:ascii="Times New Roman" w:hAnsi="Times New Roman" w:cs="Times New Roman"/>
              </w:rPr>
            </w:pPr>
          </w:p>
        </w:tc>
        <w:tc>
          <w:tcPr>
            <w:tcW w:w="1559"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shd w:val="clear" w:color="auto" w:fill="FFFFFF"/>
              <w:jc w:val="center"/>
              <w:rPr>
                <w:sz w:val="22"/>
                <w:szCs w:val="22"/>
              </w:rPr>
            </w:pP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shd w:val="clear" w:color="auto" w:fill="FFFFFF"/>
              <w:jc w:val="center"/>
              <w:rPr>
                <w:sz w:val="22"/>
                <w:szCs w:val="22"/>
              </w:rPr>
            </w:pPr>
          </w:p>
        </w:tc>
      </w:tr>
      <w:tr w:rsidR="00BB5E1F" w:rsidRPr="00486D0D" w:rsidTr="002E3F91">
        <w:trPr>
          <w:tblCellSpacing w:w="5" w:type="nil"/>
        </w:trPr>
        <w:tc>
          <w:tcPr>
            <w:tcW w:w="642" w:type="dxa"/>
          </w:tcPr>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BB5E1F" w:rsidRPr="00486D0D" w:rsidRDefault="00BB5E1F"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BB5E1F" w:rsidRPr="00124120" w:rsidRDefault="00BB5E1F"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2E3F91">
            <w:pPr>
              <w:pStyle w:val="ConsPlusCell"/>
              <w:jc w:val="center"/>
              <w:rPr>
                <w:rFonts w:ascii="Times New Roman" w:hAnsi="Times New Roman" w:cs="Times New Roman"/>
              </w:rPr>
            </w:pPr>
          </w:p>
        </w:tc>
        <w:tc>
          <w:tcPr>
            <w:tcW w:w="850" w:type="dxa"/>
          </w:tcPr>
          <w:p w:rsidR="00BB5E1F" w:rsidRPr="00486D0D" w:rsidRDefault="00BB5E1F" w:rsidP="002E3F91">
            <w:pPr>
              <w:pStyle w:val="ConsPlusCell"/>
              <w:rPr>
                <w:rFonts w:ascii="Times New Roman" w:hAnsi="Times New Roman" w:cs="Times New Roman"/>
              </w:rPr>
            </w:pPr>
          </w:p>
        </w:tc>
        <w:tc>
          <w:tcPr>
            <w:tcW w:w="1559"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shd w:val="clear" w:color="auto" w:fill="FFFFFF"/>
              <w:jc w:val="center"/>
              <w:rPr>
                <w:sz w:val="22"/>
                <w:szCs w:val="22"/>
              </w:rPr>
            </w:pP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shd w:val="clear" w:color="auto" w:fill="FFFFFF"/>
              <w:jc w:val="center"/>
              <w:rPr>
                <w:sz w:val="22"/>
                <w:szCs w:val="22"/>
              </w:rPr>
            </w:pPr>
          </w:p>
        </w:tc>
      </w:tr>
      <w:tr w:rsidR="00BB5E1F" w:rsidRPr="00486D0D" w:rsidTr="002E3F91">
        <w:trPr>
          <w:tblCellSpacing w:w="5" w:type="nil"/>
        </w:trPr>
        <w:tc>
          <w:tcPr>
            <w:tcW w:w="642" w:type="dxa"/>
          </w:tcPr>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BB5E1F" w:rsidRPr="00486D0D" w:rsidRDefault="00BB5E1F"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BB5E1F" w:rsidRPr="00124120" w:rsidRDefault="00BB5E1F"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2E3F91">
            <w:pPr>
              <w:pStyle w:val="ConsPlusCell"/>
              <w:jc w:val="center"/>
              <w:rPr>
                <w:rFonts w:ascii="Times New Roman" w:hAnsi="Times New Roman" w:cs="Times New Roman"/>
              </w:rPr>
            </w:pPr>
          </w:p>
        </w:tc>
        <w:tc>
          <w:tcPr>
            <w:tcW w:w="850" w:type="dxa"/>
          </w:tcPr>
          <w:p w:rsidR="00BB5E1F" w:rsidRPr="00486D0D" w:rsidRDefault="00BB5E1F" w:rsidP="002E3F91">
            <w:pPr>
              <w:pStyle w:val="ConsPlusCell"/>
              <w:rPr>
                <w:rFonts w:ascii="Times New Roman" w:hAnsi="Times New Roman" w:cs="Times New Roman"/>
              </w:rPr>
            </w:pPr>
          </w:p>
        </w:tc>
        <w:tc>
          <w:tcPr>
            <w:tcW w:w="1559"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shd w:val="clear" w:color="auto" w:fill="FFFFFF"/>
              <w:ind w:left="278" w:hanging="278"/>
              <w:jc w:val="center"/>
              <w:rPr>
                <w:sz w:val="22"/>
                <w:szCs w:val="22"/>
              </w:rPr>
            </w:pP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shd w:val="clear" w:color="auto" w:fill="FFFFFF"/>
              <w:ind w:left="278" w:hanging="278"/>
              <w:jc w:val="center"/>
              <w:rPr>
                <w:sz w:val="22"/>
                <w:szCs w:val="22"/>
              </w:rPr>
            </w:pP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BB5E1F" w:rsidRPr="00E96F53" w:rsidRDefault="00BB5E1F"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BB5E1F" w:rsidRPr="00E96F53" w:rsidRDefault="00BB5E1F"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b/>
              </w:rPr>
            </w:pPr>
            <w:r>
              <w:rPr>
                <w:rFonts w:ascii="Times New Roman" w:hAnsi="Times New Roman" w:cs="Times New Roman"/>
                <w:b/>
              </w:rPr>
              <w:t>6 100,00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Pr="00E84646" w:rsidRDefault="00BB5E1F" w:rsidP="00E96F53">
            <w:pPr>
              <w:pStyle w:val="ConsPlusCell"/>
              <w:jc w:val="right"/>
              <w:rPr>
                <w:rFonts w:ascii="Times New Roman" w:hAnsi="Times New Roman" w:cs="Times New Roman"/>
                <w:b/>
              </w:rPr>
            </w:pPr>
            <w:r>
              <w:rPr>
                <w:rFonts w:ascii="Times New Roman" w:hAnsi="Times New Roman" w:cs="Times New Roman"/>
                <w:b/>
              </w:rPr>
              <w:t>6 100,00</w:t>
            </w:r>
          </w:p>
        </w:tc>
      </w:tr>
      <w:tr w:rsidR="00BB5E1F" w:rsidRPr="00486D0D" w:rsidTr="00441AA9">
        <w:trPr>
          <w:tblCellSpacing w:w="5" w:type="nil"/>
        </w:trPr>
        <w:tc>
          <w:tcPr>
            <w:tcW w:w="642" w:type="dxa"/>
          </w:tcPr>
          <w:p w:rsidR="00BB5E1F" w:rsidRPr="00486D0D" w:rsidRDefault="00BB5E1F"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BB5E1F" w:rsidRPr="00486D0D" w:rsidRDefault="00BB5E1F"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BB5E1F" w:rsidRPr="00486D0D" w:rsidRDefault="00BB5E1F"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объектов жилищно-коммунального хозяйства</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486D0D" w:rsidRDefault="00BB5E1F" w:rsidP="00441AA9">
            <w:pPr>
              <w:pStyle w:val="ConsPlusCell"/>
              <w:jc w:val="center"/>
              <w:rPr>
                <w:rFonts w:ascii="Times New Roman" w:hAnsi="Times New Roman" w:cs="Times New Roman"/>
              </w:rPr>
            </w:pPr>
          </w:p>
        </w:tc>
        <w:tc>
          <w:tcPr>
            <w:tcW w:w="850" w:type="dxa"/>
          </w:tcPr>
          <w:p w:rsidR="00BB5E1F" w:rsidRPr="00486D0D" w:rsidRDefault="00BB5E1F" w:rsidP="00441AA9">
            <w:pPr>
              <w:pStyle w:val="ConsPlusCell"/>
              <w:rPr>
                <w:rFonts w:ascii="Times New Roman" w:hAnsi="Times New Roman" w:cs="Times New Roman"/>
              </w:rPr>
            </w:pPr>
          </w:p>
        </w:tc>
        <w:tc>
          <w:tcPr>
            <w:tcW w:w="1559"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13798D" w:rsidRDefault="00BB5E1F" w:rsidP="00441AA9">
            <w:pPr>
              <w:pStyle w:val="ConsPlusCell"/>
              <w:jc w:val="right"/>
              <w:rPr>
                <w:rFonts w:ascii="Times New Roman" w:hAnsi="Times New Roman" w:cs="Times New Roman"/>
                <w:b/>
              </w:rPr>
            </w:pPr>
            <w:r w:rsidRPr="0013798D">
              <w:rPr>
                <w:rFonts w:ascii="Times New Roman" w:hAnsi="Times New Roman" w:cs="Times New Roman"/>
                <w:b/>
              </w:rPr>
              <w:t>500,00</w:t>
            </w:r>
          </w:p>
        </w:tc>
        <w:tc>
          <w:tcPr>
            <w:tcW w:w="1276" w:type="dxa"/>
          </w:tcPr>
          <w:p w:rsidR="00BB5E1F" w:rsidRPr="0013798D" w:rsidRDefault="00BB5E1F" w:rsidP="00441AA9">
            <w:pPr>
              <w:pStyle w:val="ConsPlusCell"/>
              <w:jc w:val="right"/>
              <w:rPr>
                <w:rFonts w:ascii="Times New Roman" w:hAnsi="Times New Roman" w:cs="Times New Roman"/>
                <w:b/>
              </w:rPr>
            </w:pPr>
          </w:p>
        </w:tc>
        <w:tc>
          <w:tcPr>
            <w:tcW w:w="1275" w:type="dxa"/>
          </w:tcPr>
          <w:p w:rsidR="00BB5E1F" w:rsidRPr="0013798D" w:rsidRDefault="00BB5E1F" w:rsidP="00441AA9">
            <w:pPr>
              <w:pStyle w:val="ConsPlusCell"/>
              <w:jc w:val="right"/>
              <w:rPr>
                <w:rFonts w:ascii="Times New Roman" w:hAnsi="Times New Roman" w:cs="Times New Roman"/>
                <w:b/>
              </w:rPr>
            </w:pPr>
            <w:r w:rsidRPr="0013798D">
              <w:rPr>
                <w:rFonts w:ascii="Times New Roman" w:hAnsi="Times New Roman" w:cs="Times New Roman"/>
                <w:b/>
              </w:rPr>
              <w:t>500,00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13798D" w:rsidRPr="00486D0D" w:rsidRDefault="0013798D"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13798D" w:rsidRDefault="0013798D" w:rsidP="0013798D">
            <w:pPr>
              <w:jc w:val="center"/>
            </w:pPr>
            <w:r w:rsidRPr="00AE3E26">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500,00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13798D" w:rsidRPr="00486D0D" w:rsidRDefault="0013798D"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13798D" w:rsidRDefault="0013798D" w:rsidP="0013798D">
            <w:pPr>
              <w:jc w:val="center"/>
            </w:pPr>
            <w:r w:rsidRPr="00AE3E26">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shd w:val="clear" w:color="auto" w:fill="FFFFFF"/>
              <w:jc w:val="right"/>
              <w:rPr>
                <w:sz w:val="22"/>
                <w:szCs w:val="22"/>
              </w:rPr>
            </w:pP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13798D" w:rsidRPr="00486D0D" w:rsidRDefault="0013798D" w:rsidP="00441AA9">
            <w:pPr>
              <w:shd w:val="clear" w:color="auto" w:fill="FFFFFF"/>
              <w:jc w:val="right"/>
              <w:rPr>
                <w:sz w:val="22"/>
                <w:szCs w:val="22"/>
              </w:rPr>
            </w:pP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.1.3</w:t>
            </w:r>
          </w:p>
        </w:tc>
        <w:tc>
          <w:tcPr>
            <w:tcW w:w="3828" w:type="dxa"/>
          </w:tcPr>
          <w:p w:rsidR="0013798D" w:rsidRPr="00486D0D" w:rsidRDefault="0013798D" w:rsidP="00516867">
            <w:pPr>
              <w:pStyle w:val="ConsPlusCell"/>
              <w:rPr>
                <w:rFonts w:ascii="Times New Roman" w:hAnsi="Times New Roman" w:cs="Times New Roman"/>
              </w:rPr>
            </w:pPr>
            <w:r w:rsidRPr="00486D0D">
              <w:rPr>
                <w:rFonts w:ascii="Times New Roman" w:hAnsi="Times New Roman" w:cs="Times New Roman"/>
                <w:b/>
              </w:rPr>
              <w:t>Мероприятие 3</w:t>
            </w:r>
            <w:r>
              <w:rPr>
                <w:rFonts w:ascii="Times New Roman" w:hAnsi="Times New Roman" w:cs="Times New Roman"/>
              </w:rPr>
              <w:t>Содержание и капитальный ремонт объектов жилищно-коммунального хозяйства</w:t>
            </w:r>
          </w:p>
        </w:tc>
        <w:tc>
          <w:tcPr>
            <w:tcW w:w="1559" w:type="dxa"/>
          </w:tcPr>
          <w:p w:rsidR="0013798D" w:rsidRDefault="0013798D" w:rsidP="0013798D">
            <w:pPr>
              <w:jc w:val="center"/>
            </w:pPr>
            <w:r w:rsidRPr="00AE3E26">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shd w:val="clear" w:color="auto" w:fill="FFFFFF"/>
              <w:jc w:val="right"/>
              <w:rPr>
                <w:sz w:val="22"/>
                <w:szCs w:val="22"/>
              </w:rPr>
            </w:pP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13798D" w:rsidRPr="00486D0D" w:rsidRDefault="0013798D" w:rsidP="00441AA9">
            <w:pPr>
              <w:shd w:val="clear" w:color="auto" w:fill="FFFFFF"/>
              <w:jc w:val="right"/>
              <w:rPr>
                <w:sz w:val="22"/>
                <w:szCs w:val="22"/>
              </w:rPr>
            </w:pPr>
          </w:p>
        </w:tc>
      </w:tr>
      <w:tr w:rsidR="00BB5E1F" w:rsidRPr="00486D0D" w:rsidTr="00441AA9">
        <w:trPr>
          <w:tblCellSpacing w:w="5" w:type="nil"/>
        </w:trPr>
        <w:tc>
          <w:tcPr>
            <w:tcW w:w="642" w:type="dxa"/>
          </w:tcPr>
          <w:p w:rsidR="00BB5E1F" w:rsidRPr="00486D0D" w:rsidRDefault="00BB5E1F"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BB5E1F" w:rsidRPr="00486D0D" w:rsidRDefault="00BB5E1F"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BB5E1F" w:rsidRPr="00486D0D" w:rsidRDefault="00BB5E1F"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объектов жилищно-коммунального хозяйства</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486D0D" w:rsidRDefault="00BB5E1F" w:rsidP="00441AA9">
            <w:pPr>
              <w:pStyle w:val="ConsPlusCell"/>
              <w:jc w:val="center"/>
              <w:rPr>
                <w:rFonts w:ascii="Times New Roman" w:hAnsi="Times New Roman" w:cs="Times New Roman"/>
              </w:rPr>
            </w:pPr>
          </w:p>
        </w:tc>
        <w:tc>
          <w:tcPr>
            <w:tcW w:w="850" w:type="dxa"/>
          </w:tcPr>
          <w:p w:rsidR="00BB5E1F" w:rsidRPr="00486D0D" w:rsidRDefault="00BB5E1F" w:rsidP="00441AA9">
            <w:pPr>
              <w:pStyle w:val="ConsPlusCell"/>
              <w:rPr>
                <w:rFonts w:ascii="Times New Roman" w:hAnsi="Times New Roman" w:cs="Times New Roman"/>
              </w:rPr>
            </w:pPr>
          </w:p>
        </w:tc>
        <w:tc>
          <w:tcPr>
            <w:tcW w:w="1559"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124120" w:rsidRDefault="00BB5E1F" w:rsidP="00441AA9">
            <w:pPr>
              <w:pStyle w:val="ConsPlusCell"/>
              <w:jc w:val="right"/>
              <w:rPr>
                <w:rFonts w:ascii="Times New Roman" w:hAnsi="Times New Roman" w:cs="Times New Roman"/>
                <w:b/>
              </w:rPr>
            </w:pPr>
            <w:r w:rsidRPr="00124120">
              <w:rPr>
                <w:rFonts w:ascii="Times New Roman" w:hAnsi="Times New Roman" w:cs="Times New Roman"/>
                <w:b/>
              </w:rPr>
              <w:t>5 600,00</w:t>
            </w:r>
          </w:p>
        </w:tc>
        <w:tc>
          <w:tcPr>
            <w:tcW w:w="1276" w:type="dxa"/>
          </w:tcPr>
          <w:p w:rsidR="00BB5E1F" w:rsidRPr="00124120" w:rsidRDefault="00BB5E1F" w:rsidP="00441AA9">
            <w:pPr>
              <w:pStyle w:val="ConsPlusCell"/>
              <w:jc w:val="right"/>
              <w:rPr>
                <w:rFonts w:ascii="Times New Roman" w:hAnsi="Times New Roman" w:cs="Times New Roman"/>
                <w:b/>
              </w:rPr>
            </w:pPr>
          </w:p>
        </w:tc>
        <w:tc>
          <w:tcPr>
            <w:tcW w:w="1275" w:type="dxa"/>
          </w:tcPr>
          <w:p w:rsidR="00BB5E1F" w:rsidRPr="00124120" w:rsidRDefault="00BB5E1F" w:rsidP="00441AA9">
            <w:pPr>
              <w:pStyle w:val="ConsPlusCell"/>
              <w:jc w:val="right"/>
              <w:rPr>
                <w:rFonts w:ascii="Times New Roman" w:hAnsi="Times New Roman" w:cs="Times New Roman"/>
                <w:b/>
              </w:rPr>
            </w:pPr>
            <w:r w:rsidRPr="00124120">
              <w:rPr>
                <w:rFonts w:ascii="Times New Roman" w:hAnsi="Times New Roman" w:cs="Times New Roman"/>
                <w:b/>
              </w:rPr>
              <w:t>5 600,00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13798D" w:rsidRPr="00486D0D" w:rsidRDefault="0013798D"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1 000,00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1 000,00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13798D" w:rsidRPr="00486D0D" w:rsidRDefault="0013798D"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shd w:val="clear" w:color="auto" w:fill="FFFFFF"/>
              <w:jc w:val="right"/>
              <w:rPr>
                <w:sz w:val="22"/>
                <w:szCs w:val="22"/>
              </w:rPr>
            </w:pPr>
            <w:r>
              <w:rPr>
                <w:sz w:val="22"/>
                <w:szCs w:val="22"/>
              </w:rPr>
              <w:t>3 600,00</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13798D" w:rsidRPr="00486D0D" w:rsidRDefault="0013798D" w:rsidP="00441AA9">
            <w:pPr>
              <w:shd w:val="clear" w:color="auto" w:fill="FFFFFF"/>
              <w:jc w:val="right"/>
              <w:rPr>
                <w:sz w:val="22"/>
                <w:szCs w:val="22"/>
              </w:rPr>
            </w:pPr>
            <w:r>
              <w:rPr>
                <w:sz w:val="22"/>
                <w:szCs w:val="22"/>
              </w:rPr>
              <w:t>3 600,00</w:t>
            </w:r>
          </w:p>
        </w:tc>
      </w:tr>
      <w:tr w:rsidR="0013798D" w:rsidRPr="00486D0D" w:rsidTr="00441AA9">
        <w:trPr>
          <w:tblCellSpacing w:w="5" w:type="nil"/>
        </w:trPr>
        <w:tc>
          <w:tcPr>
            <w:tcW w:w="642" w:type="dxa"/>
          </w:tcPr>
          <w:p w:rsidR="0013798D" w:rsidRPr="00486D0D" w:rsidRDefault="0013798D"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3</w:t>
            </w:r>
          </w:p>
        </w:tc>
        <w:tc>
          <w:tcPr>
            <w:tcW w:w="3828" w:type="dxa"/>
          </w:tcPr>
          <w:p w:rsidR="0013798D" w:rsidRPr="00486D0D" w:rsidRDefault="002B6AD1" w:rsidP="00681C13">
            <w:pPr>
              <w:pStyle w:val="ConsPlusCell"/>
              <w:rPr>
                <w:rFonts w:ascii="Times New Roman" w:hAnsi="Times New Roman" w:cs="Times New Roman"/>
                <w:b/>
              </w:rPr>
            </w:pPr>
            <w:r>
              <w:rPr>
                <w:rFonts w:ascii="Times New Roman" w:hAnsi="Times New Roman" w:cs="Times New Roman"/>
                <w:b/>
              </w:rPr>
              <w:t>Мероприятие 3</w:t>
            </w:r>
            <w:r w:rsidR="0013798D" w:rsidRPr="0013798D">
              <w:rPr>
                <w:rFonts w:ascii="Times New Roman" w:hAnsi="Times New Roman" w:cs="Times New Roman"/>
              </w:rPr>
              <w:t>Закупка оборудования, инвентаря, инструментов, угля в котельные</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1 000,00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1 000,00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4</w:t>
            </w:r>
          </w:p>
        </w:tc>
        <w:tc>
          <w:tcPr>
            <w:tcW w:w="3828" w:type="dxa"/>
          </w:tcPr>
          <w:p w:rsidR="0013798D" w:rsidRPr="00486D0D" w:rsidRDefault="002B6AD1" w:rsidP="0013798D">
            <w:pPr>
              <w:pStyle w:val="ConsPlusCell"/>
              <w:rPr>
                <w:rFonts w:ascii="Times New Roman" w:hAnsi="Times New Roman" w:cs="Times New Roman"/>
                <w:b/>
              </w:rPr>
            </w:pPr>
            <w:r>
              <w:rPr>
                <w:rFonts w:ascii="Times New Roman" w:hAnsi="Times New Roman" w:cs="Times New Roman"/>
                <w:b/>
              </w:rPr>
              <w:t>Мероприятие 4</w:t>
            </w:r>
            <w:r w:rsidR="0013798D">
              <w:rPr>
                <w:rFonts w:ascii="Times New Roman" w:hAnsi="Times New Roman" w:cs="Times New Roman"/>
              </w:rPr>
              <w:t>Мероприятия по реализации схемы теплоснабжения</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5</w:t>
            </w:r>
          </w:p>
        </w:tc>
        <w:tc>
          <w:tcPr>
            <w:tcW w:w="3828" w:type="dxa"/>
          </w:tcPr>
          <w:p w:rsidR="0013798D" w:rsidRPr="00486D0D" w:rsidRDefault="002B6AD1" w:rsidP="0013798D">
            <w:pPr>
              <w:pStyle w:val="ConsPlusCell"/>
              <w:rPr>
                <w:rFonts w:ascii="Times New Roman" w:hAnsi="Times New Roman" w:cs="Times New Roman"/>
                <w:b/>
              </w:rPr>
            </w:pPr>
            <w:r>
              <w:rPr>
                <w:rFonts w:ascii="Times New Roman" w:hAnsi="Times New Roman" w:cs="Times New Roman"/>
                <w:b/>
              </w:rPr>
              <w:t>Мероприятие 5</w:t>
            </w:r>
            <w:r w:rsidR="0013798D">
              <w:rPr>
                <w:rFonts w:ascii="Times New Roman" w:hAnsi="Times New Roman" w:cs="Times New Roman"/>
              </w:rPr>
              <w:t>Мероприятия по реализации схемы водоснабжения</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6</w:t>
            </w:r>
          </w:p>
        </w:tc>
        <w:tc>
          <w:tcPr>
            <w:tcW w:w="3828" w:type="dxa"/>
          </w:tcPr>
          <w:p w:rsidR="0013798D" w:rsidRPr="00486D0D" w:rsidRDefault="002B6AD1" w:rsidP="0013798D">
            <w:pPr>
              <w:pStyle w:val="ConsPlusCell"/>
              <w:rPr>
                <w:rFonts w:ascii="Times New Roman" w:hAnsi="Times New Roman" w:cs="Times New Roman"/>
                <w:b/>
              </w:rPr>
            </w:pPr>
            <w:r>
              <w:rPr>
                <w:rFonts w:ascii="Times New Roman" w:hAnsi="Times New Roman" w:cs="Times New Roman"/>
                <w:b/>
              </w:rPr>
              <w:t>Мероприятие 6</w:t>
            </w:r>
            <w:r w:rsidR="0013798D">
              <w:rPr>
                <w:rFonts w:ascii="Times New Roman" w:hAnsi="Times New Roman" w:cs="Times New Roman"/>
              </w:rPr>
              <w:t>Мероприятия по реализации схемы водоотведения</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0,00</w:t>
            </w:r>
          </w:p>
        </w:tc>
      </w:tr>
      <w:tr w:rsidR="00BB5E1F" w:rsidRPr="00486D0D" w:rsidTr="00441AA9">
        <w:trPr>
          <w:tblCellSpacing w:w="5" w:type="nil"/>
        </w:trPr>
        <w:tc>
          <w:tcPr>
            <w:tcW w:w="642" w:type="dxa"/>
          </w:tcPr>
          <w:p w:rsidR="00BB5E1F" w:rsidRPr="00486D0D" w:rsidRDefault="00BB5E1F"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BB5E1F" w:rsidRPr="00BA5449" w:rsidRDefault="00BB5E1F" w:rsidP="0013798D">
            <w:pPr>
              <w:pStyle w:val="ConsPlusCell"/>
              <w:rPr>
                <w:rFonts w:ascii="Times New Roman" w:hAnsi="Times New Roman" w:cs="Times New Roman"/>
              </w:rPr>
            </w:pPr>
            <w:r>
              <w:rPr>
                <w:rFonts w:ascii="Times New Roman" w:hAnsi="Times New Roman" w:cs="Times New Roman"/>
                <w:b/>
              </w:rPr>
              <w:t>Мероприятие 8</w:t>
            </w:r>
            <w:r>
              <w:rPr>
                <w:rFonts w:ascii="Times New Roman" w:hAnsi="Times New Roman" w:cs="Times New Roman"/>
              </w:rPr>
              <w:t>Разработка и реализация программы комплексного развития систем коммунальной инфраструктуры</w:t>
            </w:r>
          </w:p>
        </w:tc>
        <w:tc>
          <w:tcPr>
            <w:tcW w:w="1559" w:type="dxa"/>
          </w:tcPr>
          <w:p w:rsidR="00BB5E1F" w:rsidRPr="00124120" w:rsidRDefault="00BB5E1F" w:rsidP="00441AA9">
            <w:pPr>
              <w:pStyle w:val="ConsPlusCell"/>
              <w:jc w:val="center"/>
              <w:rPr>
                <w:rFonts w:ascii="Times New Roman" w:hAnsi="Times New Roman" w:cs="Times New Roman"/>
              </w:rPr>
            </w:pPr>
          </w:p>
        </w:tc>
        <w:tc>
          <w:tcPr>
            <w:tcW w:w="1701" w:type="dxa"/>
          </w:tcPr>
          <w:p w:rsidR="00BB5E1F" w:rsidRPr="00486D0D" w:rsidRDefault="00BB5E1F" w:rsidP="00441AA9">
            <w:pPr>
              <w:pStyle w:val="ConsPlusCell"/>
              <w:jc w:val="center"/>
              <w:rPr>
                <w:rFonts w:ascii="Times New Roman" w:hAnsi="Times New Roman" w:cs="Times New Roman"/>
              </w:rPr>
            </w:pPr>
          </w:p>
        </w:tc>
        <w:tc>
          <w:tcPr>
            <w:tcW w:w="850" w:type="dxa"/>
          </w:tcPr>
          <w:p w:rsidR="00BB5E1F" w:rsidRPr="00486D0D" w:rsidRDefault="00BB5E1F" w:rsidP="00441AA9">
            <w:pPr>
              <w:pStyle w:val="ConsPlusCell"/>
              <w:rPr>
                <w:rFonts w:ascii="Times New Roman" w:hAnsi="Times New Roman" w:cs="Times New Roman"/>
              </w:rPr>
            </w:pPr>
          </w:p>
        </w:tc>
        <w:tc>
          <w:tcPr>
            <w:tcW w:w="1559"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Default="00BB5E1F" w:rsidP="00441AA9">
            <w:pPr>
              <w:shd w:val="clear" w:color="auto" w:fill="FFFFFF"/>
              <w:ind w:left="278"/>
              <w:jc w:val="right"/>
              <w:rPr>
                <w:sz w:val="22"/>
                <w:szCs w:val="22"/>
              </w:rPr>
            </w:pPr>
            <w:r>
              <w:rPr>
                <w:sz w:val="22"/>
                <w:szCs w:val="22"/>
              </w:rPr>
              <w:t>0,00</w:t>
            </w:r>
          </w:p>
        </w:tc>
        <w:tc>
          <w:tcPr>
            <w:tcW w:w="1276" w:type="dxa"/>
          </w:tcPr>
          <w:p w:rsidR="00BB5E1F" w:rsidRPr="00486D0D" w:rsidRDefault="00BB5E1F" w:rsidP="00441AA9">
            <w:pPr>
              <w:pStyle w:val="ConsPlusCell"/>
              <w:jc w:val="right"/>
              <w:rPr>
                <w:rFonts w:ascii="Times New Roman" w:hAnsi="Times New Roman" w:cs="Times New Roman"/>
              </w:rPr>
            </w:pPr>
          </w:p>
        </w:tc>
        <w:tc>
          <w:tcPr>
            <w:tcW w:w="1275" w:type="dxa"/>
          </w:tcPr>
          <w:p w:rsidR="00BB5E1F" w:rsidRDefault="00BB5E1F" w:rsidP="00441AA9">
            <w:pPr>
              <w:shd w:val="clear" w:color="auto" w:fill="FFFFFF"/>
              <w:ind w:left="278"/>
              <w:jc w:val="right"/>
              <w:rPr>
                <w:sz w:val="22"/>
                <w:szCs w:val="22"/>
              </w:rPr>
            </w:pPr>
            <w:r>
              <w:rPr>
                <w:sz w:val="22"/>
                <w:szCs w:val="22"/>
              </w:rPr>
              <w:t>0,00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BB5E1F" w:rsidRDefault="00BB5E1F"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BB5E1F" w:rsidRPr="00E96F53" w:rsidRDefault="00BB5E1F" w:rsidP="00961AFE">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6F5154">
            <w:pPr>
              <w:pStyle w:val="ConsPlusCell"/>
              <w:jc w:val="right"/>
              <w:rPr>
                <w:rFonts w:ascii="Times New Roman" w:hAnsi="Times New Roman" w:cs="Times New Roman"/>
                <w:b/>
              </w:rPr>
            </w:pPr>
            <w:r>
              <w:rPr>
                <w:rFonts w:ascii="Times New Roman" w:hAnsi="Times New Roman" w:cs="Times New Roman"/>
                <w:b/>
              </w:rPr>
              <w:t>3 457,20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BB5E1F" w:rsidRDefault="00BB5E1F"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BB5E1F" w:rsidRPr="00891194" w:rsidRDefault="00BB5E1F"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2 241,80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2 241,80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BB5E1F" w:rsidRDefault="00BB5E1F"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BB5E1F" w:rsidRPr="00891194" w:rsidRDefault="00BB5E1F"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BB5E1F" w:rsidRPr="00E84646" w:rsidRDefault="00BB5E1F"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BB5E1F" w:rsidRPr="00E84646" w:rsidRDefault="00BB5E1F"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500,00</w:t>
            </w:r>
          </w:p>
        </w:tc>
      </w:tr>
      <w:tr w:rsidR="002B6AD1" w:rsidRPr="008E5EB5" w:rsidTr="002E3F91">
        <w:trPr>
          <w:tblCellSpacing w:w="5" w:type="nil"/>
        </w:trPr>
        <w:tc>
          <w:tcPr>
            <w:tcW w:w="642" w:type="dxa"/>
          </w:tcPr>
          <w:p w:rsidR="002B6AD1" w:rsidRDefault="002B6AD1"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2B6AD1" w:rsidRPr="00891194" w:rsidRDefault="002B6AD1"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2B6AD1" w:rsidRDefault="002B6AD1" w:rsidP="002B6AD1">
            <w:pPr>
              <w:jc w:val="center"/>
            </w:pPr>
            <w:r w:rsidRPr="001537F6">
              <w:t>-«-</w:t>
            </w:r>
          </w:p>
        </w:tc>
        <w:tc>
          <w:tcPr>
            <w:tcW w:w="1701" w:type="dxa"/>
          </w:tcPr>
          <w:p w:rsidR="002B6AD1" w:rsidRPr="00E84646" w:rsidRDefault="002B6AD1" w:rsidP="00E96F53">
            <w:pPr>
              <w:pStyle w:val="ConsPlusCell"/>
              <w:jc w:val="center"/>
              <w:rPr>
                <w:rFonts w:ascii="Times New Roman" w:hAnsi="Times New Roman" w:cs="Times New Roman"/>
              </w:rPr>
            </w:pPr>
          </w:p>
        </w:tc>
        <w:tc>
          <w:tcPr>
            <w:tcW w:w="850" w:type="dxa"/>
          </w:tcPr>
          <w:p w:rsidR="002B6AD1" w:rsidRPr="00E84646" w:rsidRDefault="002B6AD1" w:rsidP="00E96F53">
            <w:pPr>
              <w:pStyle w:val="ConsPlusCell"/>
              <w:rPr>
                <w:rFonts w:ascii="Times New Roman" w:hAnsi="Times New Roman" w:cs="Times New Roman"/>
              </w:rPr>
            </w:pPr>
          </w:p>
        </w:tc>
        <w:tc>
          <w:tcPr>
            <w:tcW w:w="1559" w:type="dxa"/>
          </w:tcPr>
          <w:p w:rsidR="002B6AD1" w:rsidRPr="00E84646" w:rsidRDefault="002B6AD1" w:rsidP="00E96F53">
            <w:pPr>
              <w:pStyle w:val="ConsPlusCell"/>
              <w:jc w:val="right"/>
              <w:rPr>
                <w:rFonts w:ascii="Times New Roman" w:hAnsi="Times New Roman" w:cs="Times New Roman"/>
              </w:rPr>
            </w:pPr>
          </w:p>
        </w:tc>
        <w:tc>
          <w:tcPr>
            <w:tcW w:w="1276" w:type="dxa"/>
          </w:tcPr>
          <w:p w:rsidR="002B6AD1" w:rsidRPr="00E84646" w:rsidRDefault="002B6AD1" w:rsidP="00E96F53">
            <w:pPr>
              <w:pStyle w:val="ConsPlusCell"/>
              <w:jc w:val="right"/>
              <w:rPr>
                <w:rFonts w:ascii="Times New Roman" w:hAnsi="Times New Roman" w:cs="Times New Roman"/>
              </w:rPr>
            </w:pPr>
          </w:p>
        </w:tc>
        <w:tc>
          <w:tcPr>
            <w:tcW w:w="1276" w:type="dxa"/>
          </w:tcPr>
          <w:p w:rsidR="002B6AD1" w:rsidRPr="005E42B9" w:rsidRDefault="002B6AD1" w:rsidP="00E96F53">
            <w:pPr>
              <w:pStyle w:val="ConsPlusCell"/>
              <w:jc w:val="right"/>
              <w:rPr>
                <w:rFonts w:ascii="Times New Roman" w:hAnsi="Times New Roman" w:cs="Times New Roman"/>
              </w:rPr>
            </w:pPr>
            <w:r w:rsidRPr="005E42B9">
              <w:rPr>
                <w:rFonts w:ascii="Times New Roman" w:hAnsi="Times New Roman" w:cs="Times New Roman"/>
              </w:rPr>
              <w:t>10,00</w:t>
            </w:r>
          </w:p>
        </w:tc>
        <w:tc>
          <w:tcPr>
            <w:tcW w:w="1276" w:type="dxa"/>
          </w:tcPr>
          <w:p w:rsidR="002B6AD1" w:rsidRPr="005E42B9" w:rsidRDefault="002B6AD1" w:rsidP="00E96F53">
            <w:pPr>
              <w:pStyle w:val="ConsPlusCell"/>
              <w:jc w:val="right"/>
              <w:rPr>
                <w:rFonts w:ascii="Times New Roman" w:hAnsi="Times New Roman" w:cs="Times New Roman"/>
              </w:rPr>
            </w:pPr>
          </w:p>
        </w:tc>
        <w:tc>
          <w:tcPr>
            <w:tcW w:w="1275" w:type="dxa"/>
          </w:tcPr>
          <w:p w:rsidR="002B6AD1" w:rsidRPr="005E42B9" w:rsidRDefault="002B6AD1" w:rsidP="00E96F53">
            <w:pPr>
              <w:pStyle w:val="ConsPlusCell"/>
              <w:jc w:val="right"/>
              <w:rPr>
                <w:rFonts w:ascii="Times New Roman" w:hAnsi="Times New Roman" w:cs="Times New Roman"/>
              </w:rPr>
            </w:pPr>
            <w:r w:rsidRPr="005E42B9">
              <w:rPr>
                <w:rFonts w:ascii="Times New Roman" w:hAnsi="Times New Roman" w:cs="Times New Roman"/>
              </w:rPr>
              <w:t>10,00</w:t>
            </w:r>
          </w:p>
        </w:tc>
      </w:tr>
      <w:tr w:rsidR="002B6AD1" w:rsidRPr="008300A8" w:rsidTr="00CA4E58">
        <w:trPr>
          <w:tblCellSpacing w:w="5" w:type="nil"/>
        </w:trPr>
        <w:tc>
          <w:tcPr>
            <w:tcW w:w="642" w:type="dxa"/>
          </w:tcPr>
          <w:p w:rsidR="002B6AD1" w:rsidRPr="00E84646" w:rsidRDefault="002B6AD1"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2B6AD1" w:rsidRPr="00E84646" w:rsidRDefault="002B6AD1"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2B6AD1" w:rsidRDefault="002B6AD1" w:rsidP="002B6AD1">
            <w:pPr>
              <w:jc w:val="center"/>
            </w:pPr>
            <w:r w:rsidRPr="001537F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100,00</w:t>
            </w:r>
          </w:p>
        </w:tc>
      </w:tr>
      <w:tr w:rsidR="002B6AD1" w:rsidRPr="008300A8" w:rsidTr="00441AA9">
        <w:trPr>
          <w:tblCellSpacing w:w="5" w:type="nil"/>
        </w:trPr>
        <w:tc>
          <w:tcPr>
            <w:tcW w:w="642" w:type="dxa"/>
          </w:tcPr>
          <w:p w:rsidR="002B6AD1" w:rsidRPr="00E84646" w:rsidRDefault="002B6AD1"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2B6AD1" w:rsidRPr="00E84646" w:rsidRDefault="002B6AD1"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2B6AD1" w:rsidRDefault="002B6AD1" w:rsidP="002B6AD1">
            <w:pPr>
              <w:jc w:val="center"/>
            </w:pPr>
            <w:r w:rsidRPr="001537F6">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390,00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390,00</w:t>
            </w:r>
          </w:p>
        </w:tc>
      </w:tr>
      <w:tr w:rsidR="002B6AD1" w:rsidRPr="008300A8" w:rsidTr="00441AA9">
        <w:trPr>
          <w:tblCellSpacing w:w="5" w:type="nil"/>
        </w:trPr>
        <w:tc>
          <w:tcPr>
            <w:tcW w:w="642" w:type="dxa"/>
          </w:tcPr>
          <w:p w:rsidR="002B6AD1" w:rsidRPr="00E84646" w:rsidRDefault="002B6AD1"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2B6AD1" w:rsidRDefault="002B6AD1" w:rsidP="00441AA9">
            <w:pPr>
              <w:pStyle w:val="ConsPlusCell"/>
              <w:rPr>
                <w:rFonts w:ascii="Times New Roman" w:hAnsi="Times New Roman" w:cs="Times New Roman"/>
              </w:rPr>
            </w:pPr>
            <w:r>
              <w:rPr>
                <w:rFonts w:ascii="Times New Roman" w:hAnsi="Times New Roman" w:cs="Times New Roman"/>
                <w:b/>
              </w:rPr>
              <w:t>Мероприятие 4</w:t>
            </w:r>
          </w:p>
          <w:p w:rsidR="002B6AD1" w:rsidRPr="00E84646" w:rsidRDefault="002B6AD1"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2B6AD1" w:rsidRDefault="002B6AD1" w:rsidP="002B6AD1">
            <w:pPr>
              <w:jc w:val="center"/>
            </w:pPr>
            <w:r w:rsidRPr="001537F6">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441AA9">
        <w:trPr>
          <w:tblCellSpacing w:w="5" w:type="nil"/>
        </w:trPr>
        <w:tc>
          <w:tcPr>
            <w:tcW w:w="642" w:type="dxa"/>
          </w:tcPr>
          <w:p w:rsidR="00BB5E1F" w:rsidRDefault="00BB5E1F"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BB5E1F" w:rsidRDefault="00BB5E1F"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BB5E1F" w:rsidRPr="00BA5449" w:rsidRDefault="00BB5E1F" w:rsidP="00441AA9">
            <w:pPr>
              <w:pStyle w:val="ConsPlusCell"/>
              <w:rPr>
                <w:rFonts w:ascii="Times New Roman" w:hAnsi="Times New Roman" w:cs="Times New Roman"/>
              </w:rPr>
            </w:pPr>
            <w:r w:rsidRPr="00BA5449">
              <w:rPr>
                <w:rFonts w:ascii="Times New Roman" w:hAnsi="Times New Roman" w:cs="Times New Roman"/>
              </w:rPr>
              <w:t>Содержание</w:t>
            </w:r>
            <w:r w:rsidR="00B75F23">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w:t>
            </w:r>
            <w:r w:rsidRPr="00BA5449">
              <w:rPr>
                <w:rFonts w:ascii="Times New Roman" w:hAnsi="Times New Roman" w:cs="Times New Roman"/>
              </w:rPr>
              <w:lastRenderedPageBreak/>
              <w:t>дорог общего пользования местного значения</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FB7DB5" w:rsidRDefault="00BB5E1F" w:rsidP="00441AA9">
            <w:pPr>
              <w:pStyle w:val="ConsPlusCell"/>
              <w:jc w:val="right"/>
              <w:rPr>
                <w:rFonts w:ascii="Times New Roman" w:hAnsi="Times New Roman" w:cs="Times New Roman"/>
                <w:b/>
              </w:rPr>
            </w:pPr>
            <w:r w:rsidRPr="00FB7DB5">
              <w:rPr>
                <w:rFonts w:ascii="Times New Roman" w:hAnsi="Times New Roman" w:cs="Times New Roman"/>
                <w:b/>
              </w:rPr>
              <w:t>665,4</w:t>
            </w:r>
            <w:r>
              <w:rPr>
                <w:rFonts w:ascii="Times New Roman" w:hAnsi="Times New Roman" w:cs="Times New Roman"/>
                <w:b/>
              </w:rPr>
              <w:t>0</w:t>
            </w:r>
          </w:p>
        </w:tc>
        <w:tc>
          <w:tcPr>
            <w:tcW w:w="1276" w:type="dxa"/>
          </w:tcPr>
          <w:p w:rsidR="00BB5E1F" w:rsidRPr="00FB7DB5" w:rsidRDefault="00BB5E1F" w:rsidP="00441AA9">
            <w:pPr>
              <w:pStyle w:val="ConsPlusCell"/>
              <w:jc w:val="right"/>
              <w:rPr>
                <w:rFonts w:ascii="Times New Roman" w:hAnsi="Times New Roman" w:cs="Times New Roman"/>
                <w:b/>
              </w:rPr>
            </w:pPr>
          </w:p>
        </w:tc>
        <w:tc>
          <w:tcPr>
            <w:tcW w:w="1275" w:type="dxa"/>
          </w:tcPr>
          <w:p w:rsidR="00BB5E1F" w:rsidRPr="00FB7DB5" w:rsidRDefault="00BB5E1F" w:rsidP="00441AA9">
            <w:pPr>
              <w:pStyle w:val="ConsPlusCell"/>
              <w:jc w:val="right"/>
              <w:rPr>
                <w:rFonts w:ascii="Times New Roman" w:hAnsi="Times New Roman" w:cs="Times New Roman"/>
                <w:b/>
              </w:rPr>
            </w:pPr>
            <w:r w:rsidRPr="00FB7DB5">
              <w:rPr>
                <w:rFonts w:ascii="Times New Roman" w:hAnsi="Times New Roman" w:cs="Times New Roman"/>
                <w:b/>
              </w:rPr>
              <w:t>665,4</w:t>
            </w:r>
            <w:r>
              <w:rPr>
                <w:rFonts w:ascii="Times New Roman" w:hAnsi="Times New Roman" w:cs="Times New Roman"/>
                <w:b/>
              </w:rPr>
              <w:t>0</w:t>
            </w:r>
          </w:p>
        </w:tc>
      </w:tr>
      <w:tr w:rsidR="002B6AD1" w:rsidRPr="008300A8" w:rsidTr="00441AA9">
        <w:trPr>
          <w:tblCellSpacing w:w="5" w:type="nil"/>
        </w:trPr>
        <w:tc>
          <w:tcPr>
            <w:tcW w:w="642" w:type="dxa"/>
          </w:tcPr>
          <w:p w:rsidR="002B6AD1" w:rsidRDefault="002B6AD1"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2B6AD1" w:rsidRDefault="002B6AD1" w:rsidP="00441AA9">
            <w:pPr>
              <w:pStyle w:val="ConsPlusCell"/>
              <w:rPr>
                <w:rFonts w:ascii="Times New Roman" w:hAnsi="Times New Roman" w:cs="Times New Roman"/>
                <w:b/>
              </w:rPr>
            </w:pPr>
            <w:r>
              <w:rPr>
                <w:rFonts w:ascii="Times New Roman" w:hAnsi="Times New Roman" w:cs="Times New Roman"/>
                <w:b/>
              </w:rPr>
              <w:t>Мероприятие 1</w:t>
            </w:r>
          </w:p>
          <w:p w:rsidR="002B6AD1" w:rsidRPr="002C1AFE" w:rsidRDefault="002B6AD1"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2B6AD1" w:rsidRDefault="002B6AD1" w:rsidP="002B6AD1">
            <w:pPr>
              <w:jc w:val="center"/>
            </w:pPr>
            <w:r w:rsidRPr="008621A0">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565,40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565,40</w:t>
            </w:r>
          </w:p>
        </w:tc>
      </w:tr>
      <w:tr w:rsidR="002B6AD1" w:rsidRPr="008300A8" w:rsidTr="00441AA9">
        <w:trPr>
          <w:tblCellSpacing w:w="5" w:type="nil"/>
        </w:trPr>
        <w:tc>
          <w:tcPr>
            <w:tcW w:w="642" w:type="dxa"/>
          </w:tcPr>
          <w:p w:rsidR="002B6AD1" w:rsidRDefault="002B6AD1"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2B6AD1" w:rsidRDefault="002B6AD1"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2B6AD1" w:rsidRDefault="002B6AD1" w:rsidP="002B6AD1">
            <w:pPr>
              <w:jc w:val="center"/>
            </w:pPr>
            <w:r w:rsidRPr="008621A0">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100,00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BB5E1F" w:rsidRPr="00124120" w:rsidRDefault="00BB5E1F" w:rsidP="00353BBF">
            <w:pPr>
              <w:jc w:val="center"/>
              <w:rPr>
                <w:sz w:val="22"/>
                <w:szCs w:val="22"/>
              </w:rPr>
            </w:pPr>
            <w:r w:rsidRPr="00124120">
              <w:rPr>
                <w:sz w:val="22"/>
                <w:szCs w:val="22"/>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6F5154">
            <w:pPr>
              <w:pStyle w:val="ConsPlusCell"/>
              <w:jc w:val="right"/>
              <w:rPr>
                <w:rFonts w:ascii="Times New Roman" w:hAnsi="Times New Roman" w:cs="Times New Roman"/>
                <w:b/>
              </w:rPr>
            </w:pPr>
            <w:r>
              <w:rPr>
                <w:rFonts w:ascii="Times New Roman" w:hAnsi="Times New Roman" w:cs="Times New Roman"/>
                <w:b/>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BB5E1F" w:rsidRDefault="00BB5E1F"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BB5E1F" w:rsidRPr="00E84646" w:rsidRDefault="00BB5E1F"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BB5E1F" w:rsidRPr="00124120" w:rsidRDefault="00BB5E1F" w:rsidP="00353BBF">
            <w:pPr>
              <w:jc w:val="center"/>
              <w:rPr>
                <w:sz w:val="22"/>
                <w:szCs w:val="22"/>
              </w:rPr>
            </w:pPr>
            <w:r w:rsidRPr="00124120">
              <w:rPr>
                <w:sz w:val="22"/>
                <w:szCs w:val="22"/>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6F5154">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BB5E1F" w:rsidRDefault="00BB5E1F"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BB5E1F" w:rsidRPr="00E84646" w:rsidRDefault="00BB5E1F"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BB5E1F" w:rsidRPr="00124120" w:rsidRDefault="00BB5E1F" w:rsidP="00353BBF">
            <w:pPr>
              <w:jc w:val="center"/>
              <w:rPr>
                <w:sz w:val="22"/>
                <w:szCs w:val="22"/>
              </w:rPr>
            </w:pPr>
            <w:r w:rsidRPr="00124120">
              <w:rPr>
                <w:sz w:val="22"/>
                <w:szCs w:val="22"/>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6F5154">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BB5E1F" w:rsidRDefault="00BB5E1F"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BB5E1F" w:rsidRPr="00CA7581" w:rsidRDefault="00BB5E1F" w:rsidP="002C1AFE">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124120" w:rsidRDefault="00BB5E1F"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6 423,17</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CA4E58">
            <w:pPr>
              <w:pStyle w:val="ConsPlusCell"/>
              <w:jc w:val="right"/>
              <w:rPr>
                <w:rFonts w:ascii="Times New Roman" w:hAnsi="Times New Roman" w:cs="Times New Roman"/>
              </w:rPr>
            </w:pPr>
            <w:r>
              <w:rPr>
                <w:rFonts w:ascii="Times New Roman" w:hAnsi="Times New Roman" w:cs="Times New Roman"/>
                <w:b/>
              </w:rPr>
              <w:t>7 194,91</w:t>
            </w:r>
          </w:p>
        </w:tc>
      </w:tr>
      <w:tr w:rsidR="00BB5E1F" w:rsidRPr="008300A8" w:rsidTr="00441AA9">
        <w:trPr>
          <w:tblCellSpacing w:w="5" w:type="nil"/>
        </w:trPr>
        <w:tc>
          <w:tcPr>
            <w:tcW w:w="642" w:type="dxa"/>
          </w:tcPr>
          <w:p w:rsidR="00BB5E1F" w:rsidRPr="00E84646" w:rsidRDefault="00BB5E1F"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BB5E1F" w:rsidRPr="00E84646" w:rsidRDefault="00BB5E1F"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BB402C" w:rsidRDefault="00BB5E1F" w:rsidP="00441AA9">
            <w:pPr>
              <w:pStyle w:val="ConsPlusCell"/>
              <w:jc w:val="right"/>
              <w:rPr>
                <w:rFonts w:ascii="Times New Roman" w:hAnsi="Times New Roman" w:cs="Times New Roman"/>
                <w:b/>
              </w:rPr>
            </w:pPr>
            <w:r w:rsidRPr="00BB402C">
              <w:rPr>
                <w:rFonts w:ascii="Times New Roman" w:hAnsi="Times New Roman" w:cs="Times New Roman"/>
                <w:b/>
              </w:rPr>
              <w:t>3 000,00</w:t>
            </w:r>
          </w:p>
        </w:tc>
        <w:tc>
          <w:tcPr>
            <w:tcW w:w="1276" w:type="dxa"/>
          </w:tcPr>
          <w:p w:rsidR="00BB5E1F" w:rsidRPr="00BB402C" w:rsidRDefault="00BB5E1F" w:rsidP="00441AA9">
            <w:pPr>
              <w:pStyle w:val="ConsPlusCell"/>
              <w:jc w:val="right"/>
              <w:rPr>
                <w:rFonts w:ascii="Times New Roman" w:hAnsi="Times New Roman" w:cs="Times New Roman"/>
                <w:b/>
              </w:rPr>
            </w:pPr>
          </w:p>
        </w:tc>
        <w:tc>
          <w:tcPr>
            <w:tcW w:w="1275" w:type="dxa"/>
          </w:tcPr>
          <w:p w:rsidR="00BB5E1F" w:rsidRPr="00BB402C" w:rsidRDefault="00BB5E1F" w:rsidP="00E821EB">
            <w:pPr>
              <w:pStyle w:val="ConsPlusCell"/>
              <w:jc w:val="right"/>
              <w:rPr>
                <w:rFonts w:ascii="Times New Roman" w:hAnsi="Times New Roman" w:cs="Times New Roman"/>
                <w:b/>
              </w:rPr>
            </w:pPr>
            <w:r w:rsidRPr="00BB402C">
              <w:rPr>
                <w:rFonts w:ascii="Times New Roman" w:hAnsi="Times New Roman" w:cs="Times New Roman"/>
                <w:b/>
              </w:rPr>
              <w:t>3 000,00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2B6AD1" w:rsidRDefault="002B6AD1"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2B6AD1" w:rsidRPr="00E84646" w:rsidRDefault="002B6AD1"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2B6AD1" w:rsidRDefault="002B6AD1" w:rsidP="002B6AD1">
            <w:pPr>
              <w:jc w:val="center"/>
            </w:pPr>
            <w:r w:rsidRPr="001E10D4">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2 400,00</w:t>
            </w:r>
          </w:p>
        </w:tc>
      </w:tr>
      <w:tr w:rsidR="002B6AD1" w:rsidRPr="008300A8" w:rsidTr="000030CA">
        <w:trPr>
          <w:tblCellSpacing w:w="5" w:type="nil"/>
        </w:trPr>
        <w:tc>
          <w:tcPr>
            <w:tcW w:w="642" w:type="dxa"/>
          </w:tcPr>
          <w:p w:rsidR="002B6AD1" w:rsidRPr="00E84646" w:rsidRDefault="002B6AD1"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B6AD1" w:rsidRPr="00BB402C" w:rsidRDefault="002B6AD1"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w:t>
            </w:r>
          </w:p>
        </w:tc>
        <w:tc>
          <w:tcPr>
            <w:tcW w:w="1559" w:type="dxa"/>
          </w:tcPr>
          <w:p w:rsidR="002B6AD1" w:rsidRDefault="002B6AD1" w:rsidP="002B6AD1">
            <w:pPr>
              <w:jc w:val="center"/>
            </w:pPr>
            <w:r w:rsidRPr="001E10D4">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10,00</w:t>
            </w:r>
          </w:p>
        </w:tc>
      </w:tr>
      <w:tr w:rsidR="002B6AD1" w:rsidRPr="008300A8" w:rsidTr="000030CA">
        <w:trPr>
          <w:tblCellSpacing w:w="5" w:type="nil"/>
        </w:trPr>
        <w:tc>
          <w:tcPr>
            <w:tcW w:w="642" w:type="dxa"/>
          </w:tcPr>
          <w:p w:rsidR="002B6AD1" w:rsidRPr="00E84646" w:rsidRDefault="002B6AD1" w:rsidP="000030CA">
            <w:pPr>
              <w:pStyle w:val="ConsPlusCell"/>
              <w:rPr>
                <w:rFonts w:ascii="Times New Roman" w:hAnsi="Times New Roman" w:cs="Times New Roman"/>
              </w:rPr>
            </w:pPr>
            <w:r>
              <w:rPr>
                <w:rFonts w:ascii="Times New Roman" w:hAnsi="Times New Roman" w:cs="Times New Roman"/>
              </w:rPr>
              <w:t>5.1.3</w:t>
            </w:r>
          </w:p>
        </w:tc>
        <w:tc>
          <w:tcPr>
            <w:tcW w:w="3828" w:type="dxa"/>
          </w:tcPr>
          <w:p w:rsidR="002B6AD1" w:rsidRPr="00E84646" w:rsidRDefault="002B6AD1"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2B6AD1" w:rsidRDefault="002B6AD1" w:rsidP="002B6AD1">
            <w:pPr>
              <w:jc w:val="center"/>
            </w:pPr>
            <w:r w:rsidRPr="001E10D4">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190,00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190,00</w:t>
            </w:r>
          </w:p>
        </w:tc>
      </w:tr>
      <w:tr w:rsidR="002B6AD1" w:rsidRPr="008300A8" w:rsidTr="000030CA">
        <w:trPr>
          <w:tblCellSpacing w:w="5" w:type="nil"/>
        </w:trPr>
        <w:tc>
          <w:tcPr>
            <w:tcW w:w="642" w:type="dxa"/>
          </w:tcPr>
          <w:p w:rsidR="002B6AD1" w:rsidRPr="00E84646" w:rsidRDefault="002B6AD1"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B6AD1" w:rsidRPr="00E84646" w:rsidRDefault="002B6AD1"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 xml:space="preserve">Закупка материалов </w:t>
            </w:r>
            <w:r>
              <w:rPr>
                <w:rFonts w:ascii="Times New Roman" w:hAnsi="Times New Roman" w:cs="Times New Roman"/>
              </w:rPr>
              <w:lastRenderedPageBreak/>
              <w:t>для содержания и ремонта сетей уличного наружного освещения</w:t>
            </w:r>
          </w:p>
        </w:tc>
        <w:tc>
          <w:tcPr>
            <w:tcW w:w="1559" w:type="dxa"/>
          </w:tcPr>
          <w:p w:rsidR="002B6AD1" w:rsidRDefault="002B6AD1" w:rsidP="002B6AD1">
            <w:pPr>
              <w:jc w:val="center"/>
            </w:pPr>
            <w:r w:rsidRPr="001E10D4">
              <w:lastRenderedPageBreak/>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400,00</w:t>
            </w:r>
          </w:p>
        </w:tc>
      </w:tr>
      <w:tr w:rsidR="00BB5E1F" w:rsidRPr="008300A8" w:rsidTr="00441AA9">
        <w:trPr>
          <w:tblCellSpacing w:w="5" w:type="nil"/>
        </w:trPr>
        <w:tc>
          <w:tcPr>
            <w:tcW w:w="642" w:type="dxa"/>
          </w:tcPr>
          <w:p w:rsidR="00BB5E1F" w:rsidRPr="00E84646" w:rsidRDefault="00BB5E1F" w:rsidP="00441AA9">
            <w:pPr>
              <w:pStyle w:val="ConsPlusCell"/>
              <w:rPr>
                <w:rFonts w:ascii="Times New Roman" w:hAnsi="Times New Roman" w:cs="Times New Roman"/>
              </w:rPr>
            </w:pPr>
            <w:r>
              <w:rPr>
                <w:rFonts w:ascii="Times New Roman" w:hAnsi="Times New Roman" w:cs="Times New Roman"/>
              </w:rPr>
              <w:lastRenderedPageBreak/>
              <w:t>5.2</w:t>
            </w:r>
          </w:p>
        </w:tc>
        <w:tc>
          <w:tcPr>
            <w:tcW w:w="3828" w:type="dxa"/>
          </w:tcPr>
          <w:p w:rsidR="00BB5E1F" w:rsidRPr="00E84646" w:rsidRDefault="00BB5E1F"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BB402C" w:rsidRDefault="00BB5E1F" w:rsidP="00441AA9">
            <w:pPr>
              <w:pStyle w:val="ConsPlusCell"/>
              <w:jc w:val="right"/>
              <w:rPr>
                <w:rFonts w:ascii="Times New Roman" w:hAnsi="Times New Roman" w:cs="Times New Roman"/>
                <w:b/>
              </w:rPr>
            </w:pPr>
            <w:r w:rsidRPr="00BB402C">
              <w:rPr>
                <w:rFonts w:ascii="Times New Roman" w:hAnsi="Times New Roman" w:cs="Times New Roman"/>
                <w:b/>
              </w:rPr>
              <w:t>1 600,00</w:t>
            </w:r>
          </w:p>
        </w:tc>
        <w:tc>
          <w:tcPr>
            <w:tcW w:w="1276" w:type="dxa"/>
          </w:tcPr>
          <w:p w:rsidR="00BB5E1F" w:rsidRPr="00BB402C" w:rsidRDefault="00BB5E1F" w:rsidP="00441AA9">
            <w:pPr>
              <w:pStyle w:val="ConsPlusCell"/>
              <w:jc w:val="right"/>
              <w:rPr>
                <w:rFonts w:ascii="Times New Roman" w:hAnsi="Times New Roman" w:cs="Times New Roman"/>
                <w:b/>
              </w:rPr>
            </w:pPr>
          </w:p>
        </w:tc>
        <w:tc>
          <w:tcPr>
            <w:tcW w:w="1275" w:type="dxa"/>
          </w:tcPr>
          <w:p w:rsidR="00BB5E1F" w:rsidRPr="00BB402C" w:rsidRDefault="00BB5E1F" w:rsidP="00796A2E">
            <w:pPr>
              <w:pStyle w:val="ConsPlusCell"/>
              <w:jc w:val="right"/>
              <w:rPr>
                <w:rFonts w:ascii="Times New Roman" w:hAnsi="Times New Roman" w:cs="Times New Roman"/>
                <w:b/>
              </w:rPr>
            </w:pPr>
            <w:r w:rsidRPr="00BB402C">
              <w:rPr>
                <w:rFonts w:ascii="Times New Roman" w:hAnsi="Times New Roman" w:cs="Times New Roman"/>
                <w:b/>
              </w:rPr>
              <w:t>1 600,00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2B6AD1" w:rsidRDefault="002B6AD1"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2C1AFE" w:rsidRDefault="002B6AD1"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2B6AD1" w:rsidRDefault="002B6AD1" w:rsidP="00441AA9">
            <w:pPr>
              <w:pStyle w:val="ConsPlusCell"/>
              <w:rPr>
                <w:rFonts w:ascii="Times New Roman" w:hAnsi="Times New Roman" w:cs="Times New Roman"/>
              </w:rPr>
            </w:pPr>
            <w:r>
              <w:rPr>
                <w:rFonts w:ascii="Times New Roman" w:hAnsi="Times New Roman" w:cs="Times New Roman"/>
                <w:b/>
              </w:rPr>
              <w:t>Мероприятие 2</w:t>
            </w:r>
          </w:p>
          <w:p w:rsidR="002B6AD1" w:rsidRPr="002C1AFE" w:rsidRDefault="002B6AD1"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2B6AD1" w:rsidRDefault="002B6AD1" w:rsidP="00441AA9">
            <w:pPr>
              <w:pStyle w:val="ConsPlusCell"/>
              <w:rPr>
                <w:rFonts w:ascii="Times New Roman" w:hAnsi="Times New Roman" w:cs="Times New Roman"/>
              </w:rPr>
            </w:pPr>
            <w:r>
              <w:rPr>
                <w:rFonts w:ascii="Times New Roman" w:hAnsi="Times New Roman" w:cs="Times New Roman"/>
                <w:b/>
              </w:rPr>
              <w:t>Мероприятие 3</w:t>
            </w:r>
          </w:p>
          <w:p w:rsidR="002B6AD1" w:rsidRPr="002C1AFE" w:rsidRDefault="002B6AD1"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300,00</w:t>
            </w:r>
          </w:p>
        </w:tc>
      </w:tr>
      <w:tr w:rsidR="002B6AD1" w:rsidRPr="008300A8" w:rsidTr="00441AA9">
        <w:trPr>
          <w:tblCellSpacing w:w="5" w:type="nil"/>
        </w:trPr>
        <w:tc>
          <w:tcPr>
            <w:tcW w:w="642" w:type="dxa"/>
          </w:tcPr>
          <w:p w:rsidR="002B6AD1" w:rsidRDefault="002B6AD1"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2B6AD1" w:rsidRDefault="002B6AD1" w:rsidP="002C1AFE">
            <w:pPr>
              <w:pStyle w:val="ConsPlusCell"/>
              <w:rPr>
                <w:rFonts w:ascii="Times New Roman" w:hAnsi="Times New Roman" w:cs="Times New Roman"/>
                <w:b/>
              </w:rPr>
            </w:pPr>
            <w:r>
              <w:rPr>
                <w:rFonts w:ascii="Times New Roman" w:hAnsi="Times New Roman" w:cs="Times New Roman"/>
                <w:b/>
              </w:rPr>
              <w:t>Мероприятие 4</w:t>
            </w:r>
          </w:p>
          <w:p w:rsidR="002B6AD1" w:rsidRPr="00E529CC" w:rsidRDefault="002B6AD1"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200,00</w:t>
            </w:r>
          </w:p>
        </w:tc>
      </w:tr>
      <w:tr w:rsidR="002B6AD1" w:rsidRPr="008300A8" w:rsidTr="00441AA9">
        <w:trPr>
          <w:tblCellSpacing w:w="5" w:type="nil"/>
        </w:trPr>
        <w:tc>
          <w:tcPr>
            <w:tcW w:w="642" w:type="dxa"/>
          </w:tcPr>
          <w:p w:rsidR="002B6AD1" w:rsidRDefault="002B6AD1"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2B6AD1" w:rsidRDefault="002B6AD1" w:rsidP="002C1AFE">
            <w:pPr>
              <w:pStyle w:val="ConsPlusCell"/>
              <w:rPr>
                <w:rFonts w:ascii="Times New Roman" w:hAnsi="Times New Roman" w:cs="Times New Roman"/>
                <w:b/>
              </w:rPr>
            </w:pPr>
            <w:r>
              <w:rPr>
                <w:rFonts w:ascii="Times New Roman" w:hAnsi="Times New Roman" w:cs="Times New Roman"/>
                <w:b/>
              </w:rPr>
              <w:t>Мероприятие 5</w:t>
            </w:r>
          </w:p>
          <w:p w:rsidR="002B6AD1" w:rsidRPr="001F6C74" w:rsidRDefault="002B6AD1"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570,00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570,00</w:t>
            </w:r>
          </w:p>
        </w:tc>
      </w:tr>
      <w:tr w:rsidR="00BB5E1F" w:rsidRPr="008300A8" w:rsidTr="00441AA9">
        <w:trPr>
          <w:tblCellSpacing w:w="5" w:type="nil"/>
        </w:trPr>
        <w:tc>
          <w:tcPr>
            <w:tcW w:w="642" w:type="dxa"/>
          </w:tcPr>
          <w:p w:rsidR="00BB5E1F" w:rsidRPr="00E84646" w:rsidRDefault="00BB5E1F"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BB5E1F" w:rsidRPr="00E84646" w:rsidRDefault="00BB5E1F"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BB402C" w:rsidRDefault="00BB5E1F" w:rsidP="00441AA9">
            <w:pPr>
              <w:pStyle w:val="ConsPlusCell"/>
              <w:jc w:val="right"/>
              <w:rPr>
                <w:rFonts w:ascii="Times New Roman" w:hAnsi="Times New Roman" w:cs="Times New Roman"/>
                <w:b/>
              </w:rPr>
            </w:pPr>
            <w:r w:rsidRPr="00BB402C">
              <w:rPr>
                <w:rFonts w:ascii="Times New Roman" w:hAnsi="Times New Roman" w:cs="Times New Roman"/>
                <w:b/>
              </w:rPr>
              <w:t>180,00</w:t>
            </w:r>
          </w:p>
        </w:tc>
        <w:tc>
          <w:tcPr>
            <w:tcW w:w="1276" w:type="dxa"/>
          </w:tcPr>
          <w:p w:rsidR="00BB5E1F" w:rsidRPr="00BB402C" w:rsidRDefault="00BB5E1F" w:rsidP="00441AA9">
            <w:pPr>
              <w:pStyle w:val="ConsPlusCell"/>
              <w:jc w:val="right"/>
              <w:rPr>
                <w:rFonts w:ascii="Times New Roman" w:hAnsi="Times New Roman" w:cs="Times New Roman"/>
                <w:b/>
              </w:rPr>
            </w:pPr>
          </w:p>
        </w:tc>
        <w:tc>
          <w:tcPr>
            <w:tcW w:w="1275" w:type="dxa"/>
          </w:tcPr>
          <w:p w:rsidR="00BB5E1F" w:rsidRPr="00BB402C" w:rsidRDefault="00BB5E1F" w:rsidP="00796A2E">
            <w:pPr>
              <w:pStyle w:val="ConsPlusCell"/>
              <w:jc w:val="right"/>
              <w:rPr>
                <w:rFonts w:ascii="Times New Roman" w:hAnsi="Times New Roman" w:cs="Times New Roman"/>
                <w:b/>
              </w:rPr>
            </w:pPr>
            <w:r w:rsidRPr="00BB402C">
              <w:rPr>
                <w:rFonts w:ascii="Times New Roman" w:hAnsi="Times New Roman" w:cs="Times New Roman"/>
                <w:b/>
              </w:rPr>
              <w:t>180,00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2B6AD1" w:rsidRDefault="002B6AD1"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E84646" w:rsidRDefault="002B6AD1"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2B6AD1" w:rsidRDefault="002B6AD1" w:rsidP="002B6AD1">
            <w:pPr>
              <w:jc w:val="center"/>
            </w:pPr>
            <w:r w:rsidRPr="00D81D99">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Pr>
                <w:rFonts w:ascii="Times New Roman" w:hAnsi="Times New Roman" w:cs="Times New Roman"/>
              </w:rPr>
              <w:t>1</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2B6AD1" w:rsidRPr="008300A8" w:rsidTr="00CA4E58">
        <w:trPr>
          <w:tblCellSpacing w:w="5" w:type="nil"/>
        </w:trPr>
        <w:tc>
          <w:tcPr>
            <w:tcW w:w="642" w:type="dxa"/>
          </w:tcPr>
          <w:p w:rsidR="002B6AD1" w:rsidRPr="00E84646" w:rsidRDefault="002B6AD1"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2B6AD1" w:rsidRDefault="002B6AD1" w:rsidP="001F6C74">
            <w:pPr>
              <w:pStyle w:val="ConsPlusCell"/>
              <w:rPr>
                <w:rFonts w:ascii="Times New Roman" w:hAnsi="Times New Roman" w:cs="Times New Roman"/>
                <w:b/>
              </w:rPr>
            </w:pPr>
            <w:r>
              <w:rPr>
                <w:rFonts w:ascii="Times New Roman" w:hAnsi="Times New Roman" w:cs="Times New Roman"/>
                <w:b/>
              </w:rPr>
              <w:t>Мероприятие 2</w:t>
            </w:r>
          </w:p>
          <w:p w:rsidR="002B6AD1" w:rsidRPr="001F6C74" w:rsidRDefault="002B6AD1"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2B6AD1" w:rsidRDefault="002B6AD1" w:rsidP="002B6AD1">
            <w:pPr>
              <w:jc w:val="center"/>
            </w:pPr>
            <w:r w:rsidRPr="00D81D9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B6AD1" w:rsidRPr="00BB402C" w:rsidRDefault="002B6AD1" w:rsidP="00CA4E58">
            <w:pPr>
              <w:pStyle w:val="ConsPlusCell"/>
              <w:jc w:val="right"/>
              <w:rPr>
                <w:rFonts w:ascii="Times New Roman" w:hAnsi="Times New Roman" w:cs="Times New Roman"/>
              </w:rPr>
            </w:pPr>
          </w:p>
        </w:tc>
        <w:tc>
          <w:tcPr>
            <w:tcW w:w="1275"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2B6AD1" w:rsidRPr="008300A8" w:rsidTr="00CA4E58">
        <w:trPr>
          <w:tblCellSpacing w:w="5" w:type="nil"/>
        </w:trPr>
        <w:tc>
          <w:tcPr>
            <w:tcW w:w="642" w:type="dxa"/>
          </w:tcPr>
          <w:p w:rsidR="002B6AD1" w:rsidRPr="00E84646" w:rsidRDefault="002B6AD1" w:rsidP="00CA4E58">
            <w:pPr>
              <w:pStyle w:val="ConsPlusCell"/>
              <w:rPr>
                <w:rFonts w:ascii="Times New Roman" w:hAnsi="Times New Roman" w:cs="Times New Roman"/>
              </w:rPr>
            </w:pPr>
            <w:r>
              <w:rPr>
                <w:rFonts w:ascii="Times New Roman" w:hAnsi="Times New Roman" w:cs="Times New Roman"/>
              </w:rPr>
              <w:t>5.3.3</w:t>
            </w:r>
          </w:p>
        </w:tc>
        <w:tc>
          <w:tcPr>
            <w:tcW w:w="3828" w:type="dxa"/>
          </w:tcPr>
          <w:p w:rsidR="002B6AD1" w:rsidRDefault="002B6AD1" w:rsidP="001F6C74">
            <w:pPr>
              <w:pStyle w:val="ConsPlusCell"/>
              <w:rPr>
                <w:rFonts w:ascii="Times New Roman" w:hAnsi="Times New Roman" w:cs="Times New Roman"/>
                <w:b/>
              </w:rPr>
            </w:pPr>
            <w:r>
              <w:rPr>
                <w:rFonts w:ascii="Times New Roman" w:hAnsi="Times New Roman" w:cs="Times New Roman"/>
                <w:b/>
              </w:rPr>
              <w:t>Мероприятие 3</w:t>
            </w:r>
          </w:p>
          <w:p w:rsidR="002B6AD1" w:rsidRPr="001F6C74" w:rsidRDefault="002B6AD1"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2B6AD1" w:rsidRDefault="002B6AD1" w:rsidP="002B6AD1">
            <w:pPr>
              <w:jc w:val="center"/>
            </w:pPr>
            <w:r w:rsidRPr="00D81D9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30,00</w:t>
            </w:r>
          </w:p>
        </w:tc>
        <w:tc>
          <w:tcPr>
            <w:tcW w:w="1276" w:type="dxa"/>
          </w:tcPr>
          <w:p w:rsidR="002B6AD1" w:rsidRPr="00BB402C" w:rsidRDefault="002B6AD1" w:rsidP="00CA4E58">
            <w:pPr>
              <w:pStyle w:val="ConsPlusCell"/>
              <w:jc w:val="right"/>
              <w:rPr>
                <w:rFonts w:ascii="Times New Roman" w:hAnsi="Times New Roman" w:cs="Times New Roman"/>
              </w:rPr>
            </w:pPr>
          </w:p>
        </w:tc>
        <w:tc>
          <w:tcPr>
            <w:tcW w:w="1275"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30,00</w:t>
            </w:r>
          </w:p>
        </w:tc>
      </w:tr>
      <w:tr w:rsidR="002B6AD1" w:rsidRPr="008300A8" w:rsidTr="00CA4E58">
        <w:trPr>
          <w:tblCellSpacing w:w="5" w:type="nil"/>
        </w:trPr>
        <w:tc>
          <w:tcPr>
            <w:tcW w:w="642" w:type="dxa"/>
          </w:tcPr>
          <w:p w:rsidR="002B6AD1" w:rsidRDefault="002B6AD1"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2B6AD1" w:rsidRDefault="002B6AD1" w:rsidP="001F6C74">
            <w:pPr>
              <w:pStyle w:val="ConsPlusCell"/>
              <w:rPr>
                <w:rFonts w:ascii="Times New Roman" w:hAnsi="Times New Roman" w:cs="Times New Roman"/>
                <w:b/>
              </w:rPr>
            </w:pPr>
            <w:r>
              <w:rPr>
                <w:rFonts w:ascii="Times New Roman" w:hAnsi="Times New Roman" w:cs="Times New Roman"/>
                <w:b/>
              </w:rPr>
              <w:t>Мероприятие 4</w:t>
            </w:r>
          </w:p>
          <w:p w:rsidR="002B6AD1" w:rsidRPr="001F6C74" w:rsidRDefault="002B6AD1"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2B6AD1" w:rsidRDefault="002B6AD1" w:rsidP="002B6AD1">
            <w:pPr>
              <w:jc w:val="center"/>
            </w:pPr>
            <w:r w:rsidRPr="00D81D9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B6AD1" w:rsidRPr="00BB402C" w:rsidRDefault="002B6AD1" w:rsidP="00CA4E58">
            <w:pPr>
              <w:pStyle w:val="ConsPlusCell"/>
              <w:jc w:val="right"/>
              <w:rPr>
                <w:rFonts w:ascii="Times New Roman" w:hAnsi="Times New Roman" w:cs="Times New Roman"/>
              </w:rPr>
            </w:pPr>
          </w:p>
        </w:tc>
        <w:tc>
          <w:tcPr>
            <w:tcW w:w="1275"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Pr>
                <w:rFonts w:ascii="Times New Roman" w:hAnsi="Times New Roman" w:cs="Times New Roman"/>
              </w:rPr>
              <w:lastRenderedPageBreak/>
              <w:t>5.4</w:t>
            </w:r>
          </w:p>
        </w:tc>
        <w:tc>
          <w:tcPr>
            <w:tcW w:w="3828" w:type="dxa"/>
          </w:tcPr>
          <w:p w:rsidR="00BB5E1F" w:rsidRPr="00E84646" w:rsidRDefault="00BB5E1F"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400,00</w:t>
            </w:r>
          </w:p>
        </w:tc>
        <w:tc>
          <w:tcPr>
            <w:tcW w:w="1276" w:type="dxa"/>
          </w:tcPr>
          <w:p w:rsidR="00BB5E1F" w:rsidRPr="00BB402C" w:rsidRDefault="00BB5E1F" w:rsidP="00CA4E58">
            <w:pPr>
              <w:pStyle w:val="ConsPlusCell"/>
              <w:jc w:val="right"/>
              <w:rPr>
                <w:rFonts w:ascii="Times New Roman" w:hAnsi="Times New Roman" w:cs="Times New Roman"/>
                <w:b/>
              </w:rPr>
            </w:pPr>
          </w:p>
        </w:tc>
        <w:tc>
          <w:tcPr>
            <w:tcW w:w="1275"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400,00</w:t>
            </w:r>
          </w:p>
        </w:tc>
      </w:tr>
      <w:tr w:rsidR="002B6AD1" w:rsidRPr="008300A8" w:rsidTr="00CA4E58">
        <w:trPr>
          <w:tblCellSpacing w:w="5" w:type="nil"/>
        </w:trPr>
        <w:tc>
          <w:tcPr>
            <w:tcW w:w="642" w:type="dxa"/>
          </w:tcPr>
          <w:p w:rsidR="002B6AD1" w:rsidRPr="00E84646" w:rsidRDefault="002B6AD1"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2B6AD1" w:rsidRDefault="002B6AD1"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E84646" w:rsidRDefault="002B6AD1" w:rsidP="001F6C74">
            <w:pPr>
              <w:pStyle w:val="ConsPlusCell"/>
              <w:rPr>
                <w:rFonts w:ascii="Times New Roman" w:hAnsi="Times New Roman" w:cs="Times New Roman"/>
                <w:b/>
              </w:rPr>
            </w:pPr>
            <w:r>
              <w:rPr>
                <w:rFonts w:ascii="Times New Roman" w:hAnsi="Times New Roman" w:cs="Times New Roman"/>
              </w:rPr>
              <w:t>Уборка территории кладбищ</w:t>
            </w:r>
          </w:p>
        </w:tc>
        <w:tc>
          <w:tcPr>
            <w:tcW w:w="1559" w:type="dxa"/>
          </w:tcPr>
          <w:p w:rsidR="002B6AD1" w:rsidRDefault="002B6AD1" w:rsidP="002B6AD1">
            <w:pPr>
              <w:jc w:val="center"/>
            </w:pPr>
            <w:r w:rsidRPr="00396951">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2B6AD1" w:rsidRPr="008300A8" w:rsidTr="00CA4E58">
        <w:trPr>
          <w:tblCellSpacing w:w="5" w:type="nil"/>
        </w:trPr>
        <w:tc>
          <w:tcPr>
            <w:tcW w:w="642" w:type="dxa"/>
          </w:tcPr>
          <w:p w:rsidR="002B6AD1" w:rsidRPr="00E84646" w:rsidRDefault="002B6AD1"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2B6AD1" w:rsidRDefault="002B6AD1"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2B6AD1" w:rsidRPr="00E84646" w:rsidRDefault="002B6AD1"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2B6AD1" w:rsidRDefault="002B6AD1" w:rsidP="002B6AD1">
            <w:pPr>
              <w:jc w:val="center"/>
            </w:pPr>
            <w:r w:rsidRPr="00396951">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BB5E1F" w:rsidRDefault="00BB5E1F"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BB5E1F" w:rsidRPr="005F2688" w:rsidRDefault="00BB5E1F"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700,00</w:t>
            </w:r>
          </w:p>
        </w:tc>
        <w:tc>
          <w:tcPr>
            <w:tcW w:w="1276" w:type="dxa"/>
          </w:tcPr>
          <w:p w:rsidR="00BB5E1F" w:rsidRPr="00BB402C" w:rsidRDefault="00BB5E1F" w:rsidP="00CA4E58">
            <w:pPr>
              <w:pStyle w:val="ConsPlusCell"/>
              <w:jc w:val="right"/>
              <w:rPr>
                <w:rFonts w:ascii="Times New Roman" w:hAnsi="Times New Roman" w:cs="Times New Roman"/>
                <w:b/>
              </w:rPr>
            </w:pPr>
          </w:p>
        </w:tc>
        <w:tc>
          <w:tcPr>
            <w:tcW w:w="1275"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700,00</w:t>
            </w:r>
          </w:p>
        </w:tc>
      </w:tr>
      <w:tr w:rsidR="002B6AD1" w:rsidRPr="008300A8" w:rsidTr="002E3F91">
        <w:trPr>
          <w:tblCellSpacing w:w="5" w:type="nil"/>
        </w:trPr>
        <w:tc>
          <w:tcPr>
            <w:tcW w:w="642" w:type="dxa"/>
          </w:tcPr>
          <w:p w:rsidR="002B6AD1" w:rsidRPr="00E84646" w:rsidRDefault="002B6AD1"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2B6AD1" w:rsidRDefault="002B6AD1"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E84646" w:rsidRDefault="002B6AD1"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2B6AD1" w:rsidRDefault="002B6AD1" w:rsidP="002B6AD1">
            <w:pPr>
              <w:jc w:val="center"/>
            </w:pPr>
            <w:r w:rsidRPr="004F15E9">
              <w:t>-«-</w:t>
            </w:r>
          </w:p>
        </w:tc>
        <w:tc>
          <w:tcPr>
            <w:tcW w:w="1701" w:type="dxa"/>
          </w:tcPr>
          <w:p w:rsidR="002B6AD1" w:rsidRPr="00E84646" w:rsidRDefault="002B6AD1" w:rsidP="002E3F91">
            <w:pPr>
              <w:pStyle w:val="ConsPlusCell"/>
              <w:jc w:val="center"/>
              <w:rPr>
                <w:rFonts w:ascii="Times New Roman" w:hAnsi="Times New Roman" w:cs="Times New Roman"/>
              </w:rPr>
            </w:pPr>
          </w:p>
        </w:tc>
        <w:tc>
          <w:tcPr>
            <w:tcW w:w="850" w:type="dxa"/>
          </w:tcPr>
          <w:p w:rsidR="002B6AD1" w:rsidRPr="00E84646" w:rsidRDefault="002B6AD1" w:rsidP="002E3F91">
            <w:pPr>
              <w:pStyle w:val="ConsPlusCell"/>
              <w:rPr>
                <w:rFonts w:ascii="Times New Roman" w:hAnsi="Times New Roman" w:cs="Times New Roman"/>
              </w:rPr>
            </w:pPr>
          </w:p>
        </w:tc>
        <w:tc>
          <w:tcPr>
            <w:tcW w:w="1559" w:type="dxa"/>
          </w:tcPr>
          <w:p w:rsidR="002B6AD1" w:rsidRPr="00E84646" w:rsidRDefault="002B6AD1" w:rsidP="002E3F91">
            <w:pPr>
              <w:pStyle w:val="ConsPlusCell"/>
              <w:jc w:val="right"/>
              <w:rPr>
                <w:rFonts w:ascii="Times New Roman" w:hAnsi="Times New Roman" w:cs="Times New Roman"/>
              </w:rPr>
            </w:pPr>
          </w:p>
        </w:tc>
        <w:tc>
          <w:tcPr>
            <w:tcW w:w="1276" w:type="dxa"/>
          </w:tcPr>
          <w:p w:rsidR="002B6AD1" w:rsidRPr="00E84646" w:rsidRDefault="002B6AD1" w:rsidP="002E3F91">
            <w:pPr>
              <w:pStyle w:val="ConsPlusCell"/>
              <w:jc w:val="right"/>
              <w:rPr>
                <w:rFonts w:ascii="Times New Roman" w:hAnsi="Times New Roman" w:cs="Times New Roman"/>
              </w:rPr>
            </w:pPr>
          </w:p>
        </w:tc>
        <w:tc>
          <w:tcPr>
            <w:tcW w:w="1276" w:type="dxa"/>
          </w:tcPr>
          <w:p w:rsidR="002B6AD1" w:rsidRPr="00E84646" w:rsidRDefault="002B6AD1" w:rsidP="002E3F91">
            <w:pPr>
              <w:pStyle w:val="ConsPlusCell"/>
              <w:jc w:val="right"/>
              <w:rPr>
                <w:rFonts w:ascii="Times New Roman" w:hAnsi="Times New Roman" w:cs="Times New Roman"/>
              </w:rPr>
            </w:pPr>
            <w:r>
              <w:rPr>
                <w:rFonts w:ascii="Times New Roman" w:hAnsi="Times New Roman" w:cs="Times New Roman"/>
              </w:rPr>
              <w:t>300,00</w:t>
            </w:r>
          </w:p>
        </w:tc>
        <w:tc>
          <w:tcPr>
            <w:tcW w:w="1276" w:type="dxa"/>
          </w:tcPr>
          <w:p w:rsidR="002B6AD1" w:rsidRPr="00E84646" w:rsidRDefault="002B6AD1" w:rsidP="002E3F91">
            <w:pPr>
              <w:pStyle w:val="ConsPlusCell"/>
              <w:jc w:val="right"/>
              <w:rPr>
                <w:rFonts w:ascii="Times New Roman" w:hAnsi="Times New Roman" w:cs="Times New Roman"/>
              </w:rPr>
            </w:pPr>
          </w:p>
        </w:tc>
        <w:tc>
          <w:tcPr>
            <w:tcW w:w="1275" w:type="dxa"/>
          </w:tcPr>
          <w:p w:rsidR="002B6AD1" w:rsidRPr="00E84646" w:rsidRDefault="002B6AD1" w:rsidP="002E3F91">
            <w:pPr>
              <w:pStyle w:val="ConsPlusCell"/>
              <w:jc w:val="right"/>
              <w:rPr>
                <w:rFonts w:ascii="Times New Roman" w:hAnsi="Times New Roman" w:cs="Times New Roman"/>
              </w:rPr>
            </w:pPr>
            <w:r>
              <w:rPr>
                <w:rFonts w:ascii="Times New Roman" w:hAnsi="Times New Roman" w:cs="Times New Roman"/>
              </w:rPr>
              <w:t>300,00</w:t>
            </w:r>
          </w:p>
        </w:tc>
      </w:tr>
      <w:tr w:rsidR="002B6AD1" w:rsidRPr="008300A8" w:rsidTr="000030CA">
        <w:trPr>
          <w:tblCellSpacing w:w="5" w:type="nil"/>
        </w:trPr>
        <w:tc>
          <w:tcPr>
            <w:tcW w:w="642" w:type="dxa"/>
          </w:tcPr>
          <w:p w:rsidR="002B6AD1" w:rsidRPr="00E84646" w:rsidRDefault="002B6AD1" w:rsidP="000030CA">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2B6AD1" w:rsidRDefault="002B6AD1" w:rsidP="000030CA">
            <w:pPr>
              <w:pStyle w:val="ConsPlusCell"/>
              <w:rPr>
                <w:rFonts w:ascii="Times New Roman" w:hAnsi="Times New Roman" w:cs="Times New Roman"/>
              </w:rPr>
            </w:pPr>
            <w:r>
              <w:rPr>
                <w:rFonts w:ascii="Times New Roman" w:hAnsi="Times New Roman" w:cs="Times New Roman"/>
                <w:b/>
              </w:rPr>
              <w:t>Мероприятие 2</w:t>
            </w:r>
          </w:p>
          <w:p w:rsidR="002B6AD1" w:rsidRPr="00E84646" w:rsidRDefault="002B6AD1" w:rsidP="00E821EB">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2B6AD1" w:rsidRDefault="002B6AD1" w:rsidP="002B6AD1">
            <w:pPr>
              <w:jc w:val="center"/>
            </w:pPr>
            <w:r w:rsidRPr="004F15E9">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r>
      <w:tr w:rsidR="002B6AD1" w:rsidRPr="008300A8" w:rsidTr="000030CA">
        <w:trPr>
          <w:tblCellSpacing w:w="5" w:type="nil"/>
        </w:trPr>
        <w:tc>
          <w:tcPr>
            <w:tcW w:w="642" w:type="dxa"/>
          </w:tcPr>
          <w:p w:rsidR="002B6AD1" w:rsidRPr="00E84646" w:rsidRDefault="002B6AD1" w:rsidP="000030CA">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2B6AD1" w:rsidRDefault="002B6AD1" w:rsidP="000030CA">
            <w:pPr>
              <w:pStyle w:val="ConsPlusCell"/>
              <w:rPr>
                <w:rFonts w:ascii="Times New Roman" w:hAnsi="Times New Roman" w:cs="Times New Roman"/>
              </w:rPr>
            </w:pPr>
            <w:r>
              <w:rPr>
                <w:rFonts w:ascii="Times New Roman" w:hAnsi="Times New Roman" w:cs="Times New Roman"/>
                <w:b/>
              </w:rPr>
              <w:t>Мероприятие 3</w:t>
            </w:r>
          </w:p>
          <w:p w:rsidR="002B6AD1" w:rsidRPr="00E84646" w:rsidRDefault="002B6AD1"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2B6AD1" w:rsidRDefault="002B6AD1" w:rsidP="002B6AD1">
            <w:pPr>
              <w:jc w:val="center"/>
            </w:pPr>
            <w:r w:rsidRPr="004F15E9">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BB5E1F" w:rsidRDefault="00BB5E1F"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BB5E1F" w:rsidRPr="005F2688" w:rsidRDefault="00BB5E1F"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124120" w:rsidRDefault="00BB5E1F"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BB5E1F" w:rsidRPr="00124120" w:rsidRDefault="00BB5E1F" w:rsidP="00CA4E58">
            <w:pPr>
              <w:pStyle w:val="ConsPlusCell"/>
              <w:jc w:val="right"/>
              <w:rPr>
                <w:rFonts w:ascii="Times New Roman" w:hAnsi="Times New Roman" w:cs="Times New Roman"/>
                <w:b/>
              </w:rPr>
            </w:pPr>
            <w:r w:rsidRPr="00124120">
              <w:rPr>
                <w:rFonts w:ascii="Times New Roman" w:hAnsi="Times New Roman" w:cs="Times New Roman"/>
                <w:b/>
              </w:rPr>
              <w:t>543,17</w:t>
            </w:r>
          </w:p>
        </w:tc>
        <w:tc>
          <w:tcPr>
            <w:tcW w:w="1276" w:type="dxa"/>
          </w:tcPr>
          <w:p w:rsidR="00BB5E1F" w:rsidRPr="00124120" w:rsidRDefault="00BB5E1F" w:rsidP="00CA4E58">
            <w:pPr>
              <w:pStyle w:val="ConsPlusCell"/>
              <w:jc w:val="right"/>
              <w:rPr>
                <w:rFonts w:ascii="Times New Roman" w:hAnsi="Times New Roman" w:cs="Times New Roman"/>
                <w:b/>
              </w:rPr>
            </w:pPr>
          </w:p>
        </w:tc>
        <w:tc>
          <w:tcPr>
            <w:tcW w:w="1275" w:type="dxa"/>
          </w:tcPr>
          <w:p w:rsidR="00BB5E1F" w:rsidRPr="00124120" w:rsidRDefault="00BB5E1F" w:rsidP="00CA4E58">
            <w:pPr>
              <w:pStyle w:val="ConsPlusCell"/>
              <w:jc w:val="right"/>
              <w:rPr>
                <w:rFonts w:ascii="Times New Roman" w:hAnsi="Times New Roman" w:cs="Times New Roman"/>
                <w:b/>
              </w:rPr>
            </w:pPr>
            <w:r w:rsidRPr="00124120">
              <w:rPr>
                <w:rFonts w:ascii="Times New Roman" w:hAnsi="Times New Roman" w:cs="Times New Roman"/>
                <w:b/>
              </w:rPr>
              <w:t>1 314,91</w:t>
            </w:r>
          </w:p>
        </w:tc>
      </w:tr>
      <w:tr w:rsidR="002B6AD1" w:rsidRPr="008300A8" w:rsidTr="00CA4E58">
        <w:trPr>
          <w:tblCellSpacing w:w="5" w:type="nil"/>
        </w:trPr>
        <w:tc>
          <w:tcPr>
            <w:tcW w:w="642" w:type="dxa"/>
          </w:tcPr>
          <w:p w:rsidR="002B6AD1" w:rsidRDefault="002B6AD1"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2B6AD1" w:rsidRDefault="002B6AD1" w:rsidP="005F2688">
            <w:pPr>
              <w:pStyle w:val="ConsPlusCell"/>
              <w:rPr>
                <w:rFonts w:ascii="Times New Roman" w:hAnsi="Times New Roman" w:cs="Times New Roman"/>
                <w:b/>
              </w:rPr>
            </w:pPr>
            <w:r>
              <w:rPr>
                <w:rFonts w:ascii="Times New Roman" w:hAnsi="Times New Roman" w:cs="Times New Roman"/>
                <w:b/>
              </w:rPr>
              <w:t>Мероприятие 1</w:t>
            </w:r>
          </w:p>
          <w:p w:rsidR="002B6AD1" w:rsidRPr="007E7584" w:rsidRDefault="002B6AD1" w:rsidP="005F2688">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2B6AD1" w:rsidRDefault="002B6AD1" w:rsidP="002B6AD1">
            <w:pPr>
              <w:jc w:val="center"/>
            </w:pPr>
            <w:r w:rsidRPr="00F5563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Default="002B6AD1" w:rsidP="00CA4E58">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150,00</w:t>
            </w:r>
          </w:p>
        </w:tc>
      </w:tr>
      <w:tr w:rsidR="002B6AD1" w:rsidRPr="008300A8" w:rsidTr="000030CA">
        <w:trPr>
          <w:tblCellSpacing w:w="5" w:type="nil"/>
        </w:trPr>
        <w:tc>
          <w:tcPr>
            <w:tcW w:w="642" w:type="dxa"/>
          </w:tcPr>
          <w:p w:rsidR="002B6AD1" w:rsidRDefault="002B6AD1"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2B6AD1" w:rsidRPr="007E7584" w:rsidRDefault="002B6AD1"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2B6AD1" w:rsidRDefault="002B6AD1" w:rsidP="002B6AD1">
            <w:pPr>
              <w:jc w:val="center"/>
            </w:pPr>
            <w:r w:rsidRPr="00F55639">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Default="002B6AD1" w:rsidP="000030CA">
            <w:pPr>
              <w:pStyle w:val="ConsPlusCell"/>
              <w:jc w:val="right"/>
              <w:rPr>
                <w:rFonts w:ascii="Times New Roman" w:hAnsi="Times New Roman" w:cs="Times New Roman"/>
              </w:rPr>
            </w:pPr>
            <w:r>
              <w:rPr>
                <w:rFonts w:ascii="Times New Roman" w:hAnsi="Times New Roman" w:cs="Times New Roman"/>
              </w:rPr>
              <w:t>316,00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316,00</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2B6AD1" w:rsidRPr="00F50BF4" w:rsidRDefault="002B6AD1" w:rsidP="000030CA">
            <w:pPr>
              <w:pStyle w:val="ConsPlusCell"/>
              <w:rPr>
                <w:rFonts w:ascii="Times New Roman" w:hAnsi="Times New Roman" w:cs="Times New Roman"/>
                <w:b/>
              </w:rPr>
            </w:pPr>
            <w:r>
              <w:rPr>
                <w:rFonts w:ascii="Times New Roman" w:hAnsi="Times New Roman" w:cs="Times New Roman"/>
                <w:b/>
              </w:rPr>
              <w:t>Мероприятие 3</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120,10</w:t>
            </w:r>
          </w:p>
        </w:tc>
        <w:tc>
          <w:tcPr>
            <w:tcW w:w="1276" w:type="dxa"/>
          </w:tcPr>
          <w:p w:rsidR="002B6AD1" w:rsidRPr="00BB402C" w:rsidRDefault="002B6AD1" w:rsidP="00F50BF4">
            <w:pPr>
              <w:shd w:val="clear" w:color="auto" w:fill="FFFFFF"/>
              <w:jc w:val="right"/>
              <w:rPr>
                <w:sz w:val="22"/>
                <w:szCs w:val="22"/>
              </w:rPr>
            </w:pPr>
            <w:r w:rsidRPr="00BB402C">
              <w:rPr>
                <w:sz w:val="22"/>
                <w:szCs w:val="22"/>
              </w:rPr>
              <w:t>12,01</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132,11</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120,10</w:t>
            </w:r>
          </w:p>
        </w:tc>
        <w:tc>
          <w:tcPr>
            <w:tcW w:w="1276" w:type="dxa"/>
          </w:tcPr>
          <w:p w:rsidR="002B6AD1" w:rsidRPr="00BB402C" w:rsidRDefault="002B6AD1" w:rsidP="00F50BF4">
            <w:pPr>
              <w:shd w:val="clear" w:color="auto" w:fill="FFFFFF"/>
              <w:jc w:val="right"/>
              <w:rPr>
                <w:sz w:val="22"/>
                <w:szCs w:val="22"/>
              </w:rPr>
            </w:pPr>
            <w:r w:rsidRPr="00BB402C">
              <w:rPr>
                <w:sz w:val="22"/>
                <w:szCs w:val="22"/>
              </w:rPr>
              <w:t>12,01</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132,11</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 Коваши</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140,20</w:t>
            </w:r>
          </w:p>
        </w:tc>
        <w:tc>
          <w:tcPr>
            <w:tcW w:w="1276" w:type="dxa"/>
          </w:tcPr>
          <w:p w:rsidR="002B6AD1" w:rsidRPr="00BB402C" w:rsidRDefault="002B6AD1" w:rsidP="00F50BF4">
            <w:pPr>
              <w:shd w:val="clear" w:color="auto" w:fill="FFFFFF"/>
              <w:jc w:val="right"/>
              <w:rPr>
                <w:sz w:val="22"/>
                <w:szCs w:val="22"/>
              </w:rPr>
            </w:pPr>
            <w:r w:rsidRPr="00BB402C">
              <w:rPr>
                <w:sz w:val="22"/>
                <w:szCs w:val="22"/>
              </w:rPr>
              <w:t>14,02</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154,22</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Восстановление дренажных канав в д. ЧёрнаяЛахта</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130,21</w:t>
            </w:r>
          </w:p>
        </w:tc>
        <w:tc>
          <w:tcPr>
            <w:tcW w:w="1276" w:type="dxa"/>
          </w:tcPr>
          <w:p w:rsidR="002B6AD1" w:rsidRPr="00BB402C" w:rsidRDefault="002B6AD1" w:rsidP="00F50BF4">
            <w:pPr>
              <w:shd w:val="clear" w:color="auto" w:fill="FFFFFF"/>
              <w:jc w:val="right"/>
              <w:rPr>
                <w:sz w:val="22"/>
                <w:szCs w:val="22"/>
              </w:rPr>
            </w:pPr>
            <w:r w:rsidRPr="00BB402C">
              <w:rPr>
                <w:sz w:val="22"/>
                <w:szCs w:val="22"/>
              </w:rPr>
              <w:t>13,02</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143,23</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2B6AD1" w:rsidRPr="00F50BF4" w:rsidRDefault="002B6AD1" w:rsidP="00F50BF4">
            <w:pPr>
              <w:pStyle w:val="ConsPlusCell"/>
              <w:rPr>
                <w:rFonts w:ascii="Times New Roman" w:hAnsi="Times New Roman" w:cs="Times New Roman"/>
              </w:rPr>
            </w:pPr>
            <w:r w:rsidRPr="00F50BF4">
              <w:rPr>
                <w:rFonts w:ascii="Times New Roman" w:hAnsi="Times New Roman" w:cs="Times New Roman"/>
              </w:rPr>
              <w:t>Ремонт детской площадки в д</w:t>
            </w:r>
            <w:r>
              <w:rPr>
                <w:rFonts w:ascii="Times New Roman" w:hAnsi="Times New Roman" w:cs="Times New Roman"/>
              </w:rPr>
              <w:t>ер</w:t>
            </w:r>
            <w:r w:rsidRPr="00F50BF4">
              <w:rPr>
                <w:rFonts w:ascii="Times New Roman" w:hAnsi="Times New Roman" w:cs="Times New Roman"/>
              </w:rPr>
              <w:t>.Гора-Валдай</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115,09</w:t>
            </w:r>
          </w:p>
        </w:tc>
        <w:tc>
          <w:tcPr>
            <w:tcW w:w="1276" w:type="dxa"/>
          </w:tcPr>
          <w:p w:rsidR="002B6AD1" w:rsidRPr="00BB402C" w:rsidRDefault="002B6AD1" w:rsidP="00F50BF4">
            <w:pPr>
              <w:shd w:val="clear" w:color="auto" w:fill="FFFFFF"/>
              <w:jc w:val="right"/>
              <w:rPr>
                <w:sz w:val="22"/>
                <w:szCs w:val="22"/>
              </w:rPr>
            </w:pPr>
            <w:r w:rsidRPr="00BB402C">
              <w:rPr>
                <w:sz w:val="22"/>
                <w:szCs w:val="22"/>
              </w:rPr>
              <w:t>11,51</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126,60</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146,04</w:t>
            </w:r>
          </w:p>
        </w:tc>
        <w:tc>
          <w:tcPr>
            <w:tcW w:w="1276" w:type="dxa"/>
          </w:tcPr>
          <w:p w:rsidR="002B6AD1" w:rsidRPr="00BB402C" w:rsidRDefault="002B6AD1" w:rsidP="00F50BF4">
            <w:pPr>
              <w:shd w:val="clear" w:color="auto" w:fill="FFFFFF"/>
              <w:jc w:val="right"/>
              <w:rPr>
                <w:sz w:val="22"/>
                <w:szCs w:val="22"/>
              </w:rPr>
            </w:pPr>
            <w:r w:rsidRPr="00BB402C">
              <w:rPr>
                <w:sz w:val="22"/>
                <w:szCs w:val="22"/>
              </w:rPr>
              <w:t>14,60</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160,64</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124120" w:rsidRDefault="00BB5E1F"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BB5E1F" w:rsidRPr="00124120" w:rsidRDefault="00BB5E1F" w:rsidP="00CA4E58">
            <w:pPr>
              <w:pStyle w:val="ConsPlusCell"/>
              <w:jc w:val="right"/>
              <w:rPr>
                <w:rFonts w:ascii="Times New Roman" w:hAnsi="Times New Roman" w:cs="Times New Roman"/>
                <w:b/>
              </w:rPr>
            </w:pPr>
          </w:p>
        </w:tc>
        <w:tc>
          <w:tcPr>
            <w:tcW w:w="1275" w:type="dxa"/>
          </w:tcPr>
          <w:p w:rsidR="00BB5E1F" w:rsidRPr="00124120" w:rsidRDefault="00BB5E1F"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BB5E1F" w:rsidRPr="00F668A3" w:rsidRDefault="00BB5E1F" w:rsidP="00CA4E58">
            <w:pPr>
              <w:widowControl w:val="0"/>
              <w:autoSpaceDE w:val="0"/>
              <w:autoSpaceDN w:val="0"/>
              <w:adjustRightInd w:val="0"/>
              <w:jc w:val="both"/>
              <w:rPr>
                <w:b/>
                <w:sz w:val="22"/>
                <w:szCs w:val="22"/>
              </w:rPr>
            </w:pPr>
            <w:r w:rsidRPr="00F668A3">
              <w:rPr>
                <w:b/>
                <w:sz w:val="22"/>
                <w:szCs w:val="22"/>
              </w:rPr>
              <w:t>Основное мероприятие 1</w:t>
            </w:r>
          </w:p>
          <w:p w:rsidR="00BB5E1F" w:rsidRPr="008300A8" w:rsidRDefault="00BB5E1F" w:rsidP="00CA4E58">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A72CBA" w:rsidRDefault="00BB5E1F"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BB5E1F" w:rsidRPr="00A72CBA" w:rsidRDefault="00BB5E1F" w:rsidP="00CA4E58">
            <w:pPr>
              <w:pStyle w:val="ConsPlusCell"/>
              <w:jc w:val="right"/>
              <w:rPr>
                <w:rFonts w:ascii="Times New Roman" w:hAnsi="Times New Roman" w:cs="Times New Roman"/>
                <w:b/>
              </w:rPr>
            </w:pPr>
          </w:p>
        </w:tc>
        <w:tc>
          <w:tcPr>
            <w:tcW w:w="1275" w:type="dxa"/>
          </w:tcPr>
          <w:p w:rsidR="00BB5E1F" w:rsidRPr="00A72CBA" w:rsidRDefault="00BB5E1F"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2B6AD1" w:rsidRPr="004146F8" w:rsidTr="00CA4E58">
        <w:trPr>
          <w:tblCellSpacing w:w="5" w:type="nil"/>
        </w:trPr>
        <w:tc>
          <w:tcPr>
            <w:tcW w:w="642" w:type="dxa"/>
          </w:tcPr>
          <w:p w:rsidR="002B6AD1" w:rsidRPr="004146F8" w:rsidRDefault="002B6AD1"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2B6AD1" w:rsidRPr="004146F8" w:rsidRDefault="002B6AD1"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2B6AD1" w:rsidRDefault="002B6AD1" w:rsidP="002B6AD1">
            <w:pPr>
              <w:jc w:val="center"/>
            </w:pPr>
            <w:r w:rsidRPr="00DC7CB5">
              <w:t>-«-</w:t>
            </w:r>
          </w:p>
        </w:tc>
        <w:tc>
          <w:tcPr>
            <w:tcW w:w="1701" w:type="dxa"/>
          </w:tcPr>
          <w:p w:rsidR="002B6AD1" w:rsidRPr="004146F8" w:rsidRDefault="002B6AD1" w:rsidP="00CA4E58">
            <w:pPr>
              <w:pStyle w:val="ConsPlusCell"/>
              <w:jc w:val="center"/>
              <w:rPr>
                <w:rFonts w:ascii="Times New Roman" w:hAnsi="Times New Roman" w:cs="Times New Roman"/>
              </w:rPr>
            </w:pPr>
          </w:p>
        </w:tc>
        <w:tc>
          <w:tcPr>
            <w:tcW w:w="850" w:type="dxa"/>
          </w:tcPr>
          <w:p w:rsidR="002B6AD1" w:rsidRPr="004146F8" w:rsidRDefault="002B6AD1" w:rsidP="00CA4E58">
            <w:pPr>
              <w:pStyle w:val="ConsPlusCell"/>
              <w:rPr>
                <w:rFonts w:ascii="Times New Roman" w:hAnsi="Times New Roman" w:cs="Times New Roman"/>
              </w:rPr>
            </w:pPr>
          </w:p>
        </w:tc>
        <w:tc>
          <w:tcPr>
            <w:tcW w:w="1559" w:type="dxa"/>
          </w:tcPr>
          <w:p w:rsidR="002B6AD1" w:rsidRPr="004146F8" w:rsidRDefault="002B6AD1" w:rsidP="00CA4E58">
            <w:pPr>
              <w:pStyle w:val="ConsPlusCell"/>
              <w:jc w:val="right"/>
              <w:rPr>
                <w:rFonts w:ascii="Times New Roman" w:hAnsi="Times New Roman" w:cs="Times New Roman"/>
              </w:rPr>
            </w:pPr>
          </w:p>
        </w:tc>
        <w:tc>
          <w:tcPr>
            <w:tcW w:w="1276" w:type="dxa"/>
          </w:tcPr>
          <w:p w:rsidR="002B6AD1" w:rsidRPr="004146F8" w:rsidRDefault="002B6AD1" w:rsidP="00CA4E58">
            <w:pPr>
              <w:pStyle w:val="ConsPlusCell"/>
              <w:jc w:val="right"/>
              <w:rPr>
                <w:rFonts w:ascii="Times New Roman" w:hAnsi="Times New Roman" w:cs="Times New Roman"/>
              </w:rPr>
            </w:pPr>
          </w:p>
        </w:tc>
        <w:tc>
          <w:tcPr>
            <w:tcW w:w="1276" w:type="dxa"/>
          </w:tcPr>
          <w:p w:rsidR="002B6AD1" w:rsidRPr="004146F8" w:rsidRDefault="002B6AD1"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4146F8" w:rsidRDefault="002B6AD1" w:rsidP="00CA4E58">
            <w:pPr>
              <w:pStyle w:val="ConsPlusCell"/>
              <w:jc w:val="right"/>
              <w:rPr>
                <w:rFonts w:ascii="Times New Roman" w:hAnsi="Times New Roman" w:cs="Times New Roman"/>
              </w:rPr>
            </w:pPr>
          </w:p>
        </w:tc>
        <w:tc>
          <w:tcPr>
            <w:tcW w:w="1275" w:type="dxa"/>
          </w:tcPr>
          <w:p w:rsidR="002B6AD1" w:rsidRPr="004146F8"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4146F8" w:rsidTr="006F5154">
        <w:trPr>
          <w:tblCellSpacing w:w="5" w:type="nil"/>
        </w:trPr>
        <w:tc>
          <w:tcPr>
            <w:tcW w:w="642" w:type="dxa"/>
          </w:tcPr>
          <w:p w:rsidR="002B6AD1" w:rsidRPr="004146F8" w:rsidRDefault="002B6AD1" w:rsidP="006F5154">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2B6AD1" w:rsidRPr="00690072" w:rsidRDefault="002B6AD1"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2B6AD1" w:rsidRDefault="002B6AD1" w:rsidP="002B6AD1">
            <w:pPr>
              <w:jc w:val="center"/>
            </w:pPr>
            <w:r w:rsidRPr="00DC7CB5">
              <w:t>-«-</w:t>
            </w:r>
          </w:p>
        </w:tc>
        <w:tc>
          <w:tcPr>
            <w:tcW w:w="1701" w:type="dxa"/>
          </w:tcPr>
          <w:p w:rsidR="002B6AD1" w:rsidRPr="004146F8" w:rsidRDefault="002B6AD1" w:rsidP="006F5154">
            <w:pPr>
              <w:pStyle w:val="ConsPlusCell"/>
              <w:jc w:val="center"/>
              <w:rPr>
                <w:rFonts w:ascii="Times New Roman" w:hAnsi="Times New Roman" w:cs="Times New Roman"/>
              </w:rPr>
            </w:pPr>
          </w:p>
        </w:tc>
        <w:tc>
          <w:tcPr>
            <w:tcW w:w="850" w:type="dxa"/>
          </w:tcPr>
          <w:p w:rsidR="002B6AD1" w:rsidRPr="004146F8" w:rsidRDefault="002B6AD1" w:rsidP="006F5154">
            <w:pPr>
              <w:pStyle w:val="ConsPlusCell"/>
              <w:rPr>
                <w:rFonts w:ascii="Times New Roman" w:hAnsi="Times New Roman" w:cs="Times New Roman"/>
              </w:rPr>
            </w:pPr>
          </w:p>
        </w:tc>
        <w:tc>
          <w:tcPr>
            <w:tcW w:w="1559" w:type="dxa"/>
          </w:tcPr>
          <w:p w:rsidR="002B6AD1" w:rsidRPr="004146F8" w:rsidRDefault="002B6AD1" w:rsidP="006F5154">
            <w:pPr>
              <w:pStyle w:val="ConsPlusCell"/>
              <w:jc w:val="right"/>
              <w:rPr>
                <w:rFonts w:ascii="Times New Roman" w:hAnsi="Times New Roman" w:cs="Times New Roman"/>
              </w:rPr>
            </w:pPr>
          </w:p>
        </w:tc>
        <w:tc>
          <w:tcPr>
            <w:tcW w:w="1276" w:type="dxa"/>
          </w:tcPr>
          <w:p w:rsidR="002B6AD1" w:rsidRPr="004146F8" w:rsidRDefault="002B6AD1" w:rsidP="006F5154">
            <w:pPr>
              <w:pStyle w:val="ConsPlusCell"/>
              <w:jc w:val="right"/>
              <w:rPr>
                <w:rFonts w:ascii="Times New Roman" w:hAnsi="Times New Roman" w:cs="Times New Roman"/>
              </w:rPr>
            </w:pPr>
          </w:p>
        </w:tc>
        <w:tc>
          <w:tcPr>
            <w:tcW w:w="1276" w:type="dxa"/>
          </w:tcPr>
          <w:p w:rsidR="002B6AD1" w:rsidRPr="004146F8"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4146F8" w:rsidRDefault="002B6AD1" w:rsidP="006F5154">
            <w:pPr>
              <w:pStyle w:val="ConsPlusCell"/>
              <w:jc w:val="right"/>
              <w:rPr>
                <w:rFonts w:ascii="Times New Roman" w:hAnsi="Times New Roman" w:cs="Times New Roman"/>
              </w:rPr>
            </w:pPr>
          </w:p>
        </w:tc>
        <w:tc>
          <w:tcPr>
            <w:tcW w:w="1275" w:type="dxa"/>
          </w:tcPr>
          <w:p w:rsidR="002B6AD1" w:rsidRPr="004146F8"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690072" w:rsidTr="006F5154">
        <w:trPr>
          <w:tblCellSpacing w:w="5" w:type="nil"/>
        </w:trPr>
        <w:tc>
          <w:tcPr>
            <w:tcW w:w="642" w:type="dxa"/>
          </w:tcPr>
          <w:p w:rsidR="002B6AD1" w:rsidRPr="00690072" w:rsidRDefault="002B6AD1"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2B6AD1" w:rsidRPr="00690072" w:rsidRDefault="002B6AD1"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w:t>
            </w:r>
            <w:r w:rsidRPr="00690072">
              <w:rPr>
                <w:color w:val="000000"/>
                <w:sz w:val="22"/>
                <w:szCs w:val="22"/>
              </w:rPr>
              <w:lastRenderedPageBreak/>
              <w:t>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2B6AD1" w:rsidRDefault="002B6AD1" w:rsidP="002B6AD1">
            <w:pPr>
              <w:jc w:val="center"/>
            </w:pPr>
            <w:r w:rsidRPr="00DC7CB5">
              <w:lastRenderedPageBreak/>
              <w:t>-«-</w:t>
            </w:r>
          </w:p>
        </w:tc>
        <w:tc>
          <w:tcPr>
            <w:tcW w:w="1701" w:type="dxa"/>
          </w:tcPr>
          <w:p w:rsidR="002B6AD1" w:rsidRPr="00690072" w:rsidRDefault="002B6AD1" w:rsidP="006F5154">
            <w:pPr>
              <w:pStyle w:val="ConsPlusCell"/>
              <w:jc w:val="center"/>
              <w:rPr>
                <w:rFonts w:ascii="Times New Roman" w:hAnsi="Times New Roman" w:cs="Times New Roman"/>
              </w:rPr>
            </w:pPr>
          </w:p>
        </w:tc>
        <w:tc>
          <w:tcPr>
            <w:tcW w:w="850" w:type="dxa"/>
          </w:tcPr>
          <w:p w:rsidR="002B6AD1" w:rsidRPr="00690072" w:rsidRDefault="002B6AD1" w:rsidP="006F5154">
            <w:pPr>
              <w:pStyle w:val="ConsPlusCell"/>
              <w:rPr>
                <w:rFonts w:ascii="Times New Roman" w:hAnsi="Times New Roman" w:cs="Times New Roman"/>
              </w:rPr>
            </w:pPr>
          </w:p>
        </w:tc>
        <w:tc>
          <w:tcPr>
            <w:tcW w:w="1559"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2B6AD1" w:rsidRPr="00690072" w:rsidRDefault="002B6AD1" w:rsidP="006F5154">
            <w:pPr>
              <w:pStyle w:val="ConsPlusCell"/>
              <w:jc w:val="right"/>
              <w:rPr>
                <w:rFonts w:ascii="Times New Roman" w:hAnsi="Times New Roman" w:cs="Times New Roman"/>
              </w:rPr>
            </w:pPr>
          </w:p>
        </w:tc>
        <w:tc>
          <w:tcPr>
            <w:tcW w:w="1275" w:type="dxa"/>
          </w:tcPr>
          <w:p w:rsidR="002B6AD1" w:rsidRPr="00690072"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690072" w:rsidTr="006F5154">
        <w:trPr>
          <w:tblCellSpacing w:w="5" w:type="nil"/>
        </w:trPr>
        <w:tc>
          <w:tcPr>
            <w:tcW w:w="642" w:type="dxa"/>
          </w:tcPr>
          <w:p w:rsidR="002B6AD1" w:rsidRPr="00690072" w:rsidRDefault="002B6AD1" w:rsidP="006F5154">
            <w:pPr>
              <w:pStyle w:val="ConsPlusCell"/>
              <w:jc w:val="center"/>
              <w:rPr>
                <w:rFonts w:ascii="Times New Roman" w:hAnsi="Times New Roman" w:cs="Times New Roman"/>
              </w:rPr>
            </w:pPr>
            <w:r w:rsidRPr="00690072">
              <w:rPr>
                <w:rFonts w:ascii="Times New Roman" w:hAnsi="Times New Roman" w:cs="Times New Roman"/>
              </w:rPr>
              <w:lastRenderedPageBreak/>
              <w:t>6.1.4</w:t>
            </w:r>
          </w:p>
        </w:tc>
        <w:tc>
          <w:tcPr>
            <w:tcW w:w="3828" w:type="dxa"/>
          </w:tcPr>
          <w:p w:rsidR="002B6AD1" w:rsidRPr="00690072" w:rsidRDefault="002B6AD1"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2B6AD1" w:rsidRDefault="002B6AD1" w:rsidP="002B6AD1">
            <w:pPr>
              <w:jc w:val="center"/>
            </w:pPr>
            <w:r w:rsidRPr="000345B5">
              <w:t>-«-</w:t>
            </w:r>
          </w:p>
        </w:tc>
        <w:tc>
          <w:tcPr>
            <w:tcW w:w="1701" w:type="dxa"/>
          </w:tcPr>
          <w:p w:rsidR="002B6AD1" w:rsidRPr="00690072" w:rsidRDefault="002B6AD1" w:rsidP="006F5154">
            <w:pPr>
              <w:pStyle w:val="ConsPlusCell"/>
              <w:jc w:val="center"/>
              <w:rPr>
                <w:rFonts w:ascii="Times New Roman" w:hAnsi="Times New Roman" w:cs="Times New Roman"/>
              </w:rPr>
            </w:pPr>
          </w:p>
        </w:tc>
        <w:tc>
          <w:tcPr>
            <w:tcW w:w="850" w:type="dxa"/>
          </w:tcPr>
          <w:p w:rsidR="002B6AD1" w:rsidRPr="00690072" w:rsidRDefault="002B6AD1" w:rsidP="006F5154">
            <w:pPr>
              <w:pStyle w:val="ConsPlusCell"/>
              <w:rPr>
                <w:rFonts w:ascii="Times New Roman" w:hAnsi="Times New Roman" w:cs="Times New Roman"/>
              </w:rPr>
            </w:pPr>
          </w:p>
        </w:tc>
        <w:tc>
          <w:tcPr>
            <w:tcW w:w="1559"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690072" w:rsidRDefault="002B6AD1" w:rsidP="006F5154">
            <w:pPr>
              <w:pStyle w:val="ConsPlusCell"/>
              <w:jc w:val="right"/>
              <w:rPr>
                <w:rFonts w:ascii="Times New Roman" w:hAnsi="Times New Roman" w:cs="Times New Roman"/>
              </w:rPr>
            </w:pPr>
          </w:p>
        </w:tc>
        <w:tc>
          <w:tcPr>
            <w:tcW w:w="1275" w:type="dxa"/>
          </w:tcPr>
          <w:p w:rsidR="002B6AD1" w:rsidRPr="00690072"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95501F" w:rsidTr="006F5154">
        <w:trPr>
          <w:tblCellSpacing w:w="5" w:type="nil"/>
        </w:trPr>
        <w:tc>
          <w:tcPr>
            <w:tcW w:w="642" w:type="dxa"/>
          </w:tcPr>
          <w:p w:rsidR="002B6AD1" w:rsidRPr="0095501F" w:rsidRDefault="002B6AD1"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2B6AD1" w:rsidRPr="0095501F" w:rsidRDefault="002B6AD1"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2B6AD1" w:rsidRDefault="002B6AD1" w:rsidP="002B6AD1">
            <w:pPr>
              <w:jc w:val="center"/>
            </w:pPr>
            <w:r w:rsidRPr="000345B5">
              <w:t>-«-</w:t>
            </w:r>
          </w:p>
        </w:tc>
        <w:tc>
          <w:tcPr>
            <w:tcW w:w="1701" w:type="dxa"/>
          </w:tcPr>
          <w:p w:rsidR="002B6AD1" w:rsidRPr="0095501F" w:rsidRDefault="002B6AD1" w:rsidP="006F5154">
            <w:pPr>
              <w:pStyle w:val="ConsPlusCell"/>
              <w:jc w:val="center"/>
              <w:rPr>
                <w:rFonts w:ascii="Times New Roman" w:hAnsi="Times New Roman" w:cs="Times New Roman"/>
              </w:rPr>
            </w:pPr>
          </w:p>
        </w:tc>
        <w:tc>
          <w:tcPr>
            <w:tcW w:w="850" w:type="dxa"/>
          </w:tcPr>
          <w:p w:rsidR="002B6AD1" w:rsidRPr="0095501F" w:rsidRDefault="002B6AD1" w:rsidP="006F5154">
            <w:pPr>
              <w:pStyle w:val="ConsPlusCell"/>
              <w:rPr>
                <w:rFonts w:ascii="Times New Roman" w:hAnsi="Times New Roman" w:cs="Times New Roman"/>
              </w:rPr>
            </w:pPr>
          </w:p>
        </w:tc>
        <w:tc>
          <w:tcPr>
            <w:tcW w:w="1559" w:type="dxa"/>
          </w:tcPr>
          <w:p w:rsidR="002B6AD1" w:rsidRPr="0095501F" w:rsidRDefault="002B6AD1" w:rsidP="006F5154">
            <w:pPr>
              <w:pStyle w:val="ConsPlusCell"/>
              <w:jc w:val="right"/>
              <w:rPr>
                <w:rFonts w:ascii="Times New Roman" w:hAnsi="Times New Roman" w:cs="Times New Roman"/>
              </w:rPr>
            </w:pPr>
          </w:p>
        </w:tc>
        <w:tc>
          <w:tcPr>
            <w:tcW w:w="1276" w:type="dxa"/>
          </w:tcPr>
          <w:p w:rsidR="002B6AD1" w:rsidRPr="0095501F" w:rsidRDefault="002B6AD1" w:rsidP="006F5154">
            <w:pPr>
              <w:pStyle w:val="ConsPlusCell"/>
              <w:jc w:val="right"/>
              <w:rPr>
                <w:rFonts w:ascii="Times New Roman" w:hAnsi="Times New Roman" w:cs="Times New Roman"/>
              </w:rPr>
            </w:pPr>
          </w:p>
        </w:tc>
        <w:tc>
          <w:tcPr>
            <w:tcW w:w="1276" w:type="dxa"/>
          </w:tcPr>
          <w:p w:rsidR="002B6AD1" w:rsidRPr="0095501F"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95501F" w:rsidRDefault="002B6AD1" w:rsidP="006F5154">
            <w:pPr>
              <w:pStyle w:val="ConsPlusCell"/>
              <w:jc w:val="right"/>
              <w:rPr>
                <w:rFonts w:ascii="Times New Roman" w:hAnsi="Times New Roman" w:cs="Times New Roman"/>
              </w:rPr>
            </w:pPr>
          </w:p>
        </w:tc>
        <w:tc>
          <w:tcPr>
            <w:tcW w:w="1275" w:type="dxa"/>
          </w:tcPr>
          <w:p w:rsidR="002B6AD1" w:rsidRPr="0095501F"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BB5E1F" w:rsidRPr="00F668A3" w:rsidRDefault="00531AD5" w:rsidP="0095501F">
            <w:pPr>
              <w:widowControl w:val="0"/>
              <w:autoSpaceDE w:val="0"/>
              <w:autoSpaceDN w:val="0"/>
              <w:adjustRightInd w:val="0"/>
              <w:jc w:val="both"/>
              <w:rPr>
                <w:b/>
                <w:sz w:val="22"/>
                <w:szCs w:val="22"/>
              </w:rPr>
            </w:pPr>
            <w:r>
              <w:rPr>
                <w:b/>
                <w:sz w:val="22"/>
                <w:szCs w:val="22"/>
              </w:rPr>
              <w:t>Основное мероприятие 2</w:t>
            </w:r>
          </w:p>
          <w:p w:rsidR="00BB5E1F" w:rsidRPr="00F668A3" w:rsidRDefault="00BB5E1F"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A72CBA" w:rsidRDefault="00BB5E1F"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BB5E1F" w:rsidRPr="00A72CBA" w:rsidRDefault="00BB5E1F" w:rsidP="00CA4E58">
            <w:pPr>
              <w:pStyle w:val="ConsPlusCell"/>
              <w:jc w:val="right"/>
              <w:rPr>
                <w:rFonts w:ascii="Times New Roman" w:hAnsi="Times New Roman" w:cs="Times New Roman"/>
                <w:b/>
              </w:rPr>
            </w:pPr>
          </w:p>
        </w:tc>
        <w:tc>
          <w:tcPr>
            <w:tcW w:w="1275" w:type="dxa"/>
          </w:tcPr>
          <w:p w:rsidR="00BB5E1F" w:rsidRPr="00A72CBA" w:rsidRDefault="00BB5E1F"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1</w:t>
            </w:r>
          </w:p>
          <w:p w:rsidR="002B6AD1" w:rsidRPr="0095501F" w:rsidRDefault="002B6AD1" w:rsidP="006F5154">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2B6AD1" w:rsidRDefault="002B6AD1" w:rsidP="002B6AD1">
            <w:pPr>
              <w:jc w:val="center"/>
            </w:pPr>
            <w:r w:rsidRPr="00910E9C">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Default="002B6AD1"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8300A8" w:rsidTr="006F5154">
        <w:trPr>
          <w:tblCellSpacing w:w="5" w:type="nil"/>
        </w:trPr>
        <w:tc>
          <w:tcPr>
            <w:tcW w:w="642" w:type="dxa"/>
          </w:tcPr>
          <w:p w:rsidR="002B6AD1" w:rsidRDefault="002B6AD1"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2</w:t>
            </w:r>
          </w:p>
          <w:p w:rsidR="002B6AD1" w:rsidRPr="0095501F" w:rsidRDefault="002B6AD1"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2B6AD1" w:rsidRDefault="002B6AD1" w:rsidP="002B6AD1">
            <w:pPr>
              <w:jc w:val="center"/>
            </w:pPr>
            <w:r w:rsidRPr="00910E9C">
              <w:t>-«-</w:t>
            </w:r>
          </w:p>
        </w:tc>
        <w:tc>
          <w:tcPr>
            <w:tcW w:w="1701" w:type="dxa"/>
          </w:tcPr>
          <w:p w:rsidR="002B6AD1" w:rsidRPr="00E84646" w:rsidRDefault="002B6AD1" w:rsidP="006F5154">
            <w:pPr>
              <w:pStyle w:val="ConsPlusCell"/>
              <w:jc w:val="center"/>
              <w:rPr>
                <w:rFonts w:ascii="Times New Roman" w:hAnsi="Times New Roman" w:cs="Times New Roman"/>
              </w:rPr>
            </w:pPr>
          </w:p>
        </w:tc>
        <w:tc>
          <w:tcPr>
            <w:tcW w:w="850" w:type="dxa"/>
          </w:tcPr>
          <w:p w:rsidR="002B6AD1" w:rsidRPr="00E84646" w:rsidRDefault="002B6AD1" w:rsidP="006F5154">
            <w:pPr>
              <w:pStyle w:val="ConsPlusCell"/>
              <w:rPr>
                <w:rFonts w:ascii="Times New Roman" w:hAnsi="Times New Roman" w:cs="Times New Roman"/>
              </w:rPr>
            </w:pPr>
          </w:p>
        </w:tc>
        <w:tc>
          <w:tcPr>
            <w:tcW w:w="1559"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Default="002B6AD1"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B6AD1" w:rsidRPr="00E84646" w:rsidRDefault="002B6AD1" w:rsidP="006F5154">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30,00</w:t>
            </w:r>
          </w:p>
        </w:tc>
      </w:tr>
      <w:tr w:rsidR="002B6AD1" w:rsidRPr="008300A8" w:rsidTr="006F5154">
        <w:trPr>
          <w:tblCellSpacing w:w="5" w:type="nil"/>
        </w:trPr>
        <w:tc>
          <w:tcPr>
            <w:tcW w:w="642" w:type="dxa"/>
          </w:tcPr>
          <w:p w:rsidR="002B6AD1" w:rsidRDefault="002B6AD1"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3</w:t>
            </w:r>
          </w:p>
          <w:p w:rsidR="002B6AD1" w:rsidRPr="0095501F" w:rsidRDefault="002B6AD1"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2B6AD1" w:rsidRDefault="002B6AD1" w:rsidP="002B6AD1">
            <w:pPr>
              <w:jc w:val="center"/>
            </w:pPr>
            <w:r w:rsidRPr="00910E9C">
              <w:t>-«-</w:t>
            </w:r>
          </w:p>
        </w:tc>
        <w:tc>
          <w:tcPr>
            <w:tcW w:w="1701" w:type="dxa"/>
          </w:tcPr>
          <w:p w:rsidR="002B6AD1" w:rsidRPr="00E84646" w:rsidRDefault="002B6AD1" w:rsidP="006F5154">
            <w:pPr>
              <w:pStyle w:val="ConsPlusCell"/>
              <w:jc w:val="center"/>
              <w:rPr>
                <w:rFonts w:ascii="Times New Roman" w:hAnsi="Times New Roman" w:cs="Times New Roman"/>
              </w:rPr>
            </w:pPr>
          </w:p>
        </w:tc>
        <w:tc>
          <w:tcPr>
            <w:tcW w:w="850" w:type="dxa"/>
          </w:tcPr>
          <w:p w:rsidR="002B6AD1" w:rsidRPr="00E84646" w:rsidRDefault="002B6AD1" w:rsidP="006F5154">
            <w:pPr>
              <w:pStyle w:val="ConsPlusCell"/>
              <w:rPr>
                <w:rFonts w:ascii="Times New Roman" w:hAnsi="Times New Roman" w:cs="Times New Roman"/>
              </w:rPr>
            </w:pPr>
          </w:p>
        </w:tc>
        <w:tc>
          <w:tcPr>
            <w:tcW w:w="1559"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6F5154">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8300A8" w:rsidTr="006F5154">
        <w:trPr>
          <w:tblCellSpacing w:w="5" w:type="nil"/>
        </w:trPr>
        <w:tc>
          <w:tcPr>
            <w:tcW w:w="642" w:type="dxa"/>
          </w:tcPr>
          <w:p w:rsidR="002B6AD1" w:rsidRDefault="002B6AD1" w:rsidP="006F5154">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4</w:t>
            </w:r>
          </w:p>
          <w:p w:rsidR="002B6AD1" w:rsidRPr="0095501F" w:rsidRDefault="002B6AD1" w:rsidP="006F5154">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2B6AD1" w:rsidRDefault="002B6AD1" w:rsidP="002B6AD1">
            <w:pPr>
              <w:jc w:val="center"/>
            </w:pPr>
            <w:r w:rsidRPr="00910E9C">
              <w:t>-«-</w:t>
            </w:r>
          </w:p>
        </w:tc>
        <w:tc>
          <w:tcPr>
            <w:tcW w:w="1701" w:type="dxa"/>
          </w:tcPr>
          <w:p w:rsidR="002B6AD1" w:rsidRPr="00E84646" w:rsidRDefault="002B6AD1" w:rsidP="006F5154">
            <w:pPr>
              <w:pStyle w:val="ConsPlusCell"/>
              <w:jc w:val="center"/>
              <w:rPr>
                <w:rFonts w:ascii="Times New Roman" w:hAnsi="Times New Roman" w:cs="Times New Roman"/>
              </w:rPr>
            </w:pPr>
          </w:p>
        </w:tc>
        <w:tc>
          <w:tcPr>
            <w:tcW w:w="850" w:type="dxa"/>
          </w:tcPr>
          <w:p w:rsidR="002B6AD1" w:rsidRPr="00E84646" w:rsidRDefault="002B6AD1" w:rsidP="006F5154">
            <w:pPr>
              <w:pStyle w:val="ConsPlusCell"/>
              <w:rPr>
                <w:rFonts w:ascii="Times New Roman" w:hAnsi="Times New Roman" w:cs="Times New Roman"/>
              </w:rPr>
            </w:pPr>
          </w:p>
        </w:tc>
        <w:tc>
          <w:tcPr>
            <w:tcW w:w="1559"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6F5154">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lastRenderedPageBreak/>
              <w:t>7</w:t>
            </w:r>
          </w:p>
        </w:tc>
        <w:tc>
          <w:tcPr>
            <w:tcW w:w="3828" w:type="dxa"/>
          </w:tcPr>
          <w:p w:rsidR="00BB5E1F" w:rsidRPr="00E5089E" w:rsidRDefault="00BB5E1F"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BB5E1F" w:rsidRPr="00E5089E" w:rsidRDefault="00BB5E1F" w:rsidP="00CA4E58">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351959" w:rsidRDefault="006649B6" w:rsidP="006649B6">
            <w:pPr>
              <w:pStyle w:val="ConsPlusCell"/>
              <w:jc w:val="right"/>
              <w:rPr>
                <w:rFonts w:ascii="Times New Roman" w:hAnsi="Times New Roman" w:cs="Times New Roman"/>
                <w:b/>
              </w:rPr>
            </w:pPr>
            <w:r>
              <w:rPr>
                <w:rFonts w:ascii="Times New Roman" w:hAnsi="Times New Roman" w:cs="Times New Roman"/>
                <w:b/>
              </w:rPr>
              <w:t>4 3</w:t>
            </w:r>
            <w:r w:rsidR="00BB5E1F" w:rsidRPr="00351959">
              <w:rPr>
                <w:rFonts w:ascii="Times New Roman" w:hAnsi="Times New Roman" w:cs="Times New Roman"/>
                <w:b/>
              </w:rPr>
              <w:t>1</w:t>
            </w:r>
            <w:r>
              <w:rPr>
                <w:rFonts w:ascii="Times New Roman" w:hAnsi="Times New Roman" w:cs="Times New Roman"/>
                <w:b/>
              </w:rPr>
              <w:t>6</w:t>
            </w:r>
            <w:r w:rsidR="00BB5E1F" w:rsidRPr="00351959">
              <w:rPr>
                <w:rFonts w:ascii="Times New Roman" w:hAnsi="Times New Roman" w:cs="Times New Roman"/>
                <w:b/>
              </w:rPr>
              <w:t>,00</w:t>
            </w:r>
          </w:p>
        </w:tc>
        <w:tc>
          <w:tcPr>
            <w:tcW w:w="1276" w:type="dxa"/>
          </w:tcPr>
          <w:p w:rsidR="00BB5E1F" w:rsidRPr="00351959" w:rsidRDefault="00BB5E1F" w:rsidP="006F5154">
            <w:pPr>
              <w:pStyle w:val="ConsPlusCell"/>
              <w:jc w:val="right"/>
              <w:rPr>
                <w:rFonts w:ascii="Times New Roman" w:hAnsi="Times New Roman" w:cs="Times New Roman"/>
                <w:b/>
              </w:rPr>
            </w:pPr>
          </w:p>
        </w:tc>
        <w:tc>
          <w:tcPr>
            <w:tcW w:w="1275" w:type="dxa"/>
          </w:tcPr>
          <w:p w:rsidR="00BB5E1F" w:rsidRPr="00351959" w:rsidRDefault="006649B6" w:rsidP="006F5154">
            <w:pPr>
              <w:pStyle w:val="ConsPlusCell"/>
              <w:jc w:val="right"/>
              <w:rPr>
                <w:rFonts w:ascii="Times New Roman" w:hAnsi="Times New Roman" w:cs="Times New Roman"/>
                <w:b/>
              </w:rPr>
            </w:pPr>
            <w:r>
              <w:rPr>
                <w:rFonts w:ascii="Times New Roman" w:hAnsi="Times New Roman" w:cs="Times New Roman"/>
                <w:b/>
              </w:rPr>
              <w:t>4 316</w:t>
            </w:r>
            <w:r w:rsidR="00BB5E1F" w:rsidRPr="00351959">
              <w:rPr>
                <w:rFonts w:ascii="Times New Roman" w:hAnsi="Times New Roman" w:cs="Times New Roman"/>
                <w:b/>
              </w:rPr>
              <w:t>,00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BB5E1F" w:rsidRDefault="00BB5E1F"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BB5E1F" w:rsidRPr="00F668A3" w:rsidRDefault="00BB5E1F" w:rsidP="00CA4E58">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351959" w:rsidRDefault="006649B6" w:rsidP="00CA4E58">
            <w:pPr>
              <w:pStyle w:val="ConsPlusCell"/>
              <w:jc w:val="right"/>
              <w:rPr>
                <w:rFonts w:ascii="Times New Roman" w:hAnsi="Times New Roman" w:cs="Times New Roman"/>
                <w:b/>
              </w:rPr>
            </w:pPr>
            <w:r>
              <w:rPr>
                <w:rFonts w:ascii="Times New Roman" w:hAnsi="Times New Roman" w:cs="Times New Roman"/>
                <w:b/>
              </w:rPr>
              <w:t>4 316</w:t>
            </w:r>
            <w:r w:rsidR="00BB5E1F" w:rsidRPr="00351959">
              <w:rPr>
                <w:rFonts w:ascii="Times New Roman" w:hAnsi="Times New Roman" w:cs="Times New Roman"/>
                <w:b/>
              </w:rPr>
              <w:t>,00</w:t>
            </w:r>
          </w:p>
        </w:tc>
        <w:tc>
          <w:tcPr>
            <w:tcW w:w="1276" w:type="dxa"/>
          </w:tcPr>
          <w:p w:rsidR="00BB5E1F" w:rsidRPr="00351959" w:rsidRDefault="00BB5E1F" w:rsidP="00CA4E58">
            <w:pPr>
              <w:pStyle w:val="ConsPlusCell"/>
              <w:jc w:val="right"/>
              <w:rPr>
                <w:rFonts w:ascii="Times New Roman" w:hAnsi="Times New Roman" w:cs="Times New Roman"/>
                <w:b/>
              </w:rPr>
            </w:pPr>
          </w:p>
        </w:tc>
        <w:tc>
          <w:tcPr>
            <w:tcW w:w="1275" w:type="dxa"/>
          </w:tcPr>
          <w:p w:rsidR="00BB5E1F" w:rsidRPr="00351959" w:rsidRDefault="00BB5E1F" w:rsidP="006649B6">
            <w:pPr>
              <w:pStyle w:val="ConsPlusCell"/>
              <w:jc w:val="right"/>
              <w:rPr>
                <w:rFonts w:ascii="Times New Roman" w:hAnsi="Times New Roman" w:cs="Times New Roman"/>
                <w:b/>
              </w:rPr>
            </w:pPr>
            <w:r w:rsidRPr="00351959">
              <w:rPr>
                <w:rFonts w:ascii="Times New Roman" w:hAnsi="Times New Roman" w:cs="Times New Roman"/>
                <w:b/>
              </w:rPr>
              <w:t>4 </w:t>
            </w:r>
            <w:r w:rsidR="006649B6">
              <w:rPr>
                <w:rFonts w:ascii="Times New Roman" w:hAnsi="Times New Roman" w:cs="Times New Roman"/>
                <w:b/>
              </w:rPr>
              <w:t>316</w:t>
            </w:r>
            <w:r w:rsidRPr="00351959">
              <w:rPr>
                <w:rFonts w:ascii="Times New Roman" w:hAnsi="Times New Roman" w:cs="Times New Roman"/>
                <w:b/>
              </w:rPr>
              <w:t>,00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1</w:t>
            </w:r>
          </w:p>
          <w:p w:rsidR="002B6AD1" w:rsidRPr="00A2143E" w:rsidRDefault="002B6AD1"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2 883,70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2 883,70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2</w:t>
            </w:r>
          </w:p>
          <w:p w:rsidR="002B6AD1" w:rsidRPr="00A2143E" w:rsidRDefault="002B6AD1"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3</w:t>
            </w:r>
          </w:p>
          <w:p w:rsidR="002B6AD1" w:rsidRPr="00476EEC" w:rsidRDefault="002B6AD1"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500,00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4</w:t>
            </w:r>
          </w:p>
          <w:p w:rsidR="002B6AD1" w:rsidRPr="00476EEC" w:rsidRDefault="002B6AD1"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902,30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A72CBA" w:rsidP="00CA4E58">
            <w:pPr>
              <w:pStyle w:val="ConsPlusCell"/>
              <w:jc w:val="right"/>
              <w:rPr>
                <w:rFonts w:ascii="Times New Roman" w:hAnsi="Times New Roman" w:cs="Times New Roman"/>
              </w:rPr>
            </w:pPr>
            <w:r>
              <w:rPr>
                <w:rFonts w:ascii="Times New Roman" w:hAnsi="Times New Roman" w:cs="Times New Roman"/>
              </w:rPr>
              <w:t>902</w:t>
            </w:r>
            <w:r w:rsidR="002B6AD1">
              <w:rPr>
                <w:rFonts w:ascii="Times New Roman" w:hAnsi="Times New Roman" w:cs="Times New Roman"/>
              </w:rPr>
              <w:t>,30</w:t>
            </w:r>
          </w:p>
        </w:tc>
      </w:tr>
    </w:tbl>
    <w:p w:rsidR="00BB5E1F" w:rsidRPr="008E5EB5" w:rsidRDefault="00BB5E1F" w:rsidP="00F668A3">
      <w:pPr>
        <w:jc w:val="center"/>
        <w:rPr>
          <w:sz w:val="22"/>
          <w:szCs w:val="22"/>
        </w:rPr>
      </w:pPr>
    </w:p>
    <w:sectPr w:rsidR="00BB5E1F" w:rsidRPr="008E5EB5" w:rsidSect="00CA4E58">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6F" w:rsidRDefault="005F4F6F" w:rsidP="00187416">
      <w:r>
        <w:separator/>
      </w:r>
    </w:p>
  </w:endnote>
  <w:endnote w:type="continuationSeparator" w:id="1">
    <w:p w:rsidR="005F4F6F" w:rsidRDefault="005F4F6F" w:rsidP="00187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6F" w:rsidRDefault="005F4F6F" w:rsidP="00187416">
      <w:r>
        <w:separator/>
      </w:r>
    </w:p>
  </w:footnote>
  <w:footnote w:type="continuationSeparator" w:id="1">
    <w:p w:rsidR="005F4F6F" w:rsidRDefault="005F4F6F" w:rsidP="0018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6A" w:rsidRDefault="00344C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406466"/>
    <w:lvl w:ilvl="0">
      <w:numFmt w:val="bullet"/>
      <w:lvlText w:val="*"/>
      <w:lvlJc w:val="left"/>
    </w:lvl>
  </w:abstractNum>
  <w:abstractNum w:abstractNumId="1">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4">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A3F2754"/>
    <w:multiLevelType w:val="multilevel"/>
    <w:tmpl w:val="F5ECF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5"/>
  </w:num>
  <w:num w:numId="5">
    <w:abstractNumId w:val="5"/>
  </w:num>
  <w:num w:numId="6">
    <w:abstractNumId w:val="6"/>
  </w:num>
  <w:num w:numId="7">
    <w:abstractNumId w:val="13"/>
  </w:num>
  <w:num w:numId="8">
    <w:abstractNumId w:val="18"/>
  </w:num>
  <w:num w:numId="9">
    <w:abstractNumId w:val="14"/>
  </w:num>
  <w:num w:numId="10">
    <w:abstractNumId w:val="9"/>
  </w:num>
  <w:num w:numId="11">
    <w:abstractNumId w:val="12"/>
  </w:num>
  <w:num w:numId="12">
    <w:abstractNumId w:val="4"/>
  </w:num>
  <w:num w:numId="13">
    <w:abstractNumId w:val="3"/>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8"/>
  </w:num>
  <w:num w:numId="19">
    <w:abstractNumId w:val="0"/>
    <w:lvlOverride w:ilvl="0">
      <w:lvl w:ilvl="0">
        <w:numFmt w:val="bullet"/>
        <w:lvlText w:val="•"/>
        <w:legacy w:legacy="1" w:legacySpace="0" w:legacyIndent="384"/>
        <w:lvlJc w:val="left"/>
        <w:rPr>
          <w:rFonts w:ascii="Times New Roman" w:hAnsi="Times New Roman" w:hint="default"/>
        </w:rPr>
      </w:lvl>
    </w:lvlOverride>
  </w:num>
  <w:num w:numId="20">
    <w:abstractNumId w:val="21"/>
  </w:num>
  <w:num w:numId="21">
    <w:abstractNumId w:val="16"/>
  </w:num>
  <w:num w:numId="22">
    <w:abstractNumId w:val="2"/>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03810852-3ba2-4428-aa2d-05e6f146011c"/>
  </w:docVars>
  <w:rsids>
    <w:rsidRoot w:val="000045E0"/>
    <w:rsid w:val="000030CA"/>
    <w:rsid w:val="00003FBF"/>
    <w:rsid w:val="000045E0"/>
    <w:rsid w:val="00005DF7"/>
    <w:rsid w:val="00014079"/>
    <w:rsid w:val="00014343"/>
    <w:rsid w:val="00021228"/>
    <w:rsid w:val="00024B01"/>
    <w:rsid w:val="00034999"/>
    <w:rsid w:val="00041CB7"/>
    <w:rsid w:val="00043A4D"/>
    <w:rsid w:val="0004555E"/>
    <w:rsid w:val="00045F97"/>
    <w:rsid w:val="00046287"/>
    <w:rsid w:val="000476C4"/>
    <w:rsid w:val="00052943"/>
    <w:rsid w:val="00054E20"/>
    <w:rsid w:val="0006258B"/>
    <w:rsid w:val="00075B1C"/>
    <w:rsid w:val="00077967"/>
    <w:rsid w:val="00081379"/>
    <w:rsid w:val="000817C4"/>
    <w:rsid w:val="00084624"/>
    <w:rsid w:val="00090353"/>
    <w:rsid w:val="0009180A"/>
    <w:rsid w:val="000A2771"/>
    <w:rsid w:val="000A2C2D"/>
    <w:rsid w:val="000B2D17"/>
    <w:rsid w:val="000B4040"/>
    <w:rsid w:val="000C79CE"/>
    <w:rsid w:val="000D5492"/>
    <w:rsid w:val="000E5530"/>
    <w:rsid w:val="000F0B67"/>
    <w:rsid w:val="000F3F4F"/>
    <w:rsid w:val="000F6603"/>
    <w:rsid w:val="000F75CC"/>
    <w:rsid w:val="001044BF"/>
    <w:rsid w:val="00105D42"/>
    <w:rsid w:val="00117E68"/>
    <w:rsid w:val="00124120"/>
    <w:rsid w:val="001275C7"/>
    <w:rsid w:val="0013798D"/>
    <w:rsid w:val="00137FB1"/>
    <w:rsid w:val="00141C9C"/>
    <w:rsid w:val="00143298"/>
    <w:rsid w:val="001464FF"/>
    <w:rsid w:val="0015135A"/>
    <w:rsid w:val="001616C8"/>
    <w:rsid w:val="00180C34"/>
    <w:rsid w:val="00186F12"/>
    <w:rsid w:val="00187416"/>
    <w:rsid w:val="001925AE"/>
    <w:rsid w:val="00196666"/>
    <w:rsid w:val="00196D52"/>
    <w:rsid w:val="00197306"/>
    <w:rsid w:val="00197783"/>
    <w:rsid w:val="001A630A"/>
    <w:rsid w:val="001A7995"/>
    <w:rsid w:val="001B259F"/>
    <w:rsid w:val="001C2F39"/>
    <w:rsid w:val="001D4C53"/>
    <w:rsid w:val="001E4610"/>
    <w:rsid w:val="001E767C"/>
    <w:rsid w:val="001F0CDE"/>
    <w:rsid w:val="001F1B41"/>
    <w:rsid w:val="001F3BE4"/>
    <w:rsid w:val="001F6C74"/>
    <w:rsid w:val="001F6F74"/>
    <w:rsid w:val="00202FE5"/>
    <w:rsid w:val="00203D56"/>
    <w:rsid w:val="00204610"/>
    <w:rsid w:val="0020561F"/>
    <w:rsid w:val="00205BEC"/>
    <w:rsid w:val="002122B1"/>
    <w:rsid w:val="0021356B"/>
    <w:rsid w:val="0023011E"/>
    <w:rsid w:val="00232DCA"/>
    <w:rsid w:val="002338B7"/>
    <w:rsid w:val="00233CAC"/>
    <w:rsid w:val="00244BBA"/>
    <w:rsid w:val="00251C56"/>
    <w:rsid w:val="00253E4D"/>
    <w:rsid w:val="00254E6E"/>
    <w:rsid w:val="00256F2F"/>
    <w:rsid w:val="00257558"/>
    <w:rsid w:val="00262DCA"/>
    <w:rsid w:val="00274F25"/>
    <w:rsid w:val="00281CC4"/>
    <w:rsid w:val="002824BA"/>
    <w:rsid w:val="00282E80"/>
    <w:rsid w:val="002856C8"/>
    <w:rsid w:val="002857CB"/>
    <w:rsid w:val="00286925"/>
    <w:rsid w:val="002926A2"/>
    <w:rsid w:val="00293AFC"/>
    <w:rsid w:val="00296A88"/>
    <w:rsid w:val="002B33F7"/>
    <w:rsid w:val="002B5CE3"/>
    <w:rsid w:val="002B6AD1"/>
    <w:rsid w:val="002C1AFE"/>
    <w:rsid w:val="002C6BC0"/>
    <w:rsid w:val="002E17A0"/>
    <w:rsid w:val="002E1822"/>
    <w:rsid w:val="002E3F91"/>
    <w:rsid w:val="002F31F7"/>
    <w:rsid w:val="00303643"/>
    <w:rsid w:val="00324BE0"/>
    <w:rsid w:val="00327B16"/>
    <w:rsid w:val="00330A0F"/>
    <w:rsid w:val="00331863"/>
    <w:rsid w:val="0034457B"/>
    <w:rsid w:val="00344C6A"/>
    <w:rsid w:val="00351959"/>
    <w:rsid w:val="00353BBF"/>
    <w:rsid w:val="00353D44"/>
    <w:rsid w:val="00360CE5"/>
    <w:rsid w:val="003674DA"/>
    <w:rsid w:val="00377A6C"/>
    <w:rsid w:val="0038036B"/>
    <w:rsid w:val="00380385"/>
    <w:rsid w:val="003850E8"/>
    <w:rsid w:val="00391580"/>
    <w:rsid w:val="0039501E"/>
    <w:rsid w:val="00397911"/>
    <w:rsid w:val="003A07BF"/>
    <w:rsid w:val="003A3C52"/>
    <w:rsid w:val="003A52AB"/>
    <w:rsid w:val="003B3E21"/>
    <w:rsid w:val="003B52AB"/>
    <w:rsid w:val="003B5845"/>
    <w:rsid w:val="003C09FC"/>
    <w:rsid w:val="003C1381"/>
    <w:rsid w:val="003C1DB8"/>
    <w:rsid w:val="003C4891"/>
    <w:rsid w:val="003C5028"/>
    <w:rsid w:val="003C6BA0"/>
    <w:rsid w:val="003C7B55"/>
    <w:rsid w:val="003D2DC1"/>
    <w:rsid w:val="003D596B"/>
    <w:rsid w:val="003E7017"/>
    <w:rsid w:val="003F18D9"/>
    <w:rsid w:val="003F3AF5"/>
    <w:rsid w:val="00402D10"/>
    <w:rsid w:val="004041CA"/>
    <w:rsid w:val="004042DD"/>
    <w:rsid w:val="00405890"/>
    <w:rsid w:val="004146F8"/>
    <w:rsid w:val="00416468"/>
    <w:rsid w:val="00421CE8"/>
    <w:rsid w:val="00423231"/>
    <w:rsid w:val="00434D27"/>
    <w:rsid w:val="00435FFF"/>
    <w:rsid w:val="0044135E"/>
    <w:rsid w:val="00441AA9"/>
    <w:rsid w:val="00443943"/>
    <w:rsid w:val="00443B2C"/>
    <w:rsid w:val="004457A5"/>
    <w:rsid w:val="0044590C"/>
    <w:rsid w:val="00445CB4"/>
    <w:rsid w:val="0045336E"/>
    <w:rsid w:val="00454DC3"/>
    <w:rsid w:val="004551A2"/>
    <w:rsid w:val="004630B6"/>
    <w:rsid w:val="00471370"/>
    <w:rsid w:val="00476EEC"/>
    <w:rsid w:val="00477153"/>
    <w:rsid w:val="00481C36"/>
    <w:rsid w:val="00486D0D"/>
    <w:rsid w:val="00487A4E"/>
    <w:rsid w:val="00490D66"/>
    <w:rsid w:val="004929C7"/>
    <w:rsid w:val="00494C2F"/>
    <w:rsid w:val="00494F8E"/>
    <w:rsid w:val="004963B0"/>
    <w:rsid w:val="00496A17"/>
    <w:rsid w:val="00497599"/>
    <w:rsid w:val="004A0D05"/>
    <w:rsid w:val="004A4521"/>
    <w:rsid w:val="004A709A"/>
    <w:rsid w:val="004B2A89"/>
    <w:rsid w:val="004B388F"/>
    <w:rsid w:val="004C1ED4"/>
    <w:rsid w:val="004C4399"/>
    <w:rsid w:val="004D2E52"/>
    <w:rsid w:val="004E016B"/>
    <w:rsid w:val="004E28DF"/>
    <w:rsid w:val="004E29C3"/>
    <w:rsid w:val="004E2CEA"/>
    <w:rsid w:val="004E3F64"/>
    <w:rsid w:val="004E546C"/>
    <w:rsid w:val="004E5C3F"/>
    <w:rsid w:val="004E6285"/>
    <w:rsid w:val="004E791A"/>
    <w:rsid w:val="00500592"/>
    <w:rsid w:val="00500B73"/>
    <w:rsid w:val="00500DC0"/>
    <w:rsid w:val="00510D7D"/>
    <w:rsid w:val="00513532"/>
    <w:rsid w:val="00513EB0"/>
    <w:rsid w:val="00516867"/>
    <w:rsid w:val="005176AB"/>
    <w:rsid w:val="005218CB"/>
    <w:rsid w:val="00523734"/>
    <w:rsid w:val="00531AD5"/>
    <w:rsid w:val="00535BD4"/>
    <w:rsid w:val="0053629F"/>
    <w:rsid w:val="005462AB"/>
    <w:rsid w:val="00550439"/>
    <w:rsid w:val="00560060"/>
    <w:rsid w:val="0056085D"/>
    <w:rsid w:val="00564B44"/>
    <w:rsid w:val="00570821"/>
    <w:rsid w:val="00583074"/>
    <w:rsid w:val="00586B2C"/>
    <w:rsid w:val="0058731F"/>
    <w:rsid w:val="00593259"/>
    <w:rsid w:val="00593E73"/>
    <w:rsid w:val="005975C4"/>
    <w:rsid w:val="005B25FA"/>
    <w:rsid w:val="005B319D"/>
    <w:rsid w:val="005B44A4"/>
    <w:rsid w:val="005C3769"/>
    <w:rsid w:val="005D472E"/>
    <w:rsid w:val="005D77AA"/>
    <w:rsid w:val="005E159E"/>
    <w:rsid w:val="005E40D9"/>
    <w:rsid w:val="005E42B9"/>
    <w:rsid w:val="005E53F4"/>
    <w:rsid w:val="005F05A7"/>
    <w:rsid w:val="005F2688"/>
    <w:rsid w:val="005F35C7"/>
    <w:rsid w:val="005F4F6F"/>
    <w:rsid w:val="005F5E27"/>
    <w:rsid w:val="005F7763"/>
    <w:rsid w:val="0060035D"/>
    <w:rsid w:val="00602694"/>
    <w:rsid w:val="00606163"/>
    <w:rsid w:val="0061063C"/>
    <w:rsid w:val="00616DF6"/>
    <w:rsid w:val="006225E7"/>
    <w:rsid w:val="00622C26"/>
    <w:rsid w:val="00631175"/>
    <w:rsid w:val="00633B08"/>
    <w:rsid w:val="00637B27"/>
    <w:rsid w:val="00640589"/>
    <w:rsid w:val="00662E05"/>
    <w:rsid w:val="006649B6"/>
    <w:rsid w:val="006705A7"/>
    <w:rsid w:val="00673244"/>
    <w:rsid w:val="0067390F"/>
    <w:rsid w:val="006770A9"/>
    <w:rsid w:val="00677FAC"/>
    <w:rsid w:val="006803FF"/>
    <w:rsid w:val="00681C13"/>
    <w:rsid w:val="00684F0A"/>
    <w:rsid w:val="00690072"/>
    <w:rsid w:val="00693303"/>
    <w:rsid w:val="006A5117"/>
    <w:rsid w:val="006B3655"/>
    <w:rsid w:val="006B7AAD"/>
    <w:rsid w:val="006C5EF7"/>
    <w:rsid w:val="006C74EA"/>
    <w:rsid w:val="006D3557"/>
    <w:rsid w:val="006D4BA1"/>
    <w:rsid w:val="006D7FA5"/>
    <w:rsid w:val="006E262E"/>
    <w:rsid w:val="006E57D5"/>
    <w:rsid w:val="006F5154"/>
    <w:rsid w:val="0070046A"/>
    <w:rsid w:val="00702495"/>
    <w:rsid w:val="007107CB"/>
    <w:rsid w:val="00711ECB"/>
    <w:rsid w:val="00715CEB"/>
    <w:rsid w:val="00726ED9"/>
    <w:rsid w:val="00730D8A"/>
    <w:rsid w:val="00731DCB"/>
    <w:rsid w:val="00733A01"/>
    <w:rsid w:val="00737E1D"/>
    <w:rsid w:val="00740451"/>
    <w:rsid w:val="007430EE"/>
    <w:rsid w:val="007435D2"/>
    <w:rsid w:val="007445FD"/>
    <w:rsid w:val="00744E7F"/>
    <w:rsid w:val="007460B8"/>
    <w:rsid w:val="00754DBE"/>
    <w:rsid w:val="00760591"/>
    <w:rsid w:val="00761031"/>
    <w:rsid w:val="00761210"/>
    <w:rsid w:val="0076170F"/>
    <w:rsid w:val="007619F3"/>
    <w:rsid w:val="00767441"/>
    <w:rsid w:val="00775046"/>
    <w:rsid w:val="00777A18"/>
    <w:rsid w:val="007821D0"/>
    <w:rsid w:val="00782CBC"/>
    <w:rsid w:val="00784794"/>
    <w:rsid w:val="007851DB"/>
    <w:rsid w:val="00786099"/>
    <w:rsid w:val="00793C0D"/>
    <w:rsid w:val="00796A2E"/>
    <w:rsid w:val="007A21EA"/>
    <w:rsid w:val="007A3134"/>
    <w:rsid w:val="007A7EE5"/>
    <w:rsid w:val="007C297D"/>
    <w:rsid w:val="007C38DF"/>
    <w:rsid w:val="007D11E3"/>
    <w:rsid w:val="007D1C8D"/>
    <w:rsid w:val="007D2C0B"/>
    <w:rsid w:val="007D7295"/>
    <w:rsid w:val="007E3B91"/>
    <w:rsid w:val="007E7584"/>
    <w:rsid w:val="007F34D8"/>
    <w:rsid w:val="007F48AC"/>
    <w:rsid w:val="007F58B9"/>
    <w:rsid w:val="00801C1E"/>
    <w:rsid w:val="008047A0"/>
    <w:rsid w:val="00823213"/>
    <w:rsid w:val="008271B3"/>
    <w:rsid w:val="008300A8"/>
    <w:rsid w:val="00831493"/>
    <w:rsid w:val="008346AD"/>
    <w:rsid w:val="00844AB7"/>
    <w:rsid w:val="008473CC"/>
    <w:rsid w:val="00847686"/>
    <w:rsid w:val="00850EC7"/>
    <w:rsid w:val="008622D8"/>
    <w:rsid w:val="008666C6"/>
    <w:rsid w:val="0086717B"/>
    <w:rsid w:val="00881069"/>
    <w:rsid w:val="00881A95"/>
    <w:rsid w:val="00891194"/>
    <w:rsid w:val="008B438B"/>
    <w:rsid w:val="008B4997"/>
    <w:rsid w:val="008C624E"/>
    <w:rsid w:val="008D0BD6"/>
    <w:rsid w:val="008D2DCD"/>
    <w:rsid w:val="008E39FC"/>
    <w:rsid w:val="008E5EB5"/>
    <w:rsid w:val="008F6AB0"/>
    <w:rsid w:val="00900561"/>
    <w:rsid w:val="00906E5A"/>
    <w:rsid w:val="00910F48"/>
    <w:rsid w:val="009148DA"/>
    <w:rsid w:val="009150A9"/>
    <w:rsid w:val="0092350A"/>
    <w:rsid w:val="00925B1D"/>
    <w:rsid w:val="00926FC8"/>
    <w:rsid w:val="00932497"/>
    <w:rsid w:val="0094373A"/>
    <w:rsid w:val="0095322E"/>
    <w:rsid w:val="0095501F"/>
    <w:rsid w:val="009606D3"/>
    <w:rsid w:val="00961AFE"/>
    <w:rsid w:val="00970DA1"/>
    <w:rsid w:val="009767D0"/>
    <w:rsid w:val="0098307F"/>
    <w:rsid w:val="00984285"/>
    <w:rsid w:val="00986BB9"/>
    <w:rsid w:val="0099073D"/>
    <w:rsid w:val="00995FBE"/>
    <w:rsid w:val="00996599"/>
    <w:rsid w:val="009B3B2C"/>
    <w:rsid w:val="009B58F6"/>
    <w:rsid w:val="009C40C5"/>
    <w:rsid w:val="009D1EB2"/>
    <w:rsid w:val="009D21B1"/>
    <w:rsid w:val="009D5CA9"/>
    <w:rsid w:val="009E3FF8"/>
    <w:rsid w:val="009E4AEF"/>
    <w:rsid w:val="009E4C31"/>
    <w:rsid w:val="009F1E27"/>
    <w:rsid w:val="009F3A80"/>
    <w:rsid w:val="00A00631"/>
    <w:rsid w:val="00A20151"/>
    <w:rsid w:val="00A2143E"/>
    <w:rsid w:val="00A21CB3"/>
    <w:rsid w:val="00A32578"/>
    <w:rsid w:val="00A32D39"/>
    <w:rsid w:val="00A34877"/>
    <w:rsid w:val="00A428BE"/>
    <w:rsid w:val="00A43DB5"/>
    <w:rsid w:val="00A54408"/>
    <w:rsid w:val="00A63253"/>
    <w:rsid w:val="00A65E90"/>
    <w:rsid w:val="00A71BB9"/>
    <w:rsid w:val="00A72CBA"/>
    <w:rsid w:val="00A735EB"/>
    <w:rsid w:val="00A75BA8"/>
    <w:rsid w:val="00A87D39"/>
    <w:rsid w:val="00A927C7"/>
    <w:rsid w:val="00A93709"/>
    <w:rsid w:val="00A95B34"/>
    <w:rsid w:val="00A9684A"/>
    <w:rsid w:val="00AA2ED3"/>
    <w:rsid w:val="00AA52DE"/>
    <w:rsid w:val="00AA535D"/>
    <w:rsid w:val="00AA5434"/>
    <w:rsid w:val="00AA6345"/>
    <w:rsid w:val="00AB0C38"/>
    <w:rsid w:val="00AB1EC9"/>
    <w:rsid w:val="00AB203A"/>
    <w:rsid w:val="00AB553D"/>
    <w:rsid w:val="00AC340A"/>
    <w:rsid w:val="00AC43D3"/>
    <w:rsid w:val="00AC645C"/>
    <w:rsid w:val="00AF740C"/>
    <w:rsid w:val="00AF7510"/>
    <w:rsid w:val="00B02F3E"/>
    <w:rsid w:val="00B03E1A"/>
    <w:rsid w:val="00B20D83"/>
    <w:rsid w:val="00B21888"/>
    <w:rsid w:val="00B2454F"/>
    <w:rsid w:val="00B30700"/>
    <w:rsid w:val="00B30C8E"/>
    <w:rsid w:val="00B35296"/>
    <w:rsid w:val="00B406E7"/>
    <w:rsid w:val="00B44C68"/>
    <w:rsid w:val="00B555D4"/>
    <w:rsid w:val="00B57144"/>
    <w:rsid w:val="00B66592"/>
    <w:rsid w:val="00B7427D"/>
    <w:rsid w:val="00B75925"/>
    <w:rsid w:val="00B75F23"/>
    <w:rsid w:val="00B77C3E"/>
    <w:rsid w:val="00B80B38"/>
    <w:rsid w:val="00B927FE"/>
    <w:rsid w:val="00B92E31"/>
    <w:rsid w:val="00B9688D"/>
    <w:rsid w:val="00B97A95"/>
    <w:rsid w:val="00BA1A72"/>
    <w:rsid w:val="00BA5449"/>
    <w:rsid w:val="00BA7A1C"/>
    <w:rsid w:val="00BB183D"/>
    <w:rsid w:val="00BB402C"/>
    <w:rsid w:val="00BB5E1F"/>
    <w:rsid w:val="00BB6AA9"/>
    <w:rsid w:val="00BC3088"/>
    <w:rsid w:val="00BC6ED9"/>
    <w:rsid w:val="00BD3479"/>
    <w:rsid w:val="00BD6520"/>
    <w:rsid w:val="00BE0A94"/>
    <w:rsid w:val="00BE484F"/>
    <w:rsid w:val="00BF3D0F"/>
    <w:rsid w:val="00C007C5"/>
    <w:rsid w:val="00C03408"/>
    <w:rsid w:val="00C04A19"/>
    <w:rsid w:val="00C133AE"/>
    <w:rsid w:val="00C34437"/>
    <w:rsid w:val="00C371EF"/>
    <w:rsid w:val="00C37F41"/>
    <w:rsid w:val="00C42217"/>
    <w:rsid w:val="00C424E8"/>
    <w:rsid w:val="00C441BA"/>
    <w:rsid w:val="00C45E09"/>
    <w:rsid w:val="00C47AA8"/>
    <w:rsid w:val="00C50104"/>
    <w:rsid w:val="00C60E0B"/>
    <w:rsid w:val="00C633EC"/>
    <w:rsid w:val="00C66DD8"/>
    <w:rsid w:val="00C728E0"/>
    <w:rsid w:val="00CA1955"/>
    <w:rsid w:val="00CA4E58"/>
    <w:rsid w:val="00CA71B5"/>
    <w:rsid w:val="00CA7581"/>
    <w:rsid w:val="00CB7D1E"/>
    <w:rsid w:val="00CC1197"/>
    <w:rsid w:val="00CC4BC5"/>
    <w:rsid w:val="00CD10D3"/>
    <w:rsid w:val="00CD1821"/>
    <w:rsid w:val="00CD7C32"/>
    <w:rsid w:val="00CE0B40"/>
    <w:rsid w:val="00CF0957"/>
    <w:rsid w:val="00D045BC"/>
    <w:rsid w:val="00D10854"/>
    <w:rsid w:val="00D10F5C"/>
    <w:rsid w:val="00D21CB7"/>
    <w:rsid w:val="00D263D5"/>
    <w:rsid w:val="00D268B9"/>
    <w:rsid w:val="00D34053"/>
    <w:rsid w:val="00D369DE"/>
    <w:rsid w:val="00D41B5A"/>
    <w:rsid w:val="00D43C13"/>
    <w:rsid w:val="00D4404D"/>
    <w:rsid w:val="00D46A72"/>
    <w:rsid w:val="00D56B01"/>
    <w:rsid w:val="00D5723A"/>
    <w:rsid w:val="00D57DB9"/>
    <w:rsid w:val="00D66BBF"/>
    <w:rsid w:val="00D75247"/>
    <w:rsid w:val="00D7629A"/>
    <w:rsid w:val="00D80255"/>
    <w:rsid w:val="00D913F3"/>
    <w:rsid w:val="00D925EA"/>
    <w:rsid w:val="00D934B7"/>
    <w:rsid w:val="00D9397C"/>
    <w:rsid w:val="00D96E49"/>
    <w:rsid w:val="00DA0C90"/>
    <w:rsid w:val="00DA6A3C"/>
    <w:rsid w:val="00DA7265"/>
    <w:rsid w:val="00DB2A65"/>
    <w:rsid w:val="00DB3439"/>
    <w:rsid w:val="00DB7856"/>
    <w:rsid w:val="00DC016C"/>
    <w:rsid w:val="00DC2BBB"/>
    <w:rsid w:val="00DC31FD"/>
    <w:rsid w:val="00DC3747"/>
    <w:rsid w:val="00DC4A7E"/>
    <w:rsid w:val="00DD0AB6"/>
    <w:rsid w:val="00DD5F7E"/>
    <w:rsid w:val="00DD6D0B"/>
    <w:rsid w:val="00E01BBC"/>
    <w:rsid w:val="00E14F1F"/>
    <w:rsid w:val="00E1522D"/>
    <w:rsid w:val="00E17230"/>
    <w:rsid w:val="00E17677"/>
    <w:rsid w:val="00E22DA7"/>
    <w:rsid w:val="00E271D2"/>
    <w:rsid w:val="00E321C3"/>
    <w:rsid w:val="00E35607"/>
    <w:rsid w:val="00E45E82"/>
    <w:rsid w:val="00E46887"/>
    <w:rsid w:val="00E5089E"/>
    <w:rsid w:val="00E529CC"/>
    <w:rsid w:val="00E56E81"/>
    <w:rsid w:val="00E6537B"/>
    <w:rsid w:val="00E66460"/>
    <w:rsid w:val="00E7205B"/>
    <w:rsid w:val="00E821EB"/>
    <w:rsid w:val="00E8322E"/>
    <w:rsid w:val="00E839F4"/>
    <w:rsid w:val="00E84646"/>
    <w:rsid w:val="00E855BC"/>
    <w:rsid w:val="00E91F76"/>
    <w:rsid w:val="00E946B2"/>
    <w:rsid w:val="00E96F53"/>
    <w:rsid w:val="00E97127"/>
    <w:rsid w:val="00EA0BD5"/>
    <w:rsid w:val="00EA0F74"/>
    <w:rsid w:val="00EA2F76"/>
    <w:rsid w:val="00EB0238"/>
    <w:rsid w:val="00EC11F5"/>
    <w:rsid w:val="00EC6002"/>
    <w:rsid w:val="00ED0BDE"/>
    <w:rsid w:val="00ED1BBE"/>
    <w:rsid w:val="00EE2E22"/>
    <w:rsid w:val="00EF5C09"/>
    <w:rsid w:val="00EF6A48"/>
    <w:rsid w:val="00F0369A"/>
    <w:rsid w:val="00F0656B"/>
    <w:rsid w:val="00F07935"/>
    <w:rsid w:val="00F13386"/>
    <w:rsid w:val="00F15692"/>
    <w:rsid w:val="00F15F53"/>
    <w:rsid w:val="00F2780F"/>
    <w:rsid w:val="00F33044"/>
    <w:rsid w:val="00F338DA"/>
    <w:rsid w:val="00F33A93"/>
    <w:rsid w:val="00F349B1"/>
    <w:rsid w:val="00F36BB1"/>
    <w:rsid w:val="00F45BE3"/>
    <w:rsid w:val="00F50BF4"/>
    <w:rsid w:val="00F51A1E"/>
    <w:rsid w:val="00F5256B"/>
    <w:rsid w:val="00F52876"/>
    <w:rsid w:val="00F55C4C"/>
    <w:rsid w:val="00F5624D"/>
    <w:rsid w:val="00F57802"/>
    <w:rsid w:val="00F602F4"/>
    <w:rsid w:val="00F65191"/>
    <w:rsid w:val="00F668A3"/>
    <w:rsid w:val="00F711BD"/>
    <w:rsid w:val="00F81158"/>
    <w:rsid w:val="00F85B0C"/>
    <w:rsid w:val="00F90799"/>
    <w:rsid w:val="00FA0D6E"/>
    <w:rsid w:val="00FA22B2"/>
    <w:rsid w:val="00FA3941"/>
    <w:rsid w:val="00FB35FD"/>
    <w:rsid w:val="00FB7989"/>
    <w:rsid w:val="00FB7DB5"/>
    <w:rsid w:val="00FC2627"/>
    <w:rsid w:val="00FC3F63"/>
    <w:rsid w:val="00FC482C"/>
    <w:rsid w:val="00FE1D5D"/>
    <w:rsid w:val="00FE3E4D"/>
    <w:rsid w:val="00FE46AF"/>
    <w:rsid w:val="00FE5CEB"/>
    <w:rsid w:val="00FE6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sz w:val="20"/>
      <w:szCs w:val="20"/>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E58"/>
    <w:rPr>
      <w:rFonts w:ascii="Cambria" w:hAnsi="Cambria" w:cs="Times New Roman"/>
      <w:b/>
      <w:bCs/>
      <w:kern w:val="32"/>
      <w:sz w:val="32"/>
      <w:szCs w:val="32"/>
    </w:rPr>
  </w:style>
  <w:style w:type="character" w:customStyle="1" w:styleId="21">
    <w:name w:val="Заголовок 2 Знак"/>
    <w:basedOn w:val="a0"/>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basedOn w:val="a0"/>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basedOn w:val="a0"/>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A4E58"/>
    <w:pPr>
      <w:widowControl w:val="0"/>
      <w:autoSpaceDE w:val="0"/>
      <w:autoSpaceDN w:val="0"/>
      <w:adjustRightInd w:val="0"/>
    </w:pPr>
    <w:rPr>
      <w:rFonts w:eastAsia="Times New Roman" w:cs="Calibri"/>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sz w:val="20"/>
      <w:szCs w:val="20"/>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basedOn w:val="a0"/>
    <w:link w:val="ac"/>
    <w:uiPriority w:val="99"/>
    <w:locked/>
    <w:rsid w:val="00CA4E58"/>
    <w:rPr>
      <w:rFonts w:ascii="Calibri" w:hAnsi="Calibri" w:cs="Times New Roman"/>
      <w:lang w:eastAsia="en-US"/>
    </w:rPr>
  </w:style>
  <w:style w:type="character" w:styleId="ae">
    <w:name w:val="Subtle Emphasis"/>
    <w:basedOn w:val="a0"/>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basedOn w:val="a0"/>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basedOn w:val="a0"/>
    <w:uiPriority w:val="99"/>
    <w:qFormat/>
    <w:rsid w:val="00CA4E58"/>
    <w:rPr>
      <w:rFonts w:cs="Times New Roman"/>
      <w:b/>
      <w:bCs/>
    </w:rPr>
  </w:style>
  <w:style w:type="character" w:customStyle="1" w:styleId="af2">
    <w:name w:val="Текст выноски Знак"/>
    <w:basedOn w:val="a0"/>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basedOn w:val="a0"/>
    <w:uiPriority w:val="99"/>
    <w:semiHidden/>
    <w:locked/>
    <w:rsid w:val="002338B7"/>
    <w:rPr>
      <w:rFonts w:ascii="Times New Roman" w:hAnsi="Times New Roman" w:cs="Times New Roman"/>
      <w:sz w:val="2"/>
    </w:rPr>
  </w:style>
  <w:style w:type="character" w:styleId="af4">
    <w:name w:val="Hyperlink"/>
    <w:basedOn w:val="a0"/>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21"/>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szCs w:val="20"/>
    </w:rPr>
  </w:style>
  <w:style w:type="paragraph" w:customStyle="1" w:styleId="af6">
    <w:name w:val="Текст таблиц"/>
    <w:link w:val="af7"/>
    <w:uiPriority w:val="99"/>
    <w:rsid w:val="00EA2F76"/>
    <w:rPr>
      <w:rFonts w:eastAsia="SimSun"/>
      <w:sz w:val="24"/>
    </w:rPr>
  </w:style>
  <w:style w:type="character" w:customStyle="1" w:styleId="af7">
    <w:name w:val="Текст таблиц Знак"/>
    <w:link w:val="af6"/>
    <w:uiPriority w:val="99"/>
    <w:locked/>
    <w:rsid w:val="00EA2F76"/>
    <w:rPr>
      <w:rFonts w:eastAsia="SimSun"/>
      <w:sz w:val="22"/>
      <w:lang w:val="ru-RU" w:eastAsia="ru-RU"/>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169764">
      <w:marLeft w:val="0"/>
      <w:marRight w:val="0"/>
      <w:marTop w:val="0"/>
      <w:marBottom w:val="0"/>
      <w:divBdr>
        <w:top w:val="none" w:sz="0" w:space="0" w:color="auto"/>
        <w:left w:val="none" w:sz="0" w:space="0" w:color="auto"/>
        <w:bottom w:val="none" w:sz="0" w:space="0" w:color="auto"/>
        <w:right w:val="none" w:sz="0" w:space="0" w:color="auto"/>
      </w:divBdr>
      <w:divsChild>
        <w:div w:id="609169740">
          <w:marLeft w:val="0"/>
          <w:marRight w:val="0"/>
          <w:marTop w:val="0"/>
          <w:marBottom w:val="0"/>
          <w:divBdr>
            <w:top w:val="none" w:sz="0" w:space="0" w:color="auto"/>
            <w:left w:val="none" w:sz="0" w:space="0" w:color="auto"/>
            <w:bottom w:val="none" w:sz="0" w:space="0" w:color="auto"/>
            <w:right w:val="none" w:sz="0" w:space="0" w:color="auto"/>
          </w:divBdr>
        </w:div>
        <w:div w:id="609169741">
          <w:marLeft w:val="0"/>
          <w:marRight w:val="0"/>
          <w:marTop w:val="0"/>
          <w:marBottom w:val="0"/>
          <w:divBdr>
            <w:top w:val="none" w:sz="0" w:space="0" w:color="auto"/>
            <w:left w:val="none" w:sz="0" w:space="0" w:color="auto"/>
            <w:bottom w:val="none" w:sz="0" w:space="0" w:color="auto"/>
            <w:right w:val="none" w:sz="0" w:space="0" w:color="auto"/>
          </w:divBdr>
        </w:div>
        <w:div w:id="609169742">
          <w:marLeft w:val="0"/>
          <w:marRight w:val="0"/>
          <w:marTop w:val="0"/>
          <w:marBottom w:val="0"/>
          <w:divBdr>
            <w:top w:val="none" w:sz="0" w:space="0" w:color="auto"/>
            <w:left w:val="none" w:sz="0" w:space="0" w:color="auto"/>
            <w:bottom w:val="none" w:sz="0" w:space="0" w:color="auto"/>
            <w:right w:val="none" w:sz="0" w:space="0" w:color="auto"/>
          </w:divBdr>
        </w:div>
        <w:div w:id="609169743">
          <w:marLeft w:val="0"/>
          <w:marRight w:val="0"/>
          <w:marTop w:val="0"/>
          <w:marBottom w:val="0"/>
          <w:divBdr>
            <w:top w:val="none" w:sz="0" w:space="0" w:color="auto"/>
            <w:left w:val="none" w:sz="0" w:space="0" w:color="auto"/>
            <w:bottom w:val="none" w:sz="0" w:space="0" w:color="auto"/>
            <w:right w:val="none" w:sz="0" w:space="0" w:color="auto"/>
          </w:divBdr>
        </w:div>
        <w:div w:id="609169744">
          <w:marLeft w:val="0"/>
          <w:marRight w:val="0"/>
          <w:marTop w:val="0"/>
          <w:marBottom w:val="0"/>
          <w:divBdr>
            <w:top w:val="none" w:sz="0" w:space="0" w:color="auto"/>
            <w:left w:val="none" w:sz="0" w:space="0" w:color="auto"/>
            <w:bottom w:val="none" w:sz="0" w:space="0" w:color="auto"/>
            <w:right w:val="none" w:sz="0" w:space="0" w:color="auto"/>
          </w:divBdr>
        </w:div>
        <w:div w:id="609169745">
          <w:marLeft w:val="0"/>
          <w:marRight w:val="0"/>
          <w:marTop w:val="0"/>
          <w:marBottom w:val="0"/>
          <w:divBdr>
            <w:top w:val="none" w:sz="0" w:space="0" w:color="auto"/>
            <w:left w:val="none" w:sz="0" w:space="0" w:color="auto"/>
            <w:bottom w:val="none" w:sz="0" w:space="0" w:color="auto"/>
            <w:right w:val="none" w:sz="0" w:space="0" w:color="auto"/>
          </w:divBdr>
        </w:div>
        <w:div w:id="609169746">
          <w:marLeft w:val="0"/>
          <w:marRight w:val="0"/>
          <w:marTop w:val="0"/>
          <w:marBottom w:val="0"/>
          <w:divBdr>
            <w:top w:val="none" w:sz="0" w:space="0" w:color="auto"/>
            <w:left w:val="none" w:sz="0" w:space="0" w:color="auto"/>
            <w:bottom w:val="none" w:sz="0" w:space="0" w:color="auto"/>
            <w:right w:val="none" w:sz="0" w:space="0" w:color="auto"/>
          </w:divBdr>
        </w:div>
        <w:div w:id="609169747">
          <w:marLeft w:val="0"/>
          <w:marRight w:val="0"/>
          <w:marTop w:val="0"/>
          <w:marBottom w:val="0"/>
          <w:divBdr>
            <w:top w:val="none" w:sz="0" w:space="0" w:color="auto"/>
            <w:left w:val="none" w:sz="0" w:space="0" w:color="auto"/>
            <w:bottom w:val="none" w:sz="0" w:space="0" w:color="auto"/>
            <w:right w:val="none" w:sz="0" w:space="0" w:color="auto"/>
          </w:divBdr>
        </w:div>
        <w:div w:id="609169748">
          <w:marLeft w:val="0"/>
          <w:marRight w:val="0"/>
          <w:marTop w:val="0"/>
          <w:marBottom w:val="0"/>
          <w:divBdr>
            <w:top w:val="none" w:sz="0" w:space="0" w:color="auto"/>
            <w:left w:val="none" w:sz="0" w:space="0" w:color="auto"/>
            <w:bottom w:val="none" w:sz="0" w:space="0" w:color="auto"/>
            <w:right w:val="none" w:sz="0" w:space="0" w:color="auto"/>
          </w:divBdr>
        </w:div>
        <w:div w:id="609169749">
          <w:marLeft w:val="0"/>
          <w:marRight w:val="0"/>
          <w:marTop w:val="0"/>
          <w:marBottom w:val="0"/>
          <w:divBdr>
            <w:top w:val="none" w:sz="0" w:space="0" w:color="auto"/>
            <w:left w:val="none" w:sz="0" w:space="0" w:color="auto"/>
            <w:bottom w:val="none" w:sz="0" w:space="0" w:color="auto"/>
            <w:right w:val="none" w:sz="0" w:space="0" w:color="auto"/>
          </w:divBdr>
        </w:div>
        <w:div w:id="609169750">
          <w:marLeft w:val="0"/>
          <w:marRight w:val="0"/>
          <w:marTop w:val="0"/>
          <w:marBottom w:val="0"/>
          <w:divBdr>
            <w:top w:val="none" w:sz="0" w:space="0" w:color="auto"/>
            <w:left w:val="none" w:sz="0" w:space="0" w:color="auto"/>
            <w:bottom w:val="none" w:sz="0" w:space="0" w:color="auto"/>
            <w:right w:val="none" w:sz="0" w:space="0" w:color="auto"/>
          </w:divBdr>
        </w:div>
        <w:div w:id="609169751">
          <w:marLeft w:val="0"/>
          <w:marRight w:val="0"/>
          <w:marTop w:val="0"/>
          <w:marBottom w:val="0"/>
          <w:divBdr>
            <w:top w:val="none" w:sz="0" w:space="0" w:color="auto"/>
            <w:left w:val="none" w:sz="0" w:space="0" w:color="auto"/>
            <w:bottom w:val="none" w:sz="0" w:space="0" w:color="auto"/>
            <w:right w:val="none" w:sz="0" w:space="0" w:color="auto"/>
          </w:divBdr>
        </w:div>
        <w:div w:id="609169752">
          <w:marLeft w:val="0"/>
          <w:marRight w:val="0"/>
          <w:marTop w:val="0"/>
          <w:marBottom w:val="0"/>
          <w:divBdr>
            <w:top w:val="none" w:sz="0" w:space="0" w:color="auto"/>
            <w:left w:val="none" w:sz="0" w:space="0" w:color="auto"/>
            <w:bottom w:val="none" w:sz="0" w:space="0" w:color="auto"/>
            <w:right w:val="none" w:sz="0" w:space="0" w:color="auto"/>
          </w:divBdr>
        </w:div>
        <w:div w:id="609169753">
          <w:marLeft w:val="0"/>
          <w:marRight w:val="0"/>
          <w:marTop w:val="0"/>
          <w:marBottom w:val="0"/>
          <w:divBdr>
            <w:top w:val="none" w:sz="0" w:space="0" w:color="auto"/>
            <w:left w:val="none" w:sz="0" w:space="0" w:color="auto"/>
            <w:bottom w:val="none" w:sz="0" w:space="0" w:color="auto"/>
            <w:right w:val="none" w:sz="0" w:space="0" w:color="auto"/>
          </w:divBdr>
        </w:div>
        <w:div w:id="609169754">
          <w:marLeft w:val="0"/>
          <w:marRight w:val="0"/>
          <w:marTop w:val="0"/>
          <w:marBottom w:val="0"/>
          <w:divBdr>
            <w:top w:val="none" w:sz="0" w:space="0" w:color="auto"/>
            <w:left w:val="none" w:sz="0" w:space="0" w:color="auto"/>
            <w:bottom w:val="none" w:sz="0" w:space="0" w:color="auto"/>
            <w:right w:val="none" w:sz="0" w:space="0" w:color="auto"/>
          </w:divBdr>
        </w:div>
        <w:div w:id="609169755">
          <w:marLeft w:val="0"/>
          <w:marRight w:val="0"/>
          <w:marTop w:val="0"/>
          <w:marBottom w:val="0"/>
          <w:divBdr>
            <w:top w:val="none" w:sz="0" w:space="0" w:color="auto"/>
            <w:left w:val="none" w:sz="0" w:space="0" w:color="auto"/>
            <w:bottom w:val="none" w:sz="0" w:space="0" w:color="auto"/>
            <w:right w:val="none" w:sz="0" w:space="0" w:color="auto"/>
          </w:divBdr>
        </w:div>
        <w:div w:id="609169756">
          <w:marLeft w:val="0"/>
          <w:marRight w:val="0"/>
          <w:marTop w:val="0"/>
          <w:marBottom w:val="0"/>
          <w:divBdr>
            <w:top w:val="none" w:sz="0" w:space="0" w:color="auto"/>
            <w:left w:val="none" w:sz="0" w:space="0" w:color="auto"/>
            <w:bottom w:val="none" w:sz="0" w:space="0" w:color="auto"/>
            <w:right w:val="none" w:sz="0" w:space="0" w:color="auto"/>
          </w:divBdr>
        </w:div>
        <w:div w:id="609169757">
          <w:marLeft w:val="0"/>
          <w:marRight w:val="0"/>
          <w:marTop w:val="0"/>
          <w:marBottom w:val="0"/>
          <w:divBdr>
            <w:top w:val="none" w:sz="0" w:space="0" w:color="auto"/>
            <w:left w:val="none" w:sz="0" w:space="0" w:color="auto"/>
            <w:bottom w:val="none" w:sz="0" w:space="0" w:color="auto"/>
            <w:right w:val="none" w:sz="0" w:space="0" w:color="auto"/>
          </w:divBdr>
        </w:div>
        <w:div w:id="609169758">
          <w:marLeft w:val="0"/>
          <w:marRight w:val="0"/>
          <w:marTop w:val="0"/>
          <w:marBottom w:val="0"/>
          <w:divBdr>
            <w:top w:val="none" w:sz="0" w:space="0" w:color="auto"/>
            <w:left w:val="none" w:sz="0" w:space="0" w:color="auto"/>
            <w:bottom w:val="none" w:sz="0" w:space="0" w:color="auto"/>
            <w:right w:val="none" w:sz="0" w:space="0" w:color="auto"/>
          </w:divBdr>
        </w:div>
        <w:div w:id="609169759">
          <w:marLeft w:val="0"/>
          <w:marRight w:val="0"/>
          <w:marTop w:val="0"/>
          <w:marBottom w:val="0"/>
          <w:divBdr>
            <w:top w:val="none" w:sz="0" w:space="0" w:color="auto"/>
            <w:left w:val="none" w:sz="0" w:space="0" w:color="auto"/>
            <w:bottom w:val="none" w:sz="0" w:space="0" w:color="auto"/>
            <w:right w:val="none" w:sz="0" w:space="0" w:color="auto"/>
          </w:divBdr>
        </w:div>
        <w:div w:id="609169760">
          <w:marLeft w:val="0"/>
          <w:marRight w:val="0"/>
          <w:marTop w:val="0"/>
          <w:marBottom w:val="0"/>
          <w:divBdr>
            <w:top w:val="none" w:sz="0" w:space="0" w:color="auto"/>
            <w:left w:val="none" w:sz="0" w:space="0" w:color="auto"/>
            <w:bottom w:val="none" w:sz="0" w:space="0" w:color="auto"/>
            <w:right w:val="none" w:sz="0" w:space="0" w:color="auto"/>
          </w:divBdr>
        </w:div>
        <w:div w:id="609169761">
          <w:marLeft w:val="0"/>
          <w:marRight w:val="0"/>
          <w:marTop w:val="0"/>
          <w:marBottom w:val="0"/>
          <w:divBdr>
            <w:top w:val="none" w:sz="0" w:space="0" w:color="auto"/>
            <w:left w:val="none" w:sz="0" w:space="0" w:color="auto"/>
            <w:bottom w:val="none" w:sz="0" w:space="0" w:color="auto"/>
            <w:right w:val="none" w:sz="0" w:space="0" w:color="auto"/>
          </w:divBdr>
        </w:div>
        <w:div w:id="609169762">
          <w:marLeft w:val="0"/>
          <w:marRight w:val="0"/>
          <w:marTop w:val="0"/>
          <w:marBottom w:val="0"/>
          <w:divBdr>
            <w:top w:val="none" w:sz="0" w:space="0" w:color="auto"/>
            <w:left w:val="none" w:sz="0" w:space="0" w:color="auto"/>
            <w:bottom w:val="none" w:sz="0" w:space="0" w:color="auto"/>
            <w:right w:val="none" w:sz="0" w:space="0" w:color="auto"/>
          </w:divBdr>
        </w:div>
        <w:div w:id="609169763">
          <w:marLeft w:val="0"/>
          <w:marRight w:val="0"/>
          <w:marTop w:val="0"/>
          <w:marBottom w:val="0"/>
          <w:divBdr>
            <w:top w:val="none" w:sz="0" w:space="0" w:color="auto"/>
            <w:left w:val="none" w:sz="0" w:space="0" w:color="auto"/>
            <w:bottom w:val="none" w:sz="0" w:space="0" w:color="auto"/>
            <w:right w:val="none" w:sz="0" w:space="0" w:color="auto"/>
          </w:divBdr>
        </w:div>
        <w:div w:id="609169765">
          <w:marLeft w:val="0"/>
          <w:marRight w:val="0"/>
          <w:marTop w:val="0"/>
          <w:marBottom w:val="0"/>
          <w:divBdr>
            <w:top w:val="none" w:sz="0" w:space="0" w:color="auto"/>
            <w:left w:val="none" w:sz="0" w:space="0" w:color="auto"/>
            <w:bottom w:val="none" w:sz="0" w:space="0" w:color="auto"/>
            <w:right w:val="none" w:sz="0" w:space="0" w:color="auto"/>
          </w:divBdr>
        </w:div>
        <w:div w:id="609169766">
          <w:marLeft w:val="0"/>
          <w:marRight w:val="0"/>
          <w:marTop w:val="0"/>
          <w:marBottom w:val="0"/>
          <w:divBdr>
            <w:top w:val="none" w:sz="0" w:space="0" w:color="auto"/>
            <w:left w:val="none" w:sz="0" w:space="0" w:color="auto"/>
            <w:bottom w:val="none" w:sz="0" w:space="0" w:color="auto"/>
            <w:right w:val="none" w:sz="0" w:space="0" w:color="auto"/>
          </w:divBdr>
        </w:div>
        <w:div w:id="609169767">
          <w:marLeft w:val="0"/>
          <w:marRight w:val="0"/>
          <w:marTop w:val="0"/>
          <w:marBottom w:val="0"/>
          <w:divBdr>
            <w:top w:val="none" w:sz="0" w:space="0" w:color="auto"/>
            <w:left w:val="none" w:sz="0" w:space="0" w:color="auto"/>
            <w:bottom w:val="none" w:sz="0" w:space="0" w:color="auto"/>
            <w:right w:val="none" w:sz="0" w:space="0" w:color="auto"/>
          </w:divBdr>
        </w:div>
        <w:div w:id="609169768">
          <w:marLeft w:val="0"/>
          <w:marRight w:val="0"/>
          <w:marTop w:val="0"/>
          <w:marBottom w:val="0"/>
          <w:divBdr>
            <w:top w:val="none" w:sz="0" w:space="0" w:color="auto"/>
            <w:left w:val="none" w:sz="0" w:space="0" w:color="auto"/>
            <w:bottom w:val="none" w:sz="0" w:space="0" w:color="auto"/>
            <w:right w:val="none" w:sz="0" w:space="0" w:color="auto"/>
          </w:divBdr>
        </w:div>
        <w:div w:id="609169769">
          <w:marLeft w:val="0"/>
          <w:marRight w:val="0"/>
          <w:marTop w:val="0"/>
          <w:marBottom w:val="0"/>
          <w:divBdr>
            <w:top w:val="none" w:sz="0" w:space="0" w:color="auto"/>
            <w:left w:val="none" w:sz="0" w:space="0" w:color="auto"/>
            <w:bottom w:val="none" w:sz="0" w:space="0" w:color="auto"/>
            <w:right w:val="none" w:sz="0" w:space="0" w:color="auto"/>
          </w:divBdr>
        </w:div>
        <w:div w:id="609169770">
          <w:marLeft w:val="0"/>
          <w:marRight w:val="0"/>
          <w:marTop w:val="0"/>
          <w:marBottom w:val="0"/>
          <w:divBdr>
            <w:top w:val="none" w:sz="0" w:space="0" w:color="auto"/>
            <w:left w:val="none" w:sz="0" w:space="0" w:color="auto"/>
            <w:bottom w:val="none" w:sz="0" w:space="0" w:color="auto"/>
            <w:right w:val="none" w:sz="0" w:space="0" w:color="auto"/>
          </w:divBdr>
        </w:div>
        <w:div w:id="609169771">
          <w:marLeft w:val="0"/>
          <w:marRight w:val="0"/>
          <w:marTop w:val="0"/>
          <w:marBottom w:val="0"/>
          <w:divBdr>
            <w:top w:val="none" w:sz="0" w:space="0" w:color="auto"/>
            <w:left w:val="none" w:sz="0" w:space="0" w:color="auto"/>
            <w:bottom w:val="none" w:sz="0" w:space="0" w:color="auto"/>
            <w:right w:val="none" w:sz="0" w:space="0" w:color="auto"/>
          </w:divBdr>
        </w:div>
        <w:div w:id="609169772">
          <w:marLeft w:val="0"/>
          <w:marRight w:val="0"/>
          <w:marTop w:val="0"/>
          <w:marBottom w:val="0"/>
          <w:divBdr>
            <w:top w:val="none" w:sz="0" w:space="0" w:color="auto"/>
            <w:left w:val="none" w:sz="0" w:space="0" w:color="auto"/>
            <w:bottom w:val="none" w:sz="0" w:space="0" w:color="auto"/>
            <w:right w:val="none" w:sz="0" w:space="0" w:color="auto"/>
          </w:divBdr>
        </w:div>
        <w:div w:id="609169773">
          <w:marLeft w:val="0"/>
          <w:marRight w:val="0"/>
          <w:marTop w:val="0"/>
          <w:marBottom w:val="0"/>
          <w:divBdr>
            <w:top w:val="none" w:sz="0" w:space="0" w:color="auto"/>
            <w:left w:val="none" w:sz="0" w:space="0" w:color="auto"/>
            <w:bottom w:val="none" w:sz="0" w:space="0" w:color="auto"/>
            <w:right w:val="none" w:sz="0" w:space="0" w:color="auto"/>
          </w:divBdr>
        </w:div>
        <w:div w:id="609169774">
          <w:marLeft w:val="0"/>
          <w:marRight w:val="0"/>
          <w:marTop w:val="0"/>
          <w:marBottom w:val="0"/>
          <w:divBdr>
            <w:top w:val="none" w:sz="0" w:space="0" w:color="auto"/>
            <w:left w:val="none" w:sz="0" w:space="0" w:color="auto"/>
            <w:bottom w:val="none" w:sz="0" w:space="0" w:color="auto"/>
            <w:right w:val="none" w:sz="0" w:space="0" w:color="auto"/>
          </w:divBdr>
        </w:div>
        <w:div w:id="609169775">
          <w:marLeft w:val="0"/>
          <w:marRight w:val="0"/>
          <w:marTop w:val="0"/>
          <w:marBottom w:val="0"/>
          <w:divBdr>
            <w:top w:val="none" w:sz="0" w:space="0" w:color="auto"/>
            <w:left w:val="none" w:sz="0" w:space="0" w:color="auto"/>
            <w:bottom w:val="none" w:sz="0" w:space="0" w:color="auto"/>
            <w:right w:val="none" w:sz="0" w:space="0" w:color="auto"/>
          </w:divBdr>
        </w:div>
        <w:div w:id="609169776">
          <w:marLeft w:val="0"/>
          <w:marRight w:val="0"/>
          <w:marTop w:val="0"/>
          <w:marBottom w:val="0"/>
          <w:divBdr>
            <w:top w:val="none" w:sz="0" w:space="0" w:color="auto"/>
            <w:left w:val="none" w:sz="0" w:space="0" w:color="auto"/>
            <w:bottom w:val="none" w:sz="0" w:space="0" w:color="auto"/>
            <w:right w:val="none" w:sz="0" w:space="0" w:color="auto"/>
          </w:divBdr>
        </w:div>
        <w:div w:id="609169777">
          <w:marLeft w:val="0"/>
          <w:marRight w:val="0"/>
          <w:marTop w:val="0"/>
          <w:marBottom w:val="0"/>
          <w:divBdr>
            <w:top w:val="none" w:sz="0" w:space="0" w:color="auto"/>
            <w:left w:val="none" w:sz="0" w:space="0" w:color="auto"/>
            <w:bottom w:val="none" w:sz="0" w:space="0" w:color="auto"/>
            <w:right w:val="none" w:sz="0" w:space="0" w:color="auto"/>
          </w:divBdr>
        </w:div>
        <w:div w:id="609169778">
          <w:marLeft w:val="0"/>
          <w:marRight w:val="0"/>
          <w:marTop w:val="0"/>
          <w:marBottom w:val="0"/>
          <w:divBdr>
            <w:top w:val="none" w:sz="0" w:space="0" w:color="auto"/>
            <w:left w:val="none" w:sz="0" w:space="0" w:color="auto"/>
            <w:bottom w:val="none" w:sz="0" w:space="0" w:color="auto"/>
            <w:right w:val="none" w:sz="0" w:space="0" w:color="auto"/>
          </w:divBdr>
        </w:div>
        <w:div w:id="609169779">
          <w:marLeft w:val="0"/>
          <w:marRight w:val="0"/>
          <w:marTop w:val="0"/>
          <w:marBottom w:val="0"/>
          <w:divBdr>
            <w:top w:val="none" w:sz="0" w:space="0" w:color="auto"/>
            <w:left w:val="none" w:sz="0" w:space="0" w:color="auto"/>
            <w:bottom w:val="none" w:sz="0" w:space="0" w:color="auto"/>
            <w:right w:val="none" w:sz="0" w:space="0" w:color="auto"/>
          </w:divBdr>
        </w:div>
        <w:div w:id="609169780">
          <w:marLeft w:val="0"/>
          <w:marRight w:val="0"/>
          <w:marTop w:val="0"/>
          <w:marBottom w:val="0"/>
          <w:divBdr>
            <w:top w:val="none" w:sz="0" w:space="0" w:color="auto"/>
            <w:left w:val="none" w:sz="0" w:space="0" w:color="auto"/>
            <w:bottom w:val="none" w:sz="0" w:space="0" w:color="auto"/>
            <w:right w:val="none" w:sz="0" w:space="0" w:color="auto"/>
          </w:divBdr>
        </w:div>
        <w:div w:id="609169781">
          <w:marLeft w:val="0"/>
          <w:marRight w:val="0"/>
          <w:marTop w:val="0"/>
          <w:marBottom w:val="0"/>
          <w:divBdr>
            <w:top w:val="none" w:sz="0" w:space="0" w:color="auto"/>
            <w:left w:val="none" w:sz="0" w:space="0" w:color="auto"/>
            <w:bottom w:val="none" w:sz="0" w:space="0" w:color="auto"/>
            <w:right w:val="none" w:sz="0" w:space="0" w:color="auto"/>
          </w:divBdr>
        </w:div>
        <w:div w:id="609169782">
          <w:marLeft w:val="0"/>
          <w:marRight w:val="0"/>
          <w:marTop w:val="0"/>
          <w:marBottom w:val="0"/>
          <w:divBdr>
            <w:top w:val="none" w:sz="0" w:space="0" w:color="auto"/>
            <w:left w:val="none" w:sz="0" w:space="0" w:color="auto"/>
            <w:bottom w:val="none" w:sz="0" w:space="0" w:color="auto"/>
            <w:right w:val="none" w:sz="0" w:space="0" w:color="auto"/>
          </w:divBdr>
        </w:div>
        <w:div w:id="609169783">
          <w:marLeft w:val="0"/>
          <w:marRight w:val="0"/>
          <w:marTop w:val="0"/>
          <w:marBottom w:val="0"/>
          <w:divBdr>
            <w:top w:val="none" w:sz="0" w:space="0" w:color="auto"/>
            <w:left w:val="none" w:sz="0" w:space="0" w:color="auto"/>
            <w:bottom w:val="none" w:sz="0" w:space="0" w:color="auto"/>
            <w:right w:val="none" w:sz="0" w:space="0" w:color="auto"/>
          </w:divBdr>
        </w:div>
        <w:div w:id="609169784">
          <w:marLeft w:val="0"/>
          <w:marRight w:val="0"/>
          <w:marTop w:val="0"/>
          <w:marBottom w:val="0"/>
          <w:divBdr>
            <w:top w:val="none" w:sz="0" w:space="0" w:color="auto"/>
            <w:left w:val="none" w:sz="0" w:space="0" w:color="auto"/>
            <w:bottom w:val="none" w:sz="0" w:space="0" w:color="auto"/>
            <w:right w:val="none" w:sz="0" w:space="0" w:color="auto"/>
          </w:divBdr>
        </w:div>
        <w:div w:id="609169785">
          <w:marLeft w:val="0"/>
          <w:marRight w:val="0"/>
          <w:marTop w:val="0"/>
          <w:marBottom w:val="0"/>
          <w:divBdr>
            <w:top w:val="none" w:sz="0" w:space="0" w:color="auto"/>
            <w:left w:val="none" w:sz="0" w:space="0" w:color="auto"/>
            <w:bottom w:val="none" w:sz="0" w:space="0" w:color="auto"/>
            <w:right w:val="none" w:sz="0" w:space="0" w:color="auto"/>
          </w:divBdr>
        </w:div>
        <w:div w:id="609169786">
          <w:marLeft w:val="0"/>
          <w:marRight w:val="0"/>
          <w:marTop w:val="0"/>
          <w:marBottom w:val="0"/>
          <w:divBdr>
            <w:top w:val="none" w:sz="0" w:space="0" w:color="auto"/>
            <w:left w:val="none" w:sz="0" w:space="0" w:color="auto"/>
            <w:bottom w:val="none" w:sz="0" w:space="0" w:color="auto"/>
            <w:right w:val="none" w:sz="0" w:space="0" w:color="auto"/>
          </w:divBdr>
        </w:div>
        <w:div w:id="609169787">
          <w:marLeft w:val="0"/>
          <w:marRight w:val="0"/>
          <w:marTop w:val="0"/>
          <w:marBottom w:val="0"/>
          <w:divBdr>
            <w:top w:val="none" w:sz="0" w:space="0" w:color="auto"/>
            <w:left w:val="none" w:sz="0" w:space="0" w:color="auto"/>
            <w:bottom w:val="none" w:sz="0" w:space="0" w:color="auto"/>
            <w:right w:val="none" w:sz="0" w:space="0" w:color="auto"/>
          </w:divBdr>
        </w:div>
        <w:div w:id="609169788">
          <w:marLeft w:val="0"/>
          <w:marRight w:val="0"/>
          <w:marTop w:val="0"/>
          <w:marBottom w:val="0"/>
          <w:divBdr>
            <w:top w:val="none" w:sz="0" w:space="0" w:color="auto"/>
            <w:left w:val="none" w:sz="0" w:space="0" w:color="auto"/>
            <w:bottom w:val="none" w:sz="0" w:space="0" w:color="auto"/>
            <w:right w:val="none" w:sz="0" w:space="0" w:color="auto"/>
          </w:divBdr>
        </w:div>
        <w:div w:id="609169789">
          <w:marLeft w:val="0"/>
          <w:marRight w:val="0"/>
          <w:marTop w:val="0"/>
          <w:marBottom w:val="0"/>
          <w:divBdr>
            <w:top w:val="none" w:sz="0" w:space="0" w:color="auto"/>
            <w:left w:val="none" w:sz="0" w:space="0" w:color="auto"/>
            <w:bottom w:val="none" w:sz="0" w:space="0" w:color="auto"/>
            <w:right w:val="none" w:sz="0" w:space="0" w:color="auto"/>
          </w:divBdr>
        </w:div>
        <w:div w:id="609169790">
          <w:marLeft w:val="0"/>
          <w:marRight w:val="0"/>
          <w:marTop w:val="0"/>
          <w:marBottom w:val="0"/>
          <w:divBdr>
            <w:top w:val="none" w:sz="0" w:space="0" w:color="auto"/>
            <w:left w:val="none" w:sz="0" w:space="0" w:color="auto"/>
            <w:bottom w:val="none" w:sz="0" w:space="0" w:color="auto"/>
            <w:right w:val="none" w:sz="0" w:space="0" w:color="auto"/>
          </w:divBdr>
        </w:div>
      </w:divsChild>
    </w:div>
    <w:div w:id="609169791">
      <w:marLeft w:val="0"/>
      <w:marRight w:val="0"/>
      <w:marTop w:val="0"/>
      <w:marBottom w:val="0"/>
      <w:divBdr>
        <w:top w:val="none" w:sz="0" w:space="0" w:color="auto"/>
        <w:left w:val="none" w:sz="0" w:space="0" w:color="auto"/>
        <w:bottom w:val="none" w:sz="0" w:space="0" w:color="auto"/>
        <w:right w:val="none" w:sz="0" w:space="0" w:color="auto"/>
      </w:divBdr>
    </w:div>
    <w:div w:id="609169792">
      <w:marLeft w:val="0"/>
      <w:marRight w:val="0"/>
      <w:marTop w:val="0"/>
      <w:marBottom w:val="0"/>
      <w:divBdr>
        <w:top w:val="none" w:sz="0" w:space="0" w:color="auto"/>
        <w:left w:val="none" w:sz="0" w:space="0" w:color="auto"/>
        <w:bottom w:val="none" w:sz="0" w:space="0" w:color="auto"/>
        <w:right w:val="none" w:sz="0" w:space="0" w:color="auto"/>
      </w:divBdr>
    </w:div>
    <w:div w:id="609169793">
      <w:marLeft w:val="0"/>
      <w:marRight w:val="0"/>
      <w:marTop w:val="0"/>
      <w:marBottom w:val="0"/>
      <w:divBdr>
        <w:top w:val="none" w:sz="0" w:space="0" w:color="auto"/>
        <w:left w:val="none" w:sz="0" w:space="0" w:color="auto"/>
        <w:bottom w:val="none" w:sz="0" w:space="0" w:color="auto"/>
        <w:right w:val="none" w:sz="0" w:space="0" w:color="auto"/>
      </w:divBdr>
    </w:div>
    <w:div w:id="609169794">
      <w:marLeft w:val="0"/>
      <w:marRight w:val="0"/>
      <w:marTop w:val="0"/>
      <w:marBottom w:val="0"/>
      <w:divBdr>
        <w:top w:val="none" w:sz="0" w:space="0" w:color="auto"/>
        <w:left w:val="none" w:sz="0" w:space="0" w:color="auto"/>
        <w:bottom w:val="none" w:sz="0" w:space="0" w:color="auto"/>
        <w:right w:val="none" w:sz="0" w:space="0" w:color="auto"/>
      </w:divBdr>
    </w:div>
    <w:div w:id="609169795">
      <w:marLeft w:val="0"/>
      <w:marRight w:val="0"/>
      <w:marTop w:val="0"/>
      <w:marBottom w:val="0"/>
      <w:divBdr>
        <w:top w:val="none" w:sz="0" w:space="0" w:color="auto"/>
        <w:left w:val="none" w:sz="0" w:space="0" w:color="auto"/>
        <w:bottom w:val="none" w:sz="0" w:space="0" w:color="auto"/>
        <w:right w:val="none" w:sz="0" w:space="0" w:color="auto"/>
      </w:divBdr>
    </w:div>
    <w:div w:id="609169796">
      <w:marLeft w:val="0"/>
      <w:marRight w:val="0"/>
      <w:marTop w:val="0"/>
      <w:marBottom w:val="0"/>
      <w:divBdr>
        <w:top w:val="none" w:sz="0" w:space="0" w:color="auto"/>
        <w:left w:val="none" w:sz="0" w:space="0" w:color="auto"/>
        <w:bottom w:val="none" w:sz="0" w:space="0" w:color="auto"/>
        <w:right w:val="none" w:sz="0" w:space="0" w:color="auto"/>
      </w:divBdr>
    </w:div>
    <w:div w:id="609169801">
      <w:marLeft w:val="0"/>
      <w:marRight w:val="0"/>
      <w:marTop w:val="0"/>
      <w:marBottom w:val="0"/>
      <w:divBdr>
        <w:top w:val="none" w:sz="0" w:space="0" w:color="auto"/>
        <w:left w:val="none" w:sz="0" w:space="0" w:color="auto"/>
        <w:bottom w:val="none" w:sz="0" w:space="0" w:color="auto"/>
        <w:right w:val="none" w:sz="0" w:space="0" w:color="auto"/>
      </w:divBdr>
    </w:div>
    <w:div w:id="609169802">
      <w:marLeft w:val="0"/>
      <w:marRight w:val="0"/>
      <w:marTop w:val="0"/>
      <w:marBottom w:val="0"/>
      <w:divBdr>
        <w:top w:val="none" w:sz="0" w:space="0" w:color="auto"/>
        <w:left w:val="none" w:sz="0" w:space="0" w:color="auto"/>
        <w:bottom w:val="none" w:sz="0" w:space="0" w:color="auto"/>
        <w:right w:val="none" w:sz="0" w:space="0" w:color="auto"/>
      </w:divBdr>
      <w:divsChild>
        <w:div w:id="609169797">
          <w:marLeft w:val="60"/>
          <w:marRight w:val="60"/>
          <w:marTop w:val="100"/>
          <w:marBottom w:val="100"/>
          <w:divBdr>
            <w:top w:val="none" w:sz="0" w:space="0" w:color="auto"/>
            <w:left w:val="none" w:sz="0" w:space="0" w:color="auto"/>
            <w:bottom w:val="none" w:sz="0" w:space="0" w:color="auto"/>
            <w:right w:val="none" w:sz="0" w:space="0" w:color="auto"/>
          </w:divBdr>
        </w:div>
        <w:div w:id="609169798">
          <w:marLeft w:val="60"/>
          <w:marRight w:val="60"/>
          <w:marTop w:val="100"/>
          <w:marBottom w:val="100"/>
          <w:divBdr>
            <w:top w:val="none" w:sz="0" w:space="0" w:color="auto"/>
            <w:left w:val="none" w:sz="0" w:space="0" w:color="auto"/>
            <w:bottom w:val="none" w:sz="0" w:space="0" w:color="auto"/>
            <w:right w:val="none" w:sz="0" w:space="0" w:color="auto"/>
          </w:divBdr>
        </w:div>
        <w:div w:id="609169800">
          <w:marLeft w:val="60"/>
          <w:marRight w:val="60"/>
          <w:marTop w:val="100"/>
          <w:marBottom w:val="100"/>
          <w:divBdr>
            <w:top w:val="none" w:sz="0" w:space="0" w:color="auto"/>
            <w:left w:val="none" w:sz="0" w:space="0" w:color="auto"/>
            <w:bottom w:val="none" w:sz="0" w:space="0" w:color="auto"/>
            <w:right w:val="none" w:sz="0" w:space="0" w:color="auto"/>
          </w:divBdr>
        </w:div>
        <w:div w:id="609169803">
          <w:marLeft w:val="60"/>
          <w:marRight w:val="60"/>
          <w:marTop w:val="100"/>
          <w:marBottom w:val="100"/>
          <w:divBdr>
            <w:top w:val="none" w:sz="0" w:space="0" w:color="auto"/>
            <w:left w:val="none" w:sz="0" w:space="0" w:color="auto"/>
            <w:bottom w:val="none" w:sz="0" w:space="0" w:color="auto"/>
            <w:right w:val="none" w:sz="0" w:space="0" w:color="auto"/>
          </w:divBdr>
        </w:div>
        <w:div w:id="609169804">
          <w:marLeft w:val="60"/>
          <w:marRight w:val="60"/>
          <w:marTop w:val="100"/>
          <w:marBottom w:val="100"/>
          <w:divBdr>
            <w:top w:val="none" w:sz="0" w:space="0" w:color="auto"/>
            <w:left w:val="none" w:sz="0" w:space="0" w:color="auto"/>
            <w:bottom w:val="none" w:sz="0" w:space="0" w:color="auto"/>
            <w:right w:val="none" w:sz="0" w:space="0" w:color="auto"/>
          </w:divBdr>
        </w:div>
        <w:div w:id="609169806">
          <w:marLeft w:val="60"/>
          <w:marRight w:val="60"/>
          <w:marTop w:val="100"/>
          <w:marBottom w:val="100"/>
          <w:divBdr>
            <w:top w:val="none" w:sz="0" w:space="0" w:color="auto"/>
            <w:left w:val="none" w:sz="0" w:space="0" w:color="auto"/>
            <w:bottom w:val="none" w:sz="0" w:space="0" w:color="auto"/>
            <w:right w:val="none" w:sz="0" w:space="0" w:color="auto"/>
          </w:divBdr>
        </w:div>
        <w:div w:id="609169807">
          <w:marLeft w:val="60"/>
          <w:marRight w:val="60"/>
          <w:marTop w:val="100"/>
          <w:marBottom w:val="100"/>
          <w:divBdr>
            <w:top w:val="none" w:sz="0" w:space="0" w:color="auto"/>
            <w:left w:val="none" w:sz="0" w:space="0" w:color="auto"/>
            <w:bottom w:val="none" w:sz="0" w:space="0" w:color="auto"/>
            <w:right w:val="none" w:sz="0" w:space="0" w:color="auto"/>
          </w:divBdr>
        </w:div>
        <w:div w:id="609169808">
          <w:marLeft w:val="60"/>
          <w:marRight w:val="60"/>
          <w:marTop w:val="100"/>
          <w:marBottom w:val="100"/>
          <w:divBdr>
            <w:top w:val="none" w:sz="0" w:space="0" w:color="auto"/>
            <w:left w:val="none" w:sz="0" w:space="0" w:color="auto"/>
            <w:bottom w:val="none" w:sz="0" w:space="0" w:color="auto"/>
            <w:right w:val="none" w:sz="0" w:space="0" w:color="auto"/>
          </w:divBdr>
        </w:div>
        <w:div w:id="609169810">
          <w:marLeft w:val="60"/>
          <w:marRight w:val="60"/>
          <w:marTop w:val="100"/>
          <w:marBottom w:val="100"/>
          <w:divBdr>
            <w:top w:val="none" w:sz="0" w:space="0" w:color="auto"/>
            <w:left w:val="none" w:sz="0" w:space="0" w:color="auto"/>
            <w:bottom w:val="none" w:sz="0" w:space="0" w:color="auto"/>
            <w:right w:val="none" w:sz="0" w:space="0" w:color="auto"/>
          </w:divBdr>
        </w:div>
        <w:div w:id="609169811">
          <w:marLeft w:val="60"/>
          <w:marRight w:val="60"/>
          <w:marTop w:val="100"/>
          <w:marBottom w:val="100"/>
          <w:divBdr>
            <w:top w:val="none" w:sz="0" w:space="0" w:color="auto"/>
            <w:left w:val="none" w:sz="0" w:space="0" w:color="auto"/>
            <w:bottom w:val="none" w:sz="0" w:space="0" w:color="auto"/>
            <w:right w:val="none" w:sz="0" w:space="0" w:color="auto"/>
          </w:divBdr>
        </w:div>
        <w:div w:id="609169814">
          <w:marLeft w:val="60"/>
          <w:marRight w:val="60"/>
          <w:marTop w:val="100"/>
          <w:marBottom w:val="100"/>
          <w:divBdr>
            <w:top w:val="none" w:sz="0" w:space="0" w:color="auto"/>
            <w:left w:val="none" w:sz="0" w:space="0" w:color="auto"/>
            <w:bottom w:val="none" w:sz="0" w:space="0" w:color="auto"/>
            <w:right w:val="none" w:sz="0" w:space="0" w:color="auto"/>
          </w:divBdr>
        </w:div>
        <w:div w:id="609169815">
          <w:marLeft w:val="60"/>
          <w:marRight w:val="60"/>
          <w:marTop w:val="100"/>
          <w:marBottom w:val="100"/>
          <w:divBdr>
            <w:top w:val="none" w:sz="0" w:space="0" w:color="auto"/>
            <w:left w:val="none" w:sz="0" w:space="0" w:color="auto"/>
            <w:bottom w:val="none" w:sz="0" w:space="0" w:color="auto"/>
            <w:right w:val="none" w:sz="0" w:space="0" w:color="auto"/>
          </w:divBdr>
        </w:div>
        <w:div w:id="609169816">
          <w:marLeft w:val="60"/>
          <w:marRight w:val="60"/>
          <w:marTop w:val="100"/>
          <w:marBottom w:val="100"/>
          <w:divBdr>
            <w:top w:val="none" w:sz="0" w:space="0" w:color="auto"/>
            <w:left w:val="none" w:sz="0" w:space="0" w:color="auto"/>
            <w:bottom w:val="none" w:sz="0" w:space="0" w:color="auto"/>
            <w:right w:val="none" w:sz="0" w:space="0" w:color="auto"/>
          </w:divBdr>
        </w:div>
        <w:div w:id="609169817">
          <w:marLeft w:val="60"/>
          <w:marRight w:val="60"/>
          <w:marTop w:val="100"/>
          <w:marBottom w:val="100"/>
          <w:divBdr>
            <w:top w:val="none" w:sz="0" w:space="0" w:color="auto"/>
            <w:left w:val="none" w:sz="0" w:space="0" w:color="auto"/>
            <w:bottom w:val="none" w:sz="0" w:space="0" w:color="auto"/>
            <w:right w:val="none" w:sz="0" w:space="0" w:color="auto"/>
          </w:divBdr>
        </w:div>
        <w:div w:id="609169818">
          <w:marLeft w:val="60"/>
          <w:marRight w:val="60"/>
          <w:marTop w:val="100"/>
          <w:marBottom w:val="100"/>
          <w:divBdr>
            <w:top w:val="none" w:sz="0" w:space="0" w:color="auto"/>
            <w:left w:val="none" w:sz="0" w:space="0" w:color="auto"/>
            <w:bottom w:val="none" w:sz="0" w:space="0" w:color="auto"/>
            <w:right w:val="none" w:sz="0" w:space="0" w:color="auto"/>
          </w:divBdr>
        </w:div>
        <w:div w:id="609169820">
          <w:marLeft w:val="60"/>
          <w:marRight w:val="60"/>
          <w:marTop w:val="100"/>
          <w:marBottom w:val="100"/>
          <w:divBdr>
            <w:top w:val="none" w:sz="0" w:space="0" w:color="auto"/>
            <w:left w:val="none" w:sz="0" w:space="0" w:color="auto"/>
            <w:bottom w:val="none" w:sz="0" w:space="0" w:color="auto"/>
            <w:right w:val="none" w:sz="0" w:space="0" w:color="auto"/>
          </w:divBdr>
        </w:div>
        <w:div w:id="609169824">
          <w:marLeft w:val="60"/>
          <w:marRight w:val="60"/>
          <w:marTop w:val="100"/>
          <w:marBottom w:val="100"/>
          <w:divBdr>
            <w:top w:val="none" w:sz="0" w:space="0" w:color="auto"/>
            <w:left w:val="none" w:sz="0" w:space="0" w:color="auto"/>
            <w:bottom w:val="none" w:sz="0" w:space="0" w:color="auto"/>
            <w:right w:val="none" w:sz="0" w:space="0" w:color="auto"/>
          </w:divBdr>
        </w:div>
        <w:div w:id="609169833">
          <w:marLeft w:val="60"/>
          <w:marRight w:val="60"/>
          <w:marTop w:val="100"/>
          <w:marBottom w:val="100"/>
          <w:divBdr>
            <w:top w:val="none" w:sz="0" w:space="0" w:color="auto"/>
            <w:left w:val="none" w:sz="0" w:space="0" w:color="auto"/>
            <w:bottom w:val="none" w:sz="0" w:space="0" w:color="auto"/>
            <w:right w:val="none" w:sz="0" w:space="0" w:color="auto"/>
          </w:divBdr>
        </w:div>
        <w:div w:id="609169834">
          <w:marLeft w:val="60"/>
          <w:marRight w:val="60"/>
          <w:marTop w:val="100"/>
          <w:marBottom w:val="100"/>
          <w:divBdr>
            <w:top w:val="none" w:sz="0" w:space="0" w:color="auto"/>
            <w:left w:val="none" w:sz="0" w:space="0" w:color="auto"/>
            <w:bottom w:val="none" w:sz="0" w:space="0" w:color="auto"/>
            <w:right w:val="none" w:sz="0" w:space="0" w:color="auto"/>
          </w:divBdr>
        </w:div>
        <w:div w:id="609169836">
          <w:marLeft w:val="60"/>
          <w:marRight w:val="60"/>
          <w:marTop w:val="100"/>
          <w:marBottom w:val="100"/>
          <w:divBdr>
            <w:top w:val="none" w:sz="0" w:space="0" w:color="auto"/>
            <w:left w:val="none" w:sz="0" w:space="0" w:color="auto"/>
            <w:bottom w:val="none" w:sz="0" w:space="0" w:color="auto"/>
            <w:right w:val="none" w:sz="0" w:space="0" w:color="auto"/>
          </w:divBdr>
        </w:div>
        <w:div w:id="609169837">
          <w:marLeft w:val="60"/>
          <w:marRight w:val="60"/>
          <w:marTop w:val="100"/>
          <w:marBottom w:val="100"/>
          <w:divBdr>
            <w:top w:val="none" w:sz="0" w:space="0" w:color="auto"/>
            <w:left w:val="none" w:sz="0" w:space="0" w:color="auto"/>
            <w:bottom w:val="none" w:sz="0" w:space="0" w:color="auto"/>
            <w:right w:val="none" w:sz="0" w:space="0" w:color="auto"/>
          </w:divBdr>
        </w:div>
        <w:div w:id="609169842">
          <w:marLeft w:val="60"/>
          <w:marRight w:val="60"/>
          <w:marTop w:val="100"/>
          <w:marBottom w:val="100"/>
          <w:divBdr>
            <w:top w:val="none" w:sz="0" w:space="0" w:color="auto"/>
            <w:left w:val="none" w:sz="0" w:space="0" w:color="auto"/>
            <w:bottom w:val="none" w:sz="0" w:space="0" w:color="auto"/>
            <w:right w:val="none" w:sz="0" w:space="0" w:color="auto"/>
          </w:divBdr>
        </w:div>
        <w:div w:id="609169845">
          <w:marLeft w:val="60"/>
          <w:marRight w:val="60"/>
          <w:marTop w:val="100"/>
          <w:marBottom w:val="100"/>
          <w:divBdr>
            <w:top w:val="none" w:sz="0" w:space="0" w:color="auto"/>
            <w:left w:val="none" w:sz="0" w:space="0" w:color="auto"/>
            <w:bottom w:val="none" w:sz="0" w:space="0" w:color="auto"/>
            <w:right w:val="none" w:sz="0" w:space="0" w:color="auto"/>
          </w:divBdr>
        </w:div>
        <w:div w:id="609169852">
          <w:marLeft w:val="60"/>
          <w:marRight w:val="60"/>
          <w:marTop w:val="100"/>
          <w:marBottom w:val="100"/>
          <w:divBdr>
            <w:top w:val="none" w:sz="0" w:space="0" w:color="auto"/>
            <w:left w:val="none" w:sz="0" w:space="0" w:color="auto"/>
            <w:bottom w:val="none" w:sz="0" w:space="0" w:color="auto"/>
            <w:right w:val="none" w:sz="0" w:space="0" w:color="auto"/>
          </w:divBdr>
        </w:div>
        <w:div w:id="609169853">
          <w:marLeft w:val="60"/>
          <w:marRight w:val="60"/>
          <w:marTop w:val="100"/>
          <w:marBottom w:val="100"/>
          <w:divBdr>
            <w:top w:val="none" w:sz="0" w:space="0" w:color="auto"/>
            <w:left w:val="none" w:sz="0" w:space="0" w:color="auto"/>
            <w:bottom w:val="none" w:sz="0" w:space="0" w:color="auto"/>
            <w:right w:val="none" w:sz="0" w:space="0" w:color="auto"/>
          </w:divBdr>
        </w:div>
        <w:div w:id="609169854">
          <w:marLeft w:val="60"/>
          <w:marRight w:val="60"/>
          <w:marTop w:val="100"/>
          <w:marBottom w:val="100"/>
          <w:divBdr>
            <w:top w:val="none" w:sz="0" w:space="0" w:color="auto"/>
            <w:left w:val="none" w:sz="0" w:space="0" w:color="auto"/>
            <w:bottom w:val="none" w:sz="0" w:space="0" w:color="auto"/>
            <w:right w:val="none" w:sz="0" w:space="0" w:color="auto"/>
          </w:divBdr>
        </w:div>
        <w:div w:id="609169856">
          <w:marLeft w:val="60"/>
          <w:marRight w:val="60"/>
          <w:marTop w:val="100"/>
          <w:marBottom w:val="100"/>
          <w:divBdr>
            <w:top w:val="none" w:sz="0" w:space="0" w:color="auto"/>
            <w:left w:val="none" w:sz="0" w:space="0" w:color="auto"/>
            <w:bottom w:val="none" w:sz="0" w:space="0" w:color="auto"/>
            <w:right w:val="none" w:sz="0" w:space="0" w:color="auto"/>
          </w:divBdr>
        </w:div>
        <w:div w:id="609169857">
          <w:marLeft w:val="60"/>
          <w:marRight w:val="60"/>
          <w:marTop w:val="100"/>
          <w:marBottom w:val="100"/>
          <w:divBdr>
            <w:top w:val="none" w:sz="0" w:space="0" w:color="auto"/>
            <w:left w:val="none" w:sz="0" w:space="0" w:color="auto"/>
            <w:bottom w:val="none" w:sz="0" w:space="0" w:color="auto"/>
            <w:right w:val="none" w:sz="0" w:space="0" w:color="auto"/>
          </w:divBdr>
        </w:div>
        <w:div w:id="609169859">
          <w:marLeft w:val="60"/>
          <w:marRight w:val="60"/>
          <w:marTop w:val="100"/>
          <w:marBottom w:val="100"/>
          <w:divBdr>
            <w:top w:val="none" w:sz="0" w:space="0" w:color="auto"/>
            <w:left w:val="none" w:sz="0" w:space="0" w:color="auto"/>
            <w:bottom w:val="none" w:sz="0" w:space="0" w:color="auto"/>
            <w:right w:val="none" w:sz="0" w:space="0" w:color="auto"/>
          </w:divBdr>
        </w:div>
        <w:div w:id="609169864">
          <w:marLeft w:val="60"/>
          <w:marRight w:val="60"/>
          <w:marTop w:val="100"/>
          <w:marBottom w:val="100"/>
          <w:divBdr>
            <w:top w:val="none" w:sz="0" w:space="0" w:color="auto"/>
            <w:left w:val="none" w:sz="0" w:space="0" w:color="auto"/>
            <w:bottom w:val="none" w:sz="0" w:space="0" w:color="auto"/>
            <w:right w:val="none" w:sz="0" w:space="0" w:color="auto"/>
          </w:divBdr>
        </w:div>
        <w:div w:id="609169866">
          <w:marLeft w:val="60"/>
          <w:marRight w:val="60"/>
          <w:marTop w:val="100"/>
          <w:marBottom w:val="100"/>
          <w:divBdr>
            <w:top w:val="none" w:sz="0" w:space="0" w:color="auto"/>
            <w:left w:val="none" w:sz="0" w:space="0" w:color="auto"/>
            <w:bottom w:val="none" w:sz="0" w:space="0" w:color="auto"/>
            <w:right w:val="none" w:sz="0" w:space="0" w:color="auto"/>
          </w:divBdr>
        </w:div>
        <w:div w:id="609169869">
          <w:marLeft w:val="60"/>
          <w:marRight w:val="60"/>
          <w:marTop w:val="100"/>
          <w:marBottom w:val="100"/>
          <w:divBdr>
            <w:top w:val="none" w:sz="0" w:space="0" w:color="auto"/>
            <w:left w:val="none" w:sz="0" w:space="0" w:color="auto"/>
            <w:bottom w:val="none" w:sz="0" w:space="0" w:color="auto"/>
            <w:right w:val="none" w:sz="0" w:space="0" w:color="auto"/>
          </w:divBdr>
        </w:div>
        <w:div w:id="609169870">
          <w:marLeft w:val="60"/>
          <w:marRight w:val="60"/>
          <w:marTop w:val="100"/>
          <w:marBottom w:val="100"/>
          <w:divBdr>
            <w:top w:val="none" w:sz="0" w:space="0" w:color="auto"/>
            <w:left w:val="none" w:sz="0" w:space="0" w:color="auto"/>
            <w:bottom w:val="none" w:sz="0" w:space="0" w:color="auto"/>
            <w:right w:val="none" w:sz="0" w:space="0" w:color="auto"/>
          </w:divBdr>
        </w:div>
        <w:div w:id="609169871">
          <w:marLeft w:val="60"/>
          <w:marRight w:val="60"/>
          <w:marTop w:val="100"/>
          <w:marBottom w:val="100"/>
          <w:divBdr>
            <w:top w:val="none" w:sz="0" w:space="0" w:color="auto"/>
            <w:left w:val="none" w:sz="0" w:space="0" w:color="auto"/>
            <w:bottom w:val="none" w:sz="0" w:space="0" w:color="auto"/>
            <w:right w:val="none" w:sz="0" w:space="0" w:color="auto"/>
          </w:divBdr>
        </w:div>
        <w:div w:id="609169874">
          <w:marLeft w:val="60"/>
          <w:marRight w:val="60"/>
          <w:marTop w:val="100"/>
          <w:marBottom w:val="100"/>
          <w:divBdr>
            <w:top w:val="none" w:sz="0" w:space="0" w:color="auto"/>
            <w:left w:val="none" w:sz="0" w:space="0" w:color="auto"/>
            <w:bottom w:val="none" w:sz="0" w:space="0" w:color="auto"/>
            <w:right w:val="none" w:sz="0" w:space="0" w:color="auto"/>
          </w:divBdr>
        </w:div>
        <w:div w:id="609169877">
          <w:marLeft w:val="60"/>
          <w:marRight w:val="60"/>
          <w:marTop w:val="100"/>
          <w:marBottom w:val="100"/>
          <w:divBdr>
            <w:top w:val="none" w:sz="0" w:space="0" w:color="auto"/>
            <w:left w:val="none" w:sz="0" w:space="0" w:color="auto"/>
            <w:bottom w:val="none" w:sz="0" w:space="0" w:color="auto"/>
            <w:right w:val="none" w:sz="0" w:space="0" w:color="auto"/>
          </w:divBdr>
        </w:div>
        <w:div w:id="609169883">
          <w:marLeft w:val="60"/>
          <w:marRight w:val="60"/>
          <w:marTop w:val="100"/>
          <w:marBottom w:val="100"/>
          <w:divBdr>
            <w:top w:val="none" w:sz="0" w:space="0" w:color="auto"/>
            <w:left w:val="none" w:sz="0" w:space="0" w:color="auto"/>
            <w:bottom w:val="none" w:sz="0" w:space="0" w:color="auto"/>
            <w:right w:val="none" w:sz="0" w:space="0" w:color="auto"/>
          </w:divBdr>
        </w:div>
        <w:div w:id="609169884">
          <w:marLeft w:val="60"/>
          <w:marRight w:val="60"/>
          <w:marTop w:val="100"/>
          <w:marBottom w:val="100"/>
          <w:divBdr>
            <w:top w:val="none" w:sz="0" w:space="0" w:color="auto"/>
            <w:left w:val="none" w:sz="0" w:space="0" w:color="auto"/>
            <w:bottom w:val="none" w:sz="0" w:space="0" w:color="auto"/>
            <w:right w:val="none" w:sz="0" w:space="0" w:color="auto"/>
          </w:divBdr>
        </w:div>
        <w:div w:id="609169885">
          <w:marLeft w:val="60"/>
          <w:marRight w:val="60"/>
          <w:marTop w:val="100"/>
          <w:marBottom w:val="100"/>
          <w:divBdr>
            <w:top w:val="none" w:sz="0" w:space="0" w:color="auto"/>
            <w:left w:val="none" w:sz="0" w:space="0" w:color="auto"/>
            <w:bottom w:val="none" w:sz="0" w:space="0" w:color="auto"/>
            <w:right w:val="none" w:sz="0" w:space="0" w:color="auto"/>
          </w:divBdr>
        </w:div>
        <w:div w:id="609169886">
          <w:marLeft w:val="60"/>
          <w:marRight w:val="60"/>
          <w:marTop w:val="100"/>
          <w:marBottom w:val="100"/>
          <w:divBdr>
            <w:top w:val="none" w:sz="0" w:space="0" w:color="auto"/>
            <w:left w:val="none" w:sz="0" w:space="0" w:color="auto"/>
            <w:bottom w:val="none" w:sz="0" w:space="0" w:color="auto"/>
            <w:right w:val="none" w:sz="0" w:space="0" w:color="auto"/>
          </w:divBdr>
        </w:div>
        <w:div w:id="609169888">
          <w:marLeft w:val="60"/>
          <w:marRight w:val="60"/>
          <w:marTop w:val="100"/>
          <w:marBottom w:val="100"/>
          <w:divBdr>
            <w:top w:val="none" w:sz="0" w:space="0" w:color="auto"/>
            <w:left w:val="none" w:sz="0" w:space="0" w:color="auto"/>
            <w:bottom w:val="none" w:sz="0" w:space="0" w:color="auto"/>
            <w:right w:val="none" w:sz="0" w:space="0" w:color="auto"/>
          </w:divBdr>
        </w:div>
        <w:div w:id="609169889">
          <w:marLeft w:val="60"/>
          <w:marRight w:val="60"/>
          <w:marTop w:val="100"/>
          <w:marBottom w:val="100"/>
          <w:divBdr>
            <w:top w:val="none" w:sz="0" w:space="0" w:color="auto"/>
            <w:left w:val="none" w:sz="0" w:space="0" w:color="auto"/>
            <w:bottom w:val="none" w:sz="0" w:space="0" w:color="auto"/>
            <w:right w:val="none" w:sz="0" w:space="0" w:color="auto"/>
          </w:divBdr>
        </w:div>
        <w:div w:id="609169891">
          <w:marLeft w:val="60"/>
          <w:marRight w:val="60"/>
          <w:marTop w:val="100"/>
          <w:marBottom w:val="100"/>
          <w:divBdr>
            <w:top w:val="none" w:sz="0" w:space="0" w:color="auto"/>
            <w:left w:val="none" w:sz="0" w:space="0" w:color="auto"/>
            <w:bottom w:val="none" w:sz="0" w:space="0" w:color="auto"/>
            <w:right w:val="none" w:sz="0" w:space="0" w:color="auto"/>
          </w:divBdr>
        </w:div>
        <w:div w:id="609169893">
          <w:marLeft w:val="60"/>
          <w:marRight w:val="60"/>
          <w:marTop w:val="100"/>
          <w:marBottom w:val="100"/>
          <w:divBdr>
            <w:top w:val="none" w:sz="0" w:space="0" w:color="auto"/>
            <w:left w:val="none" w:sz="0" w:space="0" w:color="auto"/>
            <w:bottom w:val="none" w:sz="0" w:space="0" w:color="auto"/>
            <w:right w:val="none" w:sz="0" w:space="0" w:color="auto"/>
          </w:divBdr>
        </w:div>
        <w:div w:id="609169894">
          <w:marLeft w:val="60"/>
          <w:marRight w:val="60"/>
          <w:marTop w:val="100"/>
          <w:marBottom w:val="100"/>
          <w:divBdr>
            <w:top w:val="none" w:sz="0" w:space="0" w:color="auto"/>
            <w:left w:val="none" w:sz="0" w:space="0" w:color="auto"/>
            <w:bottom w:val="none" w:sz="0" w:space="0" w:color="auto"/>
            <w:right w:val="none" w:sz="0" w:space="0" w:color="auto"/>
          </w:divBdr>
        </w:div>
        <w:div w:id="609169896">
          <w:marLeft w:val="60"/>
          <w:marRight w:val="60"/>
          <w:marTop w:val="100"/>
          <w:marBottom w:val="100"/>
          <w:divBdr>
            <w:top w:val="none" w:sz="0" w:space="0" w:color="auto"/>
            <w:left w:val="none" w:sz="0" w:space="0" w:color="auto"/>
            <w:bottom w:val="none" w:sz="0" w:space="0" w:color="auto"/>
            <w:right w:val="none" w:sz="0" w:space="0" w:color="auto"/>
          </w:divBdr>
        </w:div>
        <w:div w:id="609169897">
          <w:marLeft w:val="60"/>
          <w:marRight w:val="60"/>
          <w:marTop w:val="100"/>
          <w:marBottom w:val="100"/>
          <w:divBdr>
            <w:top w:val="none" w:sz="0" w:space="0" w:color="auto"/>
            <w:left w:val="none" w:sz="0" w:space="0" w:color="auto"/>
            <w:bottom w:val="none" w:sz="0" w:space="0" w:color="auto"/>
            <w:right w:val="none" w:sz="0" w:space="0" w:color="auto"/>
          </w:divBdr>
        </w:div>
        <w:div w:id="609169899">
          <w:marLeft w:val="60"/>
          <w:marRight w:val="60"/>
          <w:marTop w:val="100"/>
          <w:marBottom w:val="100"/>
          <w:divBdr>
            <w:top w:val="none" w:sz="0" w:space="0" w:color="auto"/>
            <w:left w:val="none" w:sz="0" w:space="0" w:color="auto"/>
            <w:bottom w:val="none" w:sz="0" w:space="0" w:color="auto"/>
            <w:right w:val="none" w:sz="0" w:space="0" w:color="auto"/>
          </w:divBdr>
        </w:div>
        <w:div w:id="609169900">
          <w:marLeft w:val="60"/>
          <w:marRight w:val="60"/>
          <w:marTop w:val="100"/>
          <w:marBottom w:val="100"/>
          <w:divBdr>
            <w:top w:val="none" w:sz="0" w:space="0" w:color="auto"/>
            <w:left w:val="none" w:sz="0" w:space="0" w:color="auto"/>
            <w:bottom w:val="none" w:sz="0" w:space="0" w:color="auto"/>
            <w:right w:val="none" w:sz="0" w:space="0" w:color="auto"/>
          </w:divBdr>
        </w:div>
        <w:div w:id="609169904">
          <w:marLeft w:val="60"/>
          <w:marRight w:val="60"/>
          <w:marTop w:val="100"/>
          <w:marBottom w:val="100"/>
          <w:divBdr>
            <w:top w:val="none" w:sz="0" w:space="0" w:color="auto"/>
            <w:left w:val="none" w:sz="0" w:space="0" w:color="auto"/>
            <w:bottom w:val="none" w:sz="0" w:space="0" w:color="auto"/>
            <w:right w:val="none" w:sz="0" w:space="0" w:color="auto"/>
          </w:divBdr>
        </w:div>
        <w:div w:id="609169905">
          <w:marLeft w:val="60"/>
          <w:marRight w:val="60"/>
          <w:marTop w:val="100"/>
          <w:marBottom w:val="100"/>
          <w:divBdr>
            <w:top w:val="none" w:sz="0" w:space="0" w:color="auto"/>
            <w:left w:val="none" w:sz="0" w:space="0" w:color="auto"/>
            <w:bottom w:val="none" w:sz="0" w:space="0" w:color="auto"/>
            <w:right w:val="none" w:sz="0" w:space="0" w:color="auto"/>
          </w:divBdr>
        </w:div>
        <w:div w:id="609169907">
          <w:marLeft w:val="60"/>
          <w:marRight w:val="60"/>
          <w:marTop w:val="100"/>
          <w:marBottom w:val="100"/>
          <w:divBdr>
            <w:top w:val="none" w:sz="0" w:space="0" w:color="auto"/>
            <w:left w:val="none" w:sz="0" w:space="0" w:color="auto"/>
            <w:bottom w:val="none" w:sz="0" w:space="0" w:color="auto"/>
            <w:right w:val="none" w:sz="0" w:space="0" w:color="auto"/>
          </w:divBdr>
        </w:div>
        <w:div w:id="609169908">
          <w:marLeft w:val="60"/>
          <w:marRight w:val="60"/>
          <w:marTop w:val="100"/>
          <w:marBottom w:val="100"/>
          <w:divBdr>
            <w:top w:val="none" w:sz="0" w:space="0" w:color="auto"/>
            <w:left w:val="none" w:sz="0" w:space="0" w:color="auto"/>
            <w:bottom w:val="none" w:sz="0" w:space="0" w:color="auto"/>
            <w:right w:val="none" w:sz="0" w:space="0" w:color="auto"/>
          </w:divBdr>
        </w:div>
      </w:divsChild>
    </w:div>
    <w:div w:id="609169812">
      <w:marLeft w:val="0"/>
      <w:marRight w:val="0"/>
      <w:marTop w:val="0"/>
      <w:marBottom w:val="0"/>
      <w:divBdr>
        <w:top w:val="none" w:sz="0" w:space="0" w:color="auto"/>
        <w:left w:val="none" w:sz="0" w:space="0" w:color="auto"/>
        <w:bottom w:val="none" w:sz="0" w:space="0" w:color="auto"/>
        <w:right w:val="none" w:sz="0" w:space="0" w:color="auto"/>
      </w:divBdr>
    </w:div>
    <w:div w:id="609169825">
      <w:marLeft w:val="0"/>
      <w:marRight w:val="0"/>
      <w:marTop w:val="0"/>
      <w:marBottom w:val="0"/>
      <w:divBdr>
        <w:top w:val="none" w:sz="0" w:space="0" w:color="auto"/>
        <w:left w:val="none" w:sz="0" w:space="0" w:color="auto"/>
        <w:bottom w:val="none" w:sz="0" w:space="0" w:color="auto"/>
        <w:right w:val="none" w:sz="0" w:space="0" w:color="auto"/>
      </w:divBdr>
    </w:div>
    <w:div w:id="609169875">
      <w:marLeft w:val="0"/>
      <w:marRight w:val="0"/>
      <w:marTop w:val="0"/>
      <w:marBottom w:val="0"/>
      <w:divBdr>
        <w:top w:val="none" w:sz="0" w:space="0" w:color="auto"/>
        <w:left w:val="none" w:sz="0" w:space="0" w:color="auto"/>
        <w:bottom w:val="none" w:sz="0" w:space="0" w:color="auto"/>
        <w:right w:val="none" w:sz="0" w:space="0" w:color="auto"/>
      </w:divBdr>
      <w:divsChild>
        <w:div w:id="609169799">
          <w:marLeft w:val="60"/>
          <w:marRight w:val="60"/>
          <w:marTop w:val="100"/>
          <w:marBottom w:val="100"/>
          <w:divBdr>
            <w:top w:val="none" w:sz="0" w:space="0" w:color="auto"/>
            <w:left w:val="none" w:sz="0" w:space="0" w:color="auto"/>
            <w:bottom w:val="none" w:sz="0" w:space="0" w:color="auto"/>
            <w:right w:val="none" w:sz="0" w:space="0" w:color="auto"/>
          </w:divBdr>
        </w:div>
        <w:div w:id="609169805">
          <w:marLeft w:val="60"/>
          <w:marRight w:val="60"/>
          <w:marTop w:val="100"/>
          <w:marBottom w:val="100"/>
          <w:divBdr>
            <w:top w:val="none" w:sz="0" w:space="0" w:color="auto"/>
            <w:left w:val="none" w:sz="0" w:space="0" w:color="auto"/>
            <w:bottom w:val="none" w:sz="0" w:space="0" w:color="auto"/>
            <w:right w:val="none" w:sz="0" w:space="0" w:color="auto"/>
          </w:divBdr>
        </w:div>
        <w:div w:id="609169809">
          <w:marLeft w:val="60"/>
          <w:marRight w:val="60"/>
          <w:marTop w:val="100"/>
          <w:marBottom w:val="100"/>
          <w:divBdr>
            <w:top w:val="none" w:sz="0" w:space="0" w:color="auto"/>
            <w:left w:val="none" w:sz="0" w:space="0" w:color="auto"/>
            <w:bottom w:val="none" w:sz="0" w:space="0" w:color="auto"/>
            <w:right w:val="none" w:sz="0" w:space="0" w:color="auto"/>
          </w:divBdr>
        </w:div>
        <w:div w:id="609169813">
          <w:marLeft w:val="60"/>
          <w:marRight w:val="60"/>
          <w:marTop w:val="100"/>
          <w:marBottom w:val="100"/>
          <w:divBdr>
            <w:top w:val="none" w:sz="0" w:space="0" w:color="auto"/>
            <w:left w:val="none" w:sz="0" w:space="0" w:color="auto"/>
            <w:bottom w:val="none" w:sz="0" w:space="0" w:color="auto"/>
            <w:right w:val="none" w:sz="0" w:space="0" w:color="auto"/>
          </w:divBdr>
        </w:div>
        <w:div w:id="609169819">
          <w:marLeft w:val="60"/>
          <w:marRight w:val="60"/>
          <w:marTop w:val="100"/>
          <w:marBottom w:val="100"/>
          <w:divBdr>
            <w:top w:val="none" w:sz="0" w:space="0" w:color="auto"/>
            <w:left w:val="none" w:sz="0" w:space="0" w:color="auto"/>
            <w:bottom w:val="none" w:sz="0" w:space="0" w:color="auto"/>
            <w:right w:val="none" w:sz="0" w:space="0" w:color="auto"/>
          </w:divBdr>
        </w:div>
        <w:div w:id="609169821">
          <w:marLeft w:val="60"/>
          <w:marRight w:val="60"/>
          <w:marTop w:val="100"/>
          <w:marBottom w:val="100"/>
          <w:divBdr>
            <w:top w:val="none" w:sz="0" w:space="0" w:color="auto"/>
            <w:left w:val="none" w:sz="0" w:space="0" w:color="auto"/>
            <w:bottom w:val="none" w:sz="0" w:space="0" w:color="auto"/>
            <w:right w:val="none" w:sz="0" w:space="0" w:color="auto"/>
          </w:divBdr>
        </w:div>
        <w:div w:id="609169822">
          <w:marLeft w:val="60"/>
          <w:marRight w:val="60"/>
          <w:marTop w:val="100"/>
          <w:marBottom w:val="100"/>
          <w:divBdr>
            <w:top w:val="none" w:sz="0" w:space="0" w:color="auto"/>
            <w:left w:val="none" w:sz="0" w:space="0" w:color="auto"/>
            <w:bottom w:val="none" w:sz="0" w:space="0" w:color="auto"/>
            <w:right w:val="none" w:sz="0" w:space="0" w:color="auto"/>
          </w:divBdr>
        </w:div>
        <w:div w:id="609169823">
          <w:marLeft w:val="60"/>
          <w:marRight w:val="60"/>
          <w:marTop w:val="100"/>
          <w:marBottom w:val="100"/>
          <w:divBdr>
            <w:top w:val="none" w:sz="0" w:space="0" w:color="auto"/>
            <w:left w:val="none" w:sz="0" w:space="0" w:color="auto"/>
            <w:bottom w:val="none" w:sz="0" w:space="0" w:color="auto"/>
            <w:right w:val="none" w:sz="0" w:space="0" w:color="auto"/>
          </w:divBdr>
        </w:div>
        <w:div w:id="609169826">
          <w:marLeft w:val="60"/>
          <w:marRight w:val="60"/>
          <w:marTop w:val="100"/>
          <w:marBottom w:val="100"/>
          <w:divBdr>
            <w:top w:val="none" w:sz="0" w:space="0" w:color="auto"/>
            <w:left w:val="none" w:sz="0" w:space="0" w:color="auto"/>
            <w:bottom w:val="none" w:sz="0" w:space="0" w:color="auto"/>
            <w:right w:val="none" w:sz="0" w:space="0" w:color="auto"/>
          </w:divBdr>
        </w:div>
        <w:div w:id="609169827">
          <w:marLeft w:val="60"/>
          <w:marRight w:val="60"/>
          <w:marTop w:val="100"/>
          <w:marBottom w:val="100"/>
          <w:divBdr>
            <w:top w:val="none" w:sz="0" w:space="0" w:color="auto"/>
            <w:left w:val="none" w:sz="0" w:space="0" w:color="auto"/>
            <w:bottom w:val="none" w:sz="0" w:space="0" w:color="auto"/>
            <w:right w:val="none" w:sz="0" w:space="0" w:color="auto"/>
          </w:divBdr>
        </w:div>
        <w:div w:id="609169828">
          <w:marLeft w:val="60"/>
          <w:marRight w:val="60"/>
          <w:marTop w:val="100"/>
          <w:marBottom w:val="100"/>
          <w:divBdr>
            <w:top w:val="none" w:sz="0" w:space="0" w:color="auto"/>
            <w:left w:val="none" w:sz="0" w:space="0" w:color="auto"/>
            <w:bottom w:val="none" w:sz="0" w:space="0" w:color="auto"/>
            <w:right w:val="none" w:sz="0" w:space="0" w:color="auto"/>
          </w:divBdr>
        </w:div>
        <w:div w:id="609169829">
          <w:marLeft w:val="60"/>
          <w:marRight w:val="60"/>
          <w:marTop w:val="100"/>
          <w:marBottom w:val="100"/>
          <w:divBdr>
            <w:top w:val="none" w:sz="0" w:space="0" w:color="auto"/>
            <w:left w:val="none" w:sz="0" w:space="0" w:color="auto"/>
            <w:bottom w:val="none" w:sz="0" w:space="0" w:color="auto"/>
            <w:right w:val="none" w:sz="0" w:space="0" w:color="auto"/>
          </w:divBdr>
        </w:div>
        <w:div w:id="609169830">
          <w:marLeft w:val="60"/>
          <w:marRight w:val="60"/>
          <w:marTop w:val="100"/>
          <w:marBottom w:val="100"/>
          <w:divBdr>
            <w:top w:val="none" w:sz="0" w:space="0" w:color="auto"/>
            <w:left w:val="none" w:sz="0" w:space="0" w:color="auto"/>
            <w:bottom w:val="none" w:sz="0" w:space="0" w:color="auto"/>
            <w:right w:val="none" w:sz="0" w:space="0" w:color="auto"/>
          </w:divBdr>
        </w:div>
        <w:div w:id="609169831">
          <w:marLeft w:val="60"/>
          <w:marRight w:val="60"/>
          <w:marTop w:val="100"/>
          <w:marBottom w:val="100"/>
          <w:divBdr>
            <w:top w:val="none" w:sz="0" w:space="0" w:color="auto"/>
            <w:left w:val="none" w:sz="0" w:space="0" w:color="auto"/>
            <w:bottom w:val="none" w:sz="0" w:space="0" w:color="auto"/>
            <w:right w:val="none" w:sz="0" w:space="0" w:color="auto"/>
          </w:divBdr>
        </w:div>
        <w:div w:id="609169832">
          <w:marLeft w:val="60"/>
          <w:marRight w:val="60"/>
          <w:marTop w:val="100"/>
          <w:marBottom w:val="100"/>
          <w:divBdr>
            <w:top w:val="none" w:sz="0" w:space="0" w:color="auto"/>
            <w:left w:val="none" w:sz="0" w:space="0" w:color="auto"/>
            <w:bottom w:val="none" w:sz="0" w:space="0" w:color="auto"/>
            <w:right w:val="none" w:sz="0" w:space="0" w:color="auto"/>
          </w:divBdr>
        </w:div>
        <w:div w:id="609169835">
          <w:marLeft w:val="60"/>
          <w:marRight w:val="60"/>
          <w:marTop w:val="100"/>
          <w:marBottom w:val="100"/>
          <w:divBdr>
            <w:top w:val="none" w:sz="0" w:space="0" w:color="auto"/>
            <w:left w:val="none" w:sz="0" w:space="0" w:color="auto"/>
            <w:bottom w:val="none" w:sz="0" w:space="0" w:color="auto"/>
            <w:right w:val="none" w:sz="0" w:space="0" w:color="auto"/>
          </w:divBdr>
        </w:div>
        <w:div w:id="609169838">
          <w:marLeft w:val="60"/>
          <w:marRight w:val="60"/>
          <w:marTop w:val="100"/>
          <w:marBottom w:val="100"/>
          <w:divBdr>
            <w:top w:val="none" w:sz="0" w:space="0" w:color="auto"/>
            <w:left w:val="none" w:sz="0" w:space="0" w:color="auto"/>
            <w:bottom w:val="none" w:sz="0" w:space="0" w:color="auto"/>
            <w:right w:val="none" w:sz="0" w:space="0" w:color="auto"/>
          </w:divBdr>
        </w:div>
        <w:div w:id="609169839">
          <w:marLeft w:val="60"/>
          <w:marRight w:val="60"/>
          <w:marTop w:val="100"/>
          <w:marBottom w:val="100"/>
          <w:divBdr>
            <w:top w:val="none" w:sz="0" w:space="0" w:color="auto"/>
            <w:left w:val="none" w:sz="0" w:space="0" w:color="auto"/>
            <w:bottom w:val="none" w:sz="0" w:space="0" w:color="auto"/>
            <w:right w:val="none" w:sz="0" w:space="0" w:color="auto"/>
          </w:divBdr>
        </w:div>
        <w:div w:id="609169840">
          <w:marLeft w:val="60"/>
          <w:marRight w:val="60"/>
          <w:marTop w:val="100"/>
          <w:marBottom w:val="100"/>
          <w:divBdr>
            <w:top w:val="none" w:sz="0" w:space="0" w:color="auto"/>
            <w:left w:val="none" w:sz="0" w:space="0" w:color="auto"/>
            <w:bottom w:val="none" w:sz="0" w:space="0" w:color="auto"/>
            <w:right w:val="none" w:sz="0" w:space="0" w:color="auto"/>
          </w:divBdr>
        </w:div>
        <w:div w:id="609169841">
          <w:marLeft w:val="60"/>
          <w:marRight w:val="60"/>
          <w:marTop w:val="100"/>
          <w:marBottom w:val="100"/>
          <w:divBdr>
            <w:top w:val="none" w:sz="0" w:space="0" w:color="auto"/>
            <w:left w:val="none" w:sz="0" w:space="0" w:color="auto"/>
            <w:bottom w:val="none" w:sz="0" w:space="0" w:color="auto"/>
            <w:right w:val="none" w:sz="0" w:space="0" w:color="auto"/>
          </w:divBdr>
        </w:div>
        <w:div w:id="609169843">
          <w:marLeft w:val="60"/>
          <w:marRight w:val="60"/>
          <w:marTop w:val="100"/>
          <w:marBottom w:val="100"/>
          <w:divBdr>
            <w:top w:val="none" w:sz="0" w:space="0" w:color="auto"/>
            <w:left w:val="none" w:sz="0" w:space="0" w:color="auto"/>
            <w:bottom w:val="none" w:sz="0" w:space="0" w:color="auto"/>
            <w:right w:val="none" w:sz="0" w:space="0" w:color="auto"/>
          </w:divBdr>
        </w:div>
        <w:div w:id="609169844">
          <w:marLeft w:val="60"/>
          <w:marRight w:val="60"/>
          <w:marTop w:val="100"/>
          <w:marBottom w:val="100"/>
          <w:divBdr>
            <w:top w:val="none" w:sz="0" w:space="0" w:color="auto"/>
            <w:left w:val="none" w:sz="0" w:space="0" w:color="auto"/>
            <w:bottom w:val="none" w:sz="0" w:space="0" w:color="auto"/>
            <w:right w:val="none" w:sz="0" w:space="0" w:color="auto"/>
          </w:divBdr>
        </w:div>
        <w:div w:id="609169846">
          <w:marLeft w:val="60"/>
          <w:marRight w:val="60"/>
          <w:marTop w:val="100"/>
          <w:marBottom w:val="100"/>
          <w:divBdr>
            <w:top w:val="none" w:sz="0" w:space="0" w:color="auto"/>
            <w:left w:val="none" w:sz="0" w:space="0" w:color="auto"/>
            <w:bottom w:val="none" w:sz="0" w:space="0" w:color="auto"/>
            <w:right w:val="none" w:sz="0" w:space="0" w:color="auto"/>
          </w:divBdr>
        </w:div>
        <w:div w:id="609169847">
          <w:marLeft w:val="60"/>
          <w:marRight w:val="60"/>
          <w:marTop w:val="100"/>
          <w:marBottom w:val="100"/>
          <w:divBdr>
            <w:top w:val="none" w:sz="0" w:space="0" w:color="auto"/>
            <w:left w:val="none" w:sz="0" w:space="0" w:color="auto"/>
            <w:bottom w:val="none" w:sz="0" w:space="0" w:color="auto"/>
            <w:right w:val="none" w:sz="0" w:space="0" w:color="auto"/>
          </w:divBdr>
        </w:div>
        <w:div w:id="609169848">
          <w:marLeft w:val="60"/>
          <w:marRight w:val="60"/>
          <w:marTop w:val="100"/>
          <w:marBottom w:val="100"/>
          <w:divBdr>
            <w:top w:val="none" w:sz="0" w:space="0" w:color="auto"/>
            <w:left w:val="none" w:sz="0" w:space="0" w:color="auto"/>
            <w:bottom w:val="none" w:sz="0" w:space="0" w:color="auto"/>
            <w:right w:val="none" w:sz="0" w:space="0" w:color="auto"/>
          </w:divBdr>
        </w:div>
        <w:div w:id="609169849">
          <w:marLeft w:val="60"/>
          <w:marRight w:val="60"/>
          <w:marTop w:val="100"/>
          <w:marBottom w:val="100"/>
          <w:divBdr>
            <w:top w:val="none" w:sz="0" w:space="0" w:color="auto"/>
            <w:left w:val="none" w:sz="0" w:space="0" w:color="auto"/>
            <w:bottom w:val="none" w:sz="0" w:space="0" w:color="auto"/>
            <w:right w:val="none" w:sz="0" w:space="0" w:color="auto"/>
          </w:divBdr>
        </w:div>
        <w:div w:id="609169850">
          <w:marLeft w:val="60"/>
          <w:marRight w:val="60"/>
          <w:marTop w:val="100"/>
          <w:marBottom w:val="100"/>
          <w:divBdr>
            <w:top w:val="none" w:sz="0" w:space="0" w:color="auto"/>
            <w:left w:val="none" w:sz="0" w:space="0" w:color="auto"/>
            <w:bottom w:val="none" w:sz="0" w:space="0" w:color="auto"/>
            <w:right w:val="none" w:sz="0" w:space="0" w:color="auto"/>
          </w:divBdr>
        </w:div>
        <w:div w:id="609169851">
          <w:marLeft w:val="60"/>
          <w:marRight w:val="60"/>
          <w:marTop w:val="100"/>
          <w:marBottom w:val="100"/>
          <w:divBdr>
            <w:top w:val="none" w:sz="0" w:space="0" w:color="auto"/>
            <w:left w:val="none" w:sz="0" w:space="0" w:color="auto"/>
            <w:bottom w:val="none" w:sz="0" w:space="0" w:color="auto"/>
            <w:right w:val="none" w:sz="0" w:space="0" w:color="auto"/>
          </w:divBdr>
        </w:div>
        <w:div w:id="609169855">
          <w:marLeft w:val="60"/>
          <w:marRight w:val="60"/>
          <w:marTop w:val="100"/>
          <w:marBottom w:val="100"/>
          <w:divBdr>
            <w:top w:val="none" w:sz="0" w:space="0" w:color="auto"/>
            <w:left w:val="none" w:sz="0" w:space="0" w:color="auto"/>
            <w:bottom w:val="none" w:sz="0" w:space="0" w:color="auto"/>
            <w:right w:val="none" w:sz="0" w:space="0" w:color="auto"/>
          </w:divBdr>
        </w:div>
        <w:div w:id="609169858">
          <w:marLeft w:val="60"/>
          <w:marRight w:val="60"/>
          <w:marTop w:val="100"/>
          <w:marBottom w:val="100"/>
          <w:divBdr>
            <w:top w:val="none" w:sz="0" w:space="0" w:color="auto"/>
            <w:left w:val="none" w:sz="0" w:space="0" w:color="auto"/>
            <w:bottom w:val="none" w:sz="0" w:space="0" w:color="auto"/>
            <w:right w:val="none" w:sz="0" w:space="0" w:color="auto"/>
          </w:divBdr>
        </w:div>
        <w:div w:id="609169860">
          <w:marLeft w:val="60"/>
          <w:marRight w:val="60"/>
          <w:marTop w:val="100"/>
          <w:marBottom w:val="100"/>
          <w:divBdr>
            <w:top w:val="none" w:sz="0" w:space="0" w:color="auto"/>
            <w:left w:val="none" w:sz="0" w:space="0" w:color="auto"/>
            <w:bottom w:val="none" w:sz="0" w:space="0" w:color="auto"/>
            <w:right w:val="none" w:sz="0" w:space="0" w:color="auto"/>
          </w:divBdr>
        </w:div>
        <w:div w:id="609169861">
          <w:marLeft w:val="60"/>
          <w:marRight w:val="60"/>
          <w:marTop w:val="100"/>
          <w:marBottom w:val="100"/>
          <w:divBdr>
            <w:top w:val="none" w:sz="0" w:space="0" w:color="auto"/>
            <w:left w:val="none" w:sz="0" w:space="0" w:color="auto"/>
            <w:bottom w:val="none" w:sz="0" w:space="0" w:color="auto"/>
            <w:right w:val="none" w:sz="0" w:space="0" w:color="auto"/>
          </w:divBdr>
        </w:div>
        <w:div w:id="609169862">
          <w:marLeft w:val="60"/>
          <w:marRight w:val="60"/>
          <w:marTop w:val="100"/>
          <w:marBottom w:val="100"/>
          <w:divBdr>
            <w:top w:val="none" w:sz="0" w:space="0" w:color="auto"/>
            <w:left w:val="none" w:sz="0" w:space="0" w:color="auto"/>
            <w:bottom w:val="none" w:sz="0" w:space="0" w:color="auto"/>
            <w:right w:val="none" w:sz="0" w:space="0" w:color="auto"/>
          </w:divBdr>
        </w:div>
        <w:div w:id="609169863">
          <w:marLeft w:val="60"/>
          <w:marRight w:val="60"/>
          <w:marTop w:val="100"/>
          <w:marBottom w:val="100"/>
          <w:divBdr>
            <w:top w:val="none" w:sz="0" w:space="0" w:color="auto"/>
            <w:left w:val="none" w:sz="0" w:space="0" w:color="auto"/>
            <w:bottom w:val="none" w:sz="0" w:space="0" w:color="auto"/>
            <w:right w:val="none" w:sz="0" w:space="0" w:color="auto"/>
          </w:divBdr>
        </w:div>
        <w:div w:id="609169865">
          <w:marLeft w:val="60"/>
          <w:marRight w:val="60"/>
          <w:marTop w:val="100"/>
          <w:marBottom w:val="100"/>
          <w:divBdr>
            <w:top w:val="none" w:sz="0" w:space="0" w:color="auto"/>
            <w:left w:val="none" w:sz="0" w:space="0" w:color="auto"/>
            <w:bottom w:val="none" w:sz="0" w:space="0" w:color="auto"/>
            <w:right w:val="none" w:sz="0" w:space="0" w:color="auto"/>
          </w:divBdr>
        </w:div>
        <w:div w:id="609169867">
          <w:marLeft w:val="60"/>
          <w:marRight w:val="60"/>
          <w:marTop w:val="100"/>
          <w:marBottom w:val="100"/>
          <w:divBdr>
            <w:top w:val="none" w:sz="0" w:space="0" w:color="auto"/>
            <w:left w:val="none" w:sz="0" w:space="0" w:color="auto"/>
            <w:bottom w:val="none" w:sz="0" w:space="0" w:color="auto"/>
            <w:right w:val="none" w:sz="0" w:space="0" w:color="auto"/>
          </w:divBdr>
        </w:div>
        <w:div w:id="609169868">
          <w:marLeft w:val="60"/>
          <w:marRight w:val="60"/>
          <w:marTop w:val="100"/>
          <w:marBottom w:val="100"/>
          <w:divBdr>
            <w:top w:val="none" w:sz="0" w:space="0" w:color="auto"/>
            <w:left w:val="none" w:sz="0" w:space="0" w:color="auto"/>
            <w:bottom w:val="none" w:sz="0" w:space="0" w:color="auto"/>
            <w:right w:val="none" w:sz="0" w:space="0" w:color="auto"/>
          </w:divBdr>
        </w:div>
        <w:div w:id="609169872">
          <w:marLeft w:val="60"/>
          <w:marRight w:val="60"/>
          <w:marTop w:val="100"/>
          <w:marBottom w:val="100"/>
          <w:divBdr>
            <w:top w:val="none" w:sz="0" w:space="0" w:color="auto"/>
            <w:left w:val="none" w:sz="0" w:space="0" w:color="auto"/>
            <w:bottom w:val="none" w:sz="0" w:space="0" w:color="auto"/>
            <w:right w:val="none" w:sz="0" w:space="0" w:color="auto"/>
          </w:divBdr>
        </w:div>
        <w:div w:id="609169873">
          <w:marLeft w:val="60"/>
          <w:marRight w:val="60"/>
          <w:marTop w:val="100"/>
          <w:marBottom w:val="100"/>
          <w:divBdr>
            <w:top w:val="none" w:sz="0" w:space="0" w:color="auto"/>
            <w:left w:val="none" w:sz="0" w:space="0" w:color="auto"/>
            <w:bottom w:val="none" w:sz="0" w:space="0" w:color="auto"/>
            <w:right w:val="none" w:sz="0" w:space="0" w:color="auto"/>
          </w:divBdr>
        </w:div>
        <w:div w:id="609169876">
          <w:marLeft w:val="60"/>
          <w:marRight w:val="60"/>
          <w:marTop w:val="100"/>
          <w:marBottom w:val="100"/>
          <w:divBdr>
            <w:top w:val="none" w:sz="0" w:space="0" w:color="auto"/>
            <w:left w:val="none" w:sz="0" w:space="0" w:color="auto"/>
            <w:bottom w:val="none" w:sz="0" w:space="0" w:color="auto"/>
            <w:right w:val="none" w:sz="0" w:space="0" w:color="auto"/>
          </w:divBdr>
        </w:div>
        <w:div w:id="609169878">
          <w:marLeft w:val="60"/>
          <w:marRight w:val="60"/>
          <w:marTop w:val="100"/>
          <w:marBottom w:val="100"/>
          <w:divBdr>
            <w:top w:val="none" w:sz="0" w:space="0" w:color="auto"/>
            <w:left w:val="none" w:sz="0" w:space="0" w:color="auto"/>
            <w:bottom w:val="none" w:sz="0" w:space="0" w:color="auto"/>
            <w:right w:val="none" w:sz="0" w:space="0" w:color="auto"/>
          </w:divBdr>
        </w:div>
        <w:div w:id="609169879">
          <w:marLeft w:val="60"/>
          <w:marRight w:val="60"/>
          <w:marTop w:val="100"/>
          <w:marBottom w:val="100"/>
          <w:divBdr>
            <w:top w:val="none" w:sz="0" w:space="0" w:color="auto"/>
            <w:left w:val="none" w:sz="0" w:space="0" w:color="auto"/>
            <w:bottom w:val="none" w:sz="0" w:space="0" w:color="auto"/>
            <w:right w:val="none" w:sz="0" w:space="0" w:color="auto"/>
          </w:divBdr>
        </w:div>
        <w:div w:id="609169880">
          <w:marLeft w:val="60"/>
          <w:marRight w:val="60"/>
          <w:marTop w:val="100"/>
          <w:marBottom w:val="100"/>
          <w:divBdr>
            <w:top w:val="none" w:sz="0" w:space="0" w:color="auto"/>
            <w:left w:val="none" w:sz="0" w:space="0" w:color="auto"/>
            <w:bottom w:val="none" w:sz="0" w:space="0" w:color="auto"/>
            <w:right w:val="none" w:sz="0" w:space="0" w:color="auto"/>
          </w:divBdr>
        </w:div>
        <w:div w:id="609169881">
          <w:marLeft w:val="60"/>
          <w:marRight w:val="60"/>
          <w:marTop w:val="100"/>
          <w:marBottom w:val="100"/>
          <w:divBdr>
            <w:top w:val="none" w:sz="0" w:space="0" w:color="auto"/>
            <w:left w:val="none" w:sz="0" w:space="0" w:color="auto"/>
            <w:bottom w:val="none" w:sz="0" w:space="0" w:color="auto"/>
            <w:right w:val="none" w:sz="0" w:space="0" w:color="auto"/>
          </w:divBdr>
        </w:div>
        <w:div w:id="609169882">
          <w:marLeft w:val="60"/>
          <w:marRight w:val="60"/>
          <w:marTop w:val="100"/>
          <w:marBottom w:val="100"/>
          <w:divBdr>
            <w:top w:val="none" w:sz="0" w:space="0" w:color="auto"/>
            <w:left w:val="none" w:sz="0" w:space="0" w:color="auto"/>
            <w:bottom w:val="none" w:sz="0" w:space="0" w:color="auto"/>
            <w:right w:val="none" w:sz="0" w:space="0" w:color="auto"/>
          </w:divBdr>
        </w:div>
        <w:div w:id="609169887">
          <w:marLeft w:val="60"/>
          <w:marRight w:val="60"/>
          <w:marTop w:val="100"/>
          <w:marBottom w:val="100"/>
          <w:divBdr>
            <w:top w:val="none" w:sz="0" w:space="0" w:color="auto"/>
            <w:left w:val="none" w:sz="0" w:space="0" w:color="auto"/>
            <w:bottom w:val="none" w:sz="0" w:space="0" w:color="auto"/>
            <w:right w:val="none" w:sz="0" w:space="0" w:color="auto"/>
          </w:divBdr>
        </w:div>
        <w:div w:id="609169890">
          <w:marLeft w:val="60"/>
          <w:marRight w:val="60"/>
          <w:marTop w:val="100"/>
          <w:marBottom w:val="100"/>
          <w:divBdr>
            <w:top w:val="none" w:sz="0" w:space="0" w:color="auto"/>
            <w:left w:val="none" w:sz="0" w:space="0" w:color="auto"/>
            <w:bottom w:val="none" w:sz="0" w:space="0" w:color="auto"/>
            <w:right w:val="none" w:sz="0" w:space="0" w:color="auto"/>
          </w:divBdr>
        </w:div>
        <w:div w:id="609169892">
          <w:marLeft w:val="60"/>
          <w:marRight w:val="60"/>
          <w:marTop w:val="100"/>
          <w:marBottom w:val="100"/>
          <w:divBdr>
            <w:top w:val="none" w:sz="0" w:space="0" w:color="auto"/>
            <w:left w:val="none" w:sz="0" w:space="0" w:color="auto"/>
            <w:bottom w:val="none" w:sz="0" w:space="0" w:color="auto"/>
            <w:right w:val="none" w:sz="0" w:space="0" w:color="auto"/>
          </w:divBdr>
        </w:div>
        <w:div w:id="609169895">
          <w:marLeft w:val="60"/>
          <w:marRight w:val="60"/>
          <w:marTop w:val="100"/>
          <w:marBottom w:val="100"/>
          <w:divBdr>
            <w:top w:val="none" w:sz="0" w:space="0" w:color="auto"/>
            <w:left w:val="none" w:sz="0" w:space="0" w:color="auto"/>
            <w:bottom w:val="none" w:sz="0" w:space="0" w:color="auto"/>
            <w:right w:val="none" w:sz="0" w:space="0" w:color="auto"/>
          </w:divBdr>
        </w:div>
        <w:div w:id="609169898">
          <w:marLeft w:val="60"/>
          <w:marRight w:val="60"/>
          <w:marTop w:val="100"/>
          <w:marBottom w:val="100"/>
          <w:divBdr>
            <w:top w:val="none" w:sz="0" w:space="0" w:color="auto"/>
            <w:left w:val="none" w:sz="0" w:space="0" w:color="auto"/>
            <w:bottom w:val="none" w:sz="0" w:space="0" w:color="auto"/>
            <w:right w:val="none" w:sz="0" w:space="0" w:color="auto"/>
          </w:divBdr>
        </w:div>
        <w:div w:id="609169902">
          <w:marLeft w:val="60"/>
          <w:marRight w:val="60"/>
          <w:marTop w:val="100"/>
          <w:marBottom w:val="100"/>
          <w:divBdr>
            <w:top w:val="none" w:sz="0" w:space="0" w:color="auto"/>
            <w:left w:val="none" w:sz="0" w:space="0" w:color="auto"/>
            <w:bottom w:val="none" w:sz="0" w:space="0" w:color="auto"/>
            <w:right w:val="none" w:sz="0" w:space="0" w:color="auto"/>
          </w:divBdr>
        </w:div>
        <w:div w:id="609169903">
          <w:marLeft w:val="60"/>
          <w:marRight w:val="60"/>
          <w:marTop w:val="100"/>
          <w:marBottom w:val="100"/>
          <w:divBdr>
            <w:top w:val="none" w:sz="0" w:space="0" w:color="auto"/>
            <w:left w:val="none" w:sz="0" w:space="0" w:color="auto"/>
            <w:bottom w:val="none" w:sz="0" w:space="0" w:color="auto"/>
            <w:right w:val="none" w:sz="0" w:space="0" w:color="auto"/>
          </w:divBdr>
        </w:div>
        <w:div w:id="609169906">
          <w:marLeft w:val="60"/>
          <w:marRight w:val="60"/>
          <w:marTop w:val="100"/>
          <w:marBottom w:val="100"/>
          <w:divBdr>
            <w:top w:val="none" w:sz="0" w:space="0" w:color="auto"/>
            <w:left w:val="none" w:sz="0" w:space="0" w:color="auto"/>
            <w:bottom w:val="none" w:sz="0" w:space="0" w:color="auto"/>
            <w:right w:val="none" w:sz="0" w:space="0" w:color="auto"/>
          </w:divBdr>
        </w:div>
      </w:divsChild>
    </w:div>
    <w:div w:id="609169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stpravo.ru/federalnoje/bz-zakony/c1b.ht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2a706c7a-3915-4f01-9089-ad31791a9198</Template>
  <TotalTime>2</TotalTime>
  <Pages>61</Pages>
  <Words>18879</Words>
  <Characters>107611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Петрова</dc:creator>
  <cp:keywords/>
  <dc:description/>
  <cp:lastModifiedBy>Admin</cp:lastModifiedBy>
  <cp:revision>2</cp:revision>
  <cp:lastPrinted>2015-04-14T10:02:00Z</cp:lastPrinted>
  <dcterms:created xsi:type="dcterms:W3CDTF">2015-07-10T04:49:00Z</dcterms:created>
  <dcterms:modified xsi:type="dcterms:W3CDTF">2015-07-10T04:49:00Z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