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089E" w14:textId="77777777" w:rsidR="0086596A" w:rsidRDefault="0086596A" w:rsidP="0086596A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145B2A" wp14:editId="2BFA41BC">
            <wp:simplePos x="0" y="0"/>
            <wp:positionH relativeFrom="column">
              <wp:posOffset>2445385</wp:posOffset>
            </wp:positionH>
            <wp:positionV relativeFrom="paragraph">
              <wp:posOffset>2540</wp:posOffset>
            </wp:positionV>
            <wp:extent cx="45720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2788DD" w14:textId="77777777" w:rsidR="0086596A" w:rsidRDefault="0086596A" w:rsidP="0086596A">
      <w:pPr>
        <w:jc w:val="center"/>
        <w:rPr>
          <w:b/>
          <w:noProof/>
          <w:sz w:val="28"/>
          <w:szCs w:val="28"/>
        </w:rPr>
      </w:pPr>
    </w:p>
    <w:p w14:paraId="47BA5C9A" w14:textId="77777777" w:rsidR="0086596A" w:rsidRPr="00B13F3D" w:rsidRDefault="0086596A" w:rsidP="0086596A">
      <w:pPr>
        <w:jc w:val="center"/>
        <w:rPr>
          <w:b/>
          <w:noProof/>
          <w:sz w:val="28"/>
          <w:szCs w:val="28"/>
        </w:rPr>
      </w:pPr>
    </w:p>
    <w:p w14:paraId="537F6360" w14:textId="77777777" w:rsidR="0086596A" w:rsidRPr="004B2A8D" w:rsidRDefault="0086596A" w:rsidP="0086596A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>АДМИНИСТРАЦИЯ ЛЕБЯЖЕНСКО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ГО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ГОРОДСКО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ГО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ПОСЕЛЕНИ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Я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ЛОМОНОСОВСК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ОГО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МУНИЦИПАЛЬН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ОГО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i w:val="0"/>
          <w:iCs w:val="0"/>
          <w:sz w:val="24"/>
          <w:szCs w:val="24"/>
        </w:rPr>
        <w:t>А</w:t>
      </w: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ЛЕНИНГРАДСКОЙ ОБЛАСТИ</w:t>
      </w:r>
    </w:p>
    <w:p w14:paraId="59143523" w14:textId="77777777" w:rsidR="0086596A" w:rsidRPr="004B2A8D" w:rsidRDefault="0086596A" w:rsidP="0086596A">
      <w:pPr>
        <w:widowControl w:val="0"/>
        <w:jc w:val="center"/>
        <w:rPr>
          <w:b/>
          <w:sz w:val="24"/>
        </w:rPr>
      </w:pPr>
    </w:p>
    <w:p w14:paraId="774762B1" w14:textId="77777777" w:rsidR="0086596A" w:rsidRDefault="0086596A" w:rsidP="0086596A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08A21E7C" w14:textId="77777777" w:rsidR="0086596A" w:rsidRDefault="0086596A" w:rsidP="0086596A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 xml:space="preserve">  </w:t>
      </w:r>
    </w:p>
    <w:p w14:paraId="4E782A07" w14:textId="20322E37" w:rsidR="0086596A" w:rsidRDefault="0086596A" w:rsidP="0086596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«</w:t>
      </w:r>
      <w:r w:rsidR="00C85DD3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Pr="00074AA0">
        <w:rPr>
          <w:sz w:val="24"/>
          <w:szCs w:val="24"/>
        </w:rPr>
        <w:t xml:space="preserve"> </w:t>
      </w:r>
      <w:r w:rsidR="001C7FD2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2022 г.                                                                             </w:t>
      </w:r>
      <w:r w:rsidRPr="00F2588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№ </w:t>
      </w:r>
      <w:r w:rsidR="00C85DD3">
        <w:rPr>
          <w:sz w:val="24"/>
          <w:szCs w:val="24"/>
        </w:rPr>
        <w:t>116</w:t>
      </w:r>
      <w:r>
        <w:rPr>
          <w:sz w:val="24"/>
          <w:szCs w:val="24"/>
        </w:rPr>
        <w:t xml:space="preserve">                </w:t>
      </w:r>
    </w:p>
    <w:p w14:paraId="72F1241C" w14:textId="77777777" w:rsidR="0086596A" w:rsidRDefault="0086596A" w:rsidP="0086596A">
      <w:pPr>
        <w:shd w:val="clear" w:color="auto" w:fill="FFFFFF"/>
        <w:rPr>
          <w:sz w:val="24"/>
          <w:szCs w:val="24"/>
        </w:rPr>
      </w:pPr>
    </w:p>
    <w:p w14:paraId="78EAE094" w14:textId="2457D889" w:rsidR="0086596A" w:rsidRDefault="0086596A" w:rsidP="0086596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норматива стоимости одного</w:t>
      </w:r>
    </w:p>
    <w:p w14:paraId="76611C86" w14:textId="77777777" w:rsidR="0086596A" w:rsidRDefault="0086596A" w:rsidP="0086596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квадратного метра общей площади жилья на</w:t>
      </w:r>
    </w:p>
    <w:p w14:paraId="1969BA45" w14:textId="306784B7" w:rsidR="0086596A" w:rsidRDefault="0086596A" w:rsidP="0086596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территории Лебяженского городского поселения </w:t>
      </w:r>
    </w:p>
    <w:p w14:paraId="081BA862" w14:textId="666A92ED" w:rsidR="0086596A" w:rsidRDefault="0086596A" w:rsidP="0086596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Ломоносовского муниципального района </w:t>
      </w:r>
    </w:p>
    <w:p w14:paraId="28177DBC" w14:textId="1994622F" w:rsidR="0086596A" w:rsidRDefault="0086596A" w:rsidP="0086596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Ленинградской области на II квартал 2022 года»</w:t>
      </w:r>
    </w:p>
    <w:p w14:paraId="283F6FBD" w14:textId="77777777" w:rsidR="0086596A" w:rsidRDefault="0086596A" w:rsidP="0086596A">
      <w:pPr>
        <w:shd w:val="clear" w:color="auto" w:fill="FFFFFF"/>
        <w:ind w:firstLine="730"/>
        <w:jc w:val="both"/>
        <w:rPr>
          <w:sz w:val="24"/>
          <w:szCs w:val="24"/>
        </w:rPr>
      </w:pPr>
    </w:p>
    <w:p w14:paraId="067940E9" w14:textId="535B2F68" w:rsidR="0086596A" w:rsidRDefault="0086596A" w:rsidP="001C7FD2">
      <w:pPr>
        <w:ind w:firstLine="708"/>
        <w:jc w:val="both"/>
        <w:rPr>
          <w:sz w:val="24"/>
          <w:szCs w:val="24"/>
        </w:rPr>
      </w:pPr>
      <w:r w:rsidRPr="0086596A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1C7FD2">
        <w:rPr>
          <w:sz w:val="24"/>
          <w:szCs w:val="24"/>
        </w:rPr>
        <w:t>29.03.2022</w:t>
      </w:r>
      <w:r w:rsidRPr="0086596A">
        <w:rPr>
          <w:sz w:val="24"/>
          <w:szCs w:val="24"/>
        </w:rPr>
        <w:t xml:space="preserve"> года № </w:t>
      </w:r>
      <w:r w:rsidR="001C7FD2">
        <w:rPr>
          <w:sz w:val="24"/>
          <w:szCs w:val="24"/>
        </w:rPr>
        <w:t>215</w:t>
      </w:r>
      <w:r w:rsidRPr="0086596A">
        <w:rPr>
          <w:sz w:val="24"/>
          <w:szCs w:val="24"/>
        </w:rPr>
        <w:t xml:space="preserve">/пр «О </w:t>
      </w:r>
      <w:r w:rsidR="001C7FD2">
        <w:rPr>
          <w:sz w:val="24"/>
          <w:szCs w:val="24"/>
        </w:rPr>
        <w:t>показателях средней рыночной</w:t>
      </w:r>
      <w:r w:rsidRPr="0086596A">
        <w:rPr>
          <w:sz w:val="24"/>
          <w:szCs w:val="24"/>
        </w:rPr>
        <w:t xml:space="preserve"> стоимости одного квадратного метра общей площади жилого помещения по </w:t>
      </w:r>
      <w:r w:rsidR="001C7FD2">
        <w:rPr>
          <w:sz w:val="24"/>
          <w:szCs w:val="24"/>
        </w:rPr>
        <w:t xml:space="preserve">субъектам </w:t>
      </w:r>
      <w:r w:rsidRPr="0086596A">
        <w:rPr>
          <w:sz w:val="24"/>
          <w:szCs w:val="24"/>
        </w:rPr>
        <w:t xml:space="preserve">Российской Федерации на </w:t>
      </w:r>
      <w:r w:rsidR="001C7FD2">
        <w:rPr>
          <w:sz w:val="24"/>
          <w:szCs w:val="24"/>
        </w:rPr>
        <w:t xml:space="preserve">II квартал </w:t>
      </w:r>
      <w:r w:rsidRPr="0086596A">
        <w:rPr>
          <w:sz w:val="24"/>
          <w:szCs w:val="24"/>
        </w:rPr>
        <w:t>2022 года</w:t>
      </w:r>
      <w:r>
        <w:rPr>
          <w:sz w:val="24"/>
          <w:szCs w:val="24"/>
        </w:rPr>
        <w:t xml:space="preserve">»,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года № 79 «О мерах по обеспечению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 жилья за счет средств областного бюджета Ленинградской области в рамках реализации на территории Ленинградской области  мероприятий  государственных </w:t>
      </w:r>
      <w:r w:rsidRPr="00D703C4">
        <w:rPr>
          <w:sz w:val="24"/>
          <w:szCs w:val="24"/>
        </w:rPr>
        <w:t>программ  РФ</w:t>
      </w:r>
      <w:r>
        <w:rPr>
          <w:sz w:val="24"/>
          <w:szCs w:val="24"/>
        </w:rPr>
        <w:t xml:space="preserve"> «Обеспечение доступным и комфортным жильем и коммунальными услугами граждан Российской Федерации»</w:t>
      </w:r>
      <w:r w:rsidR="001C7FD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«Комплексное развитие сельских  территорий Ленинградской </w:t>
      </w:r>
      <w:r w:rsidRPr="007A31D3">
        <w:rPr>
          <w:sz w:val="24"/>
          <w:szCs w:val="24"/>
        </w:rPr>
        <w:t>области»,</w:t>
      </w:r>
      <w:r w:rsidRPr="006575DA">
        <w:rPr>
          <w:b/>
          <w:sz w:val="24"/>
          <w:szCs w:val="24"/>
        </w:rPr>
        <w:t xml:space="preserve"> </w:t>
      </w:r>
      <w:r w:rsidR="001C7FD2" w:rsidRPr="001C7FD2">
        <w:rPr>
          <w:bCs/>
          <w:sz w:val="24"/>
          <w:szCs w:val="24"/>
        </w:rPr>
        <w:t>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1C7FD2">
        <w:rPr>
          <w:b/>
          <w:sz w:val="24"/>
          <w:szCs w:val="24"/>
        </w:rPr>
        <w:t xml:space="preserve"> </w:t>
      </w:r>
      <w:r w:rsidRPr="007A31D3">
        <w:rPr>
          <w:sz w:val="24"/>
          <w:szCs w:val="24"/>
        </w:rPr>
        <w:t>в рамках реализации мероприятия по обеспечению жильем молодых семей ведомственной целевой программы “Оказание государственной поддержки гражданам в обеспечении жильем и оплате жилищно-коммунальных услуг» государственной  программы РФ «Обеспечение  доступным и комфортным жильем и коммунальными услугами  граждан РФ»</w:t>
      </w:r>
      <w:r w:rsidR="001C7FD2">
        <w:rPr>
          <w:sz w:val="24"/>
          <w:szCs w:val="24"/>
        </w:rPr>
        <w:t>,</w:t>
      </w:r>
      <w:r w:rsidRPr="007A31D3">
        <w:rPr>
          <w:sz w:val="24"/>
          <w:szCs w:val="24"/>
        </w:rPr>
        <w:t xml:space="preserve"> а также 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области» государственной  программы «Формирование городской среды и обеспечение качественным жильем граждан на территории Ленинградской области</w:t>
      </w:r>
      <w:r w:rsidR="001C7FD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9A6971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Лебяженского</w:t>
      </w:r>
      <w:r w:rsidRPr="009A6971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A697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 </w:t>
      </w:r>
      <w:r w:rsidRPr="009A6971">
        <w:rPr>
          <w:sz w:val="24"/>
          <w:szCs w:val="24"/>
        </w:rPr>
        <w:t xml:space="preserve"> </w:t>
      </w:r>
      <w:r>
        <w:rPr>
          <w:sz w:val="24"/>
          <w:szCs w:val="24"/>
        </w:rPr>
        <w:t>Ломоносовского муниципального района Ленинградской области</w:t>
      </w:r>
    </w:p>
    <w:p w14:paraId="1E26540D" w14:textId="77777777" w:rsidR="0086596A" w:rsidRPr="002F3224" w:rsidRDefault="0086596A" w:rsidP="0086596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ПОСТАНОВЛЯЕТ:</w:t>
      </w:r>
    </w:p>
    <w:p w14:paraId="3F733F67" w14:textId="77777777" w:rsidR="0086596A" w:rsidRDefault="0086596A" w:rsidP="0086596A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354339A" w14:textId="35EF53FF" w:rsidR="0086596A" w:rsidRPr="007A31D3" w:rsidRDefault="0086596A" w:rsidP="0086596A">
      <w:pPr>
        <w:shd w:val="clear" w:color="auto" w:fill="FFFFFF"/>
        <w:jc w:val="both"/>
        <w:rPr>
          <w:sz w:val="24"/>
          <w:szCs w:val="24"/>
        </w:rPr>
      </w:pPr>
      <w:r w:rsidRPr="00036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Pr="000368E4">
        <w:rPr>
          <w:sz w:val="24"/>
          <w:szCs w:val="24"/>
        </w:rPr>
        <w:t>Утвердит</w:t>
      </w:r>
      <w:r>
        <w:rPr>
          <w:sz w:val="24"/>
          <w:szCs w:val="24"/>
        </w:rPr>
        <w:t xml:space="preserve">ь на </w:t>
      </w:r>
      <w:r>
        <w:rPr>
          <w:sz w:val="24"/>
          <w:szCs w:val="24"/>
          <w:lang w:val="en-US"/>
        </w:rPr>
        <w:t>I</w:t>
      </w:r>
      <w:r w:rsidR="00527E24">
        <w:rPr>
          <w:sz w:val="24"/>
          <w:szCs w:val="24"/>
          <w:lang w:val="en-US"/>
        </w:rPr>
        <w:t>I</w:t>
      </w:r>
      <w:r w:rsidRPr="007A31D3">
        <w:rPr>
          <w:sz w:val="24"/>
          <w:szCs w:val="24"/>
        </w:rPr>
        <w:t xml:space="preserve"> квартал 202</w:t>
      </w:r>
      <w:r>
        <w:rPr>
          <w:sz w:val="24"/>
          <w:szCs w:val="24"/>
        </w:rPr>
        <w:t>2</w:t>
      </w:r>
      <w:r w:rsidRPr="007A31D3">
        <w:rPr>
          <w:sz w:val="24"/>
          <w:szCs w:val="24"/>
        </w:rPr>
        <w:t xml:space="preserve"> года норматив  стоимости одного квадратного метра общей площади  жилья  на территории  Лебяженско</w:t>
      </w:r>
      <w:r>
        <w:rPr>
          <w:sz w:val="24"/>
          <w:szCs w:val="24"/>
        </w:rPr>
        <w:t>го</w:t>
      </w:r>
      <w:r w:rsidRPr="007A31D3">
        <w:rPr>
          <w:sz w:val="24"/>
          <w:szCs w:val="24"/>
        </w:rPr>
        <w:t xml:space="preserve">  городско</w:t>
      </w:r>
      <w:r>
        <w:rPr>
          <w:sz w:val="24"/>
          <w:szCs w:val="24"/>
        </w:rPr>
        <w:t>го</w:t>
      </w:r>
      <w:r w:rsidRPr="007A31D3">
        <w:rPr>
          <w:sz w:val="24"/>
          <w:szCs w:val="24"/>
        </w:rPr>
        <w:t xml:space="preserve">  поселени</w:t>
      </w:r>
      <w:r>
        <w:rPr>
          <w:sz w:val="24"/>
          <w:szCs w:val="24"/>
        </w:rPr>
        <w:t>я</w:t>
      </w:r>
      <w:r w:rsidRPr="007A31D3">
        <w:rPr>
          <w:sz w:val="24"/>
          <w:szCs w:val="24"/>
        </w:rPr>
        <w:t xml:space="preserve"> Ломоносовск</w:t>
      </w:r>
      <w:r>
        <w:rPr>
          <w:sz w:val="24"/>
          <w:szCs w:val="24"/>
        </w:rPr>
        <w:t>ого</w:t>
      </w:r>
      <w:r w:rsidRPr="007A31D3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 xml:space="preserve">ого </w:t>
      </w:r>
      <w:r w:rsidRPr="007A31D3">
        <w:rPr>
          <w:sz w:val="24"/>
          <w:szCs w:val="24"/>
        </w:rPr>
        <w:t>район</w:t>
      </w:r>
      <w:r>
        <w:rPr>
          <w:sz w:val="24"/>
          <w:szCs w:val="24"/>
        </w:rPr>
        <w:t xml:space="preserve">а </w:t>
      </w:r>
      <w:r w:rsidRPr="007A31D3">
        <w:rPr>
          <w:sz w:val="24"/>
          <w:szCs w:val="24"/>
        </w:rPr>
        <w:t xml:space="preserve">Ленинградской области для расчетов, </w:t>
      </w:r>
      <w:r w:rsidR="001C7FD2" w:rsidRPr="007A31D3">
        <w:rPr>
          <w:sz w:val="24"/>
          <w:szCs w:val="24"/>
        </w:rPr>
        <w:t>в рамках реализации мероприятия по обеспечению жильем молодых семей ведомственной целевой программы “Оказание государственной поддержки гражданам в обеспечении жильем и оплате жилищно-коммунальных услуг» государственной  программы РФ «Обеспечение  доступным и комфортным жильем и коммунальными услугами  граждан РФ»</w:t>
      </w:r>
      <w:r w:rsidR="001C7FD2">
        <w:rPr>
          <w:sz w:val="24"/>
          <w:szCs w:val="24"/>
        </w:rPr>
        <w:t>,</w:t>
      </w:r>
      <w:r w:rsidR="001C7FD2" w:rsidRPr="007A31D3">
        <w:rPr>
          <w:sz w:val="24"/>
          <w:szCs w:val="24"/>
        </w:rPr>
        <w:t xml:space="preserve"> а также  основных мероприятий «Улучшение жилищных условий молодых граждан (молодых семей)» и  «Улучшение жилищных условий граждан с использованием средств ипотечного кредита (займа)» подпрограммы «Содействие в обеспечении  жильем граждан Ленинградской </w:t>
      </w:r>
      <w:r w:rsidR="001C7FD2" w:rsidRPr="007A31D3">
        <w:rPr>
          <w:sz w:val="24"/>
          <w:szCs w:val="24"/>
        </w:rPr>
        <w:lastRenderedPageBreak/>
        <w:t>области» государственной  программы «Формирование городской среды и обеспечение качественным жильем граждан на территории Ленинградской области</w:t>
      </w:r>
      <w:r w:rsidR="001C7FD2">
        <w:rPr>
          <w:sz w:val="24"/>
          <w:szCs w:val="24"/>
        </w:rPr>
        <w:t>»</w:t>
      </w:r>
      <w:r w:rsidRPr="007A31D3">
        <w:rPr>
          <w:sz w:val="24"/>
          <w:szCs w:val="24"/>
        </w:rPr>
        <w:t xml:space="preserve">, в </w:t>
      </w:r>
      <w:r w:rsidRPr="007365CB">
        <w:rPr>
          <w:sz w:val="24"/>
          <w:szCs w:val="24"/>
        </w:rPr>
        <w:t>размере</w:t>
      </w:r>
      <w:r w:rsidR="008F559D">
        <w:rPr>
          <w:sz w:val="24"/>
          <w:szCs w:val="24"/>
        </w:rPr>
        <w:t xml:space="preserve"> </w:t>
      </w:r>
      <w:r w:rsidR="008F559D">
        <w:rPr>
          <w:b/>
          <w:color w:val="000000"/>
          <w:sz w:val="24"/>
          <w:szCs w:val="24"/>
        </w:rPr>
        <w:t>68 666 рублей 41 копейка</w:t>
      </w:r>
      <w:r w:rsidRPr="00F53FBA">
        <w:rPr>
          <w:sz w:val="24"/>
          <w:szCs w:val="24"/>
        </w:rPr>
        <w:t>.</w:t>
      </w:r>
    </w:p>
    <w:p w14:paraId="104C64FA" w14:textId="77777777" w:rsidR="0086596A" w:rsidRDefault="0086596A" w:rsidP="0086596A">
      <w:pPr>
        <w:pStyle w:val="a3"/>
      </w:pPr>
    </w:p>
    <w:p w14:paraId="5DCA8FFA" w14:textId="77777777" w:rsidR="0086596A" w:rsidRDefault="0086596A" w:rsidP="0086596A">
      <w:pPr>
        <w:pStyle w:val="a3"/>
        <w:rPr>
          <w:szCs w:val="24"/>
        </w:rPr>
      </w:pPr>
      <w:r>
        <w:t xml:space="preserve">2. </w:t>
      </w:r>
      <w:r>
        <w:rPr>
          <w:szCs w:val="24"/>
        </w:rPr>
        <w:t>Настоящее постановление вступает в силу с даты его официального опубликования на сайте Лебяженского городского поселения.</w:t>
      </w:r>
    </w:p>
    <w:p w14:paraId="3F025CC3" w14:textId="77777777" w:rsidR="0086596A" w:rsidRDefault="0086596A" w:rsidP="0086596A">
      <w:pPr>
        <w:pStyle w:val="a3"/>
        <w:rPr>
          <w:szCs w:val="24"/>
        </w:rPr>
      </w:pPr>
    </w:p>
    <w:p w14:paraId="58AD70BE" w14:textId="77777777" w:rsidR="0086596A" w:rsidRDefault="0086596A" w:rsidP="0086596A">
      <w:pPr>
        <w:pStyle w:val="a3"/>
        <w:rPr>
          <w:szCs w:val="24"/>
        </w:rPr>
      </w:pPr>
      <w:r>
        <w:rPr>
          <w:szCs w:val="24"/>
        </w:rPr>
        <w:t>3. Контроль за исполнением настоящего постановления оставляю за собой».</w:t>
      </w:r>
    </w:p>
    <w:p w14:paraId="10CB02F1" w14:textId="77777777" w:rsidR="0086596A" w:rsidRDefault="0086596A" w:rsidP="0086596A">
      <w:pPr>
        <w:pStyle w:val="a3"/>
      </w:pPr>
    </w:p>
    <w:p w14:paraId="573C89D4" w14:textId="77777777" w:rsidR="0086596A" w:rsidRDefault="0086596A" w:rsidP="0086596A">
      <w:pPr>
        <w:pStyle w:val="a3"/>
        <w:rPr>
          <w:szCs w:val="24"/>
        </w:rPr>
      </w:pPr>
      <w:r>
        <w:t xml:space="preserve">2. </w:t>
      </w:r>
      <w:r>
        <w:rPr>
          <w:szCs w:val="24"/>
        </w:rPr>
        <w:t>Настоящее постановление вступает в силу с даты его официального опубликования на сайте Лебяженского городского поселения.</w:t>
      </w:r>
    </w:p>
    <w:p w14:paraId="48805F49" w14:textId="77777777" w:rsidR="0086596A" w:rsidRDefault="0086596A" w:rsidP="0086596A">
      <w:pPr>
        <w:pStyle w:val="a3"/>
        <w:rPr>
          <w:szCs w:val="24"/>
        </w:rPr>
      </w:pPr>
    </w:p>
    <w:p w14:paraId="7FD4421E" w14:textId="77777777" w:rsidR="0086596A" w:rsidRDefault="0086596A" w:rsidP="0086596A">
      <w:pPr>
        <w:pStyle w:val="a3"/>
      </w:pPr>
      <w:r>
        <w:rPr>
          <w:szCs w:val="24"/>
        </w:rPr>
        <w:t>3. Контроль за исполнением настоящего постановления оставляю за собой</w:t>
      </w:r>
    </w:p>
    <w:p w14:paraId="0CF9677F" w14:textId="77777777" w:rsidR="0086596A" w:rsidRDefault="0086596A" w:rsidP="0086596A">
      <w:pPr>
        <w:rPr>
          <w:sz w:val="24"/>
          <w:szCs w:val="24"/>
        </w:rPr>
      </w:pPr>
    </w:p>
    <w:p w14:paraId="57042A82" w14:textId="77777777" w:rsidR="0086596A" w:rsidRDefault="0086596A" w:rsidP="0086596A">
      <w:pPr>
        <w:rPr>
          <w:sz w:val="24"/>
          <w:szCs w:val="24"/>
        </w:rPr>
      </w:pPr>
    </w:p>
    <w:p w14:paraId="55DF9FFB" w14:textId="77777777" w:rsidR="0086596A" w:rsidRDefault="0086596A" w:rsidP="0086596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10C16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B10C1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B10C16">
        <w:rPr>
          <w:sz w:val="24"/>
          <w:szCs w:val="24"/>
        </w:rPr>
        <w:t>Лебяженско</w:t>
      </w:r>
      <w:r>
        <w:rPr>
          <w:sz w:val="24"/>
          <w:szCs w:val="24"/>
        </w:rPr>
        <w:t>го</w:t>
      </w:r>
    </w:p>
    <w:p w14:paraId="7F094974" w14:textId="072F9583" w:rsidR="0086596A" w:rsidRPr="00B10C16" w:rsidRDefault="0086596A" w:rsidP="0086596A">
      <w:pPr>
        <w:rPr>
          <w:sz w:val="24"/>
          <w:szCs w:val="24"/>
        </w:rPr>
      </w:pPr>
      <w:r w:rsidRPr="00B10C16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B10C1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B10C1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С.</w:t>
      </w:r>
      <w:r w:rsidR="008F559D">
        <w:rPr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 w:rsidR="008F559D">
        <w:rPr>
          <w:sz w:val="24"/>
          <w:szCs w:val="24"/>
        </w:rPr>
        <w:t xml:space="preserve"> </w:t>
      </w:r>
      <w:r>
        <w:rPr>
          <w:sz w:val="24"/>
          <w:szCs w:val="24"/>
        </w:rPr>
        <w:t>Ушаков</w:t>
      </w:r>
    </w:p>
    <w:p w14:paraId="2253EF36" w14:textId="77777777" w:rsidR="0086596A" w:rsidRDefault="0086596A" w:rsidP="0086596A">
      <w:pPr>
        <w:pStyle w:val="a3"/>
      </w:pPr>
    </w:p>
    <w:p w14:paraId="090CBF11" w14:textId="77777777" w:rsidR="0086596A" w:rsidRDefault="0086596A" w:rsidP="0086596A">
      <w:pPr>
        <w:pStyle w:val="a3"/>
        <w:tabs>
          <w:tab w:val="left" w:pos="5812"/>
        </w:tabs>
        <w:ind w:left="5387"/>
        <w:rPr>
          <w:sz w:val="22"/>
          <w:szCs w:val="22"/>
        </w:rPr>
      </w:pPr>
    </w:p>
    <w:p w14:paraId="490A977D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3662659C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77E0EB48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0AAF32A7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7E36F021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1CA71C6C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51FA2D94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05B37883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5122E2BA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4260C8B2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16002750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1EF0E8F4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1B2597A8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0C37D8A8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557F6997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1402A76A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44DD5404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79ECF45E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1267AEF7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2EAFF41A" w14:textId="6899D9A3" w:rsidR="0086596A" w:rsidRDefault="0086596A" w:rsidP="0086596A">
      <w:pPr>
        <w:pStyle w:val="a3"/>
        <w:jc w:val="center"/>
        <w:rPr>
          <w:b/>
          <w:szCs w:val="24"/>
        </w:rPr>
      </w:pPr>
    </w:p>
    <w:p w14:paraId="713F4257" w14:textId="22E0F4AD" w:rsidR="00527E24" w:rsidRDefault="00527E24" w:rsidP="0086596A">
      <w:pPr>
        <w:pStyle w:val="a3"/>
        <w:jc w:val="center"/>
        <w:rPr>
          <w:b/>
          <w:szCs w:val="24"/>
        </w:rPr>
      </w:pPr>
    </w:p>
    <w:p w14:paraId="2B174812" w14:textId="3734AF5C" w:rsidR="00527E24" w:rsidRDefault="00527E24" w:rsidP="0086596A">
      <w:pPr>
        <w:pStyle w:val="a3"/>
        <w:jc w:val="center"/>
        <w:rPr>
          <w:b/>
          <w:szCs w:val="24"/>
        </w:rPr>
      </w:pPr>
    </w:p>
    <w:p w14:paraId="7B382792" w14:textId="3453135C" w:rsidR="00527E24" w:rsidRDefault="00527E24" w:rsidP="0086596A">
      <w:pPr>
        <w:pStyle w:val="a3"/>
        <w:jc w:val="center"/>
        <w:rPr>
          <w:b/>
          <w:szCs w:val="24"/>
        </w:rPr>
      </w:pPr>
    </w:p>
    <w:p w14:paraId="721A8C0E" w14:textId="7F7BFAE8" w:rsidR="00527E24" w:rsidRDefault="00527E24" w:rsidP="0086596A">
      <w:pPr>
        <w:pStyle w:val="a3"/>
        <w:jc w:val="center"/>
        <w:rPr>
          <w:b/>
          <w:szCs w:val="24"/>
        </w:rPr>
      </w:pPr>
    </w:p>
    <w:p w14:paraId="52558001" w14:textId="351C8B98" w:rsidR="00527E24" w:rsidRDefault="00527E24" w:rsidP="0086596A">
      <w:pPr>
        <w:pStyle w:val="a3"/>
        <w:jc w:val="center"/>
        <w:rPr>
          <w:b/>
          <w:szCs w:val="24"/>
        </w:rPr>
      </w:pPr>
    </w:p>
    <w:p w14:paraId="232408E8" w14:textId="38767915" w:rsidR="00527E24" w:rsidRDefault="00527E24" w:rsidP="0086596A">
      <w:pPr>
        <w:pStyle w:val="a3"/>
        <w:jc w:val="center"/>
        <w:rPr>
          <w:b/>
          <w:szCs w:val="24"/>
        </w:rPr>
      </w:pPr>
    </w:p>
    <w:p w14:paraId="340FFB70" w14:textId="642DC53D" w:rsidR="00527E24" w:rsidRDefault="00527E24" w:rsidP="0086596A">
      <w:pPr>
        <w:pStyle w:val="a3"/>
        <w:jc w:val="center"/>
        <w:rPr>
          <w:b/>
          <w:szCs w:val="24"/>
        </w:rPr>
      </w:pPr>
    </w:p>
    <w:p w14:paraId="4AF48EED" w14:textId="77777777" w:rsidR="00527E24" w:rsidRDefault="00527E24" w:rsidP="0086596A">
      <w:pPr>
        <w:pStyle w:val="a3"/>
        <w:jc w:val="center"/>
        <w:rPr>
          <w:b/>
          <w:szCs w:val="24"/>
        </w:rPr>
      </w:pPr>
    </w:p>
    <w:p w14:paraId="2F345007" w14:textId="797CC5E1" w:rsidR="0086596A" w:rsidRDefault="0086596A" w:rsidP="0086596A">
      <w:pPr>
        <w:pStyle w:val="a3"/>
        <w:jc w:val="center"/>
        <w:rPr>
          <w:b/>
          <w:szCs w:val="24"/>
        </w:rPr>
      </w:pPr>
    </w:p>
    <w:p w14:paraId="42C043B2" w14:textId="64F1E059" w:rsidR="001C7FD2" w:rsidRDefault="001C7FD2" w:rsidP="0086596A">
      <w:pPr>
        <w:pStyle w:val="a3"/>
        <w:jc w:val="center"/>
        <w:rPr>
          <w:b/>
          <w:szCs w:val="24"/>
        </w:rPr>
      </w:pPr>
    </w:p>
    <w:p w14:paraId="2E38AA9F" w14:textId="4EF66C01" w:rsidR="001C7FD2" w:rsidRDefault="001C7FD2" w:rsidP="0086596A">
      <w:pPr>
        <w:pStyle w:val="a3"/>
        <w:jc w:val="center"/>
        <w:rPr>
          <w:b/>
          <w:szCs w:val="24"/>
        </w:rPr>
      </w:pPr>
    </w:p>
    <w:p w14:paraId="5E9A3ED3" w14:textId="5E690409" w:rsidR="001C7FD2" w:rsidRDefault="001C7FD2" w:rsidP="0086596A">
      <w:pPr>
        <w:pStyle w:val="a3"/>
        <w:jc w:val="center"/>
        <w:rPr>
          <w:b/>
          <w:szCs w:val="24"/>
        </w:rPr>
      </w:pPr>
    </w:p>
    <w:p w14:paraId="7DCCAFDF" w14:textId="3083FFB7" w:rsidR="001C7FD2" w:rsidRDefault="001C7FD2" w:rsidP="0086596A">
      <w:pPr>
        <w:pStyle w:val="a3"/>
        <w:jc w:val="center"/>
        <w:rPr>
          <w:b/>
          <w:szCs w:val="24"/>
        </w:rPr>
      </w:pPr>
    </w:p>
    <w:p w14:paraId="52F5D324" w14:textId="3BB1E6BE" w:rsidR="001C7FD2" w:rsidRDefault="001C7FD2" w:rsidP="0086596A">
      <w:pPr>
        <w:pStyle w:val="a3"/>
        <w:jc w:val="center"/>
        <w:rPr>
          <w:b/>
          <w:szCs w:val="24"/>
        </w:rPr>
      </w:pPr>
    </w:p>
    <w:p w14:paraId="32EDD89F" w14:textId="699C1E2E" w:rsidR="001C7FD2" w:rsidRDefault="001C7FD2" w:rsidP="0086596A">
      <w:pPr>
        <w:pStyle w:val="a3"/>
        <w:jc w:val="center"/>
        <w:rPr>
          <w:b/>
          <w:szCs w:val="24"/>
        </w:rPr>
      </w:pPr>
    </w:p>
    <w:p w14:paraId="253EC36C" w14:textId="77777777" w:rsidR="001C7FD2" w:rsidRDefault="001C7FD2" w:rsidP="0086596A">
      <w:pPr>
        <w:pStyle w:val="a3"/>
        <w:jc w:val="center"/>
        <w:rPr>
          <w:b/>
          <w:szCs w:val="24"/>
        </w:rPr>
      </w:pPr>
    </w:p>
    <w:p w14:paraId="04EEFA6F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5F0A184A" w14:textId="77777777" w:rsidR="0086596A" w:rsidRDefault="0086596A" w:rsidP="0086596A">
      <w:pPr>
        <w:pStyle w:val="a3"/>
        <w:jc w:val="center"/>
        <w:rPr>
          <w:b/>
          <w:szCs w:val="24"/>
        </w:rPr>
      </w:pPr>
    </w:p>
    <w:p w14:paraId="2152AFEB" w14:textId="77777777" w:rsidR="0086596A" w:rsidRDefault="0086596A" w:rsidP="00865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Расчет норматива</w:t>
      </w:r>
    </w:p>
    <w:p w14:paraId="7C338676" w14:textId="77777777" w:rsidR="0086596A" w:rsidRDefault="0086596A" w:rsidP="008659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14:paraId="5FBA50A1" w14:textId="365FB666" w:rsidR="0086596A" w:rsidRDefault="0086596A" w:rsidP="0086596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r w:rsidRPr="00527E24">
        <w:rPr>
          <w:b/>
          <w:color w:val="000000"/>
          <w:sz w:val="24"/>
          <w:szCs w:val="24"/>
          <w:lang w:val="en-US"/>
        </w:rPr>
        <w:t>I</w:t>
      </w:r>
      <w:r w:rsidR="00527E24" w:rsidRPr="00527E24">
        <w:rPr>
          <w:b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 xml:space="preserve"> квартал 2022 года на территории Л</w:t>
      </w:r>
      <w:r w:rsidRPr="009F05CF">
        <w:rPr>
          <w:b/>
          <w:color w:val="000000"/>
          <w:sz w:val="24"/>
          <w:szCs w:val="24"/>
        </w:rPr>
        <w:t>ебяженско</w:t>
      </w:r>
      <w:r>
        <w:rPr>
          <w:b/>
          <w:color w:val="000000"/>
          <w:sz w:val="24"/>
          <w:szCs w:val="24"/>
        </w:rPr>
        <w:t>го</w:t>
      </w:r>
      <w:r w:rsidRPr="009F05CF">
        <w:rPr>
          <w:b/>
          <w:color w:val="000000"/>
          <w:sz w:val="24"/>
          <w:szCs w:val="24"/>
        </w:rPr>
        <w:t xml:space="preserve"> городско</w:t>
      </w:r>
      <w:r>
        <w:rPr>
          <w:b/>
          <w:color w:val="000000"/>
          <w:sz w:val="24"/>
          <w:szCs w:val="24"/>
        </w:rPr>
        <w:t>го</w:t>
      </w:r>
      <w:r w:rsidRPr="009F05CF">
        <w:rPr>
          <w:b/>
          <w:color w:val="000000"/>
          <w:sz w:val="24"/>
          <w:szCs w:val="24"/>
        </w:rPr>
        <w:t xml:space="preserve"> поселени</w:t>
      </w:r>
      <w:r>
        <w:rPr>
          <w:b/>
          <w:color w:val="000000"/>
          <w:sz w:val="24"/>
          <w:szCs w:val="24"/>
        </w:rPr>
        <w:t xml:space="preserve">я  </w:t>
      </w:r>
    </w:p>
    <w:p w14:paraId="09B422C2" w14:textId="77777777" w:rsidR="0086596A" w:rsidRDefault="0086596A" w:rsidP="0086596A">
      <w:pPr>
        <w:jc w:val="center"/>
        <w:rPr>
          <w:b/>
          <w:color w:val="000000"/>
          <w:sz w:val="16"/>
          <w:szCs w:val="16"/>
          <w:u w:val="single"/>
        </w:rPr>
      </w:pPr>
    </w:p>
    <w:tbl>
      <w:tblPr>
        <w:tblW w:w="97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496"/>
        <w:gridCol w:w="1148"/>
        <w:gridCol w:w="1325"/>
        <w:gridCol w:w="1418"/>
        <w:gridCol w:w="1209"/>
        <w:gridCol w:w="15"/>
      </w:tblGrid>
      <w:tr w:rsidR="0086596A" w14:paraId="552D3157" w14:textId="77777777" w:rsidTr="000539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2007" w14:textId="77777777" w:rsidR="0086596A" w:rsidRDefault="0086596A" w:rsidP="000539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852F" w14:textId="77777777" w:rsidR="0086596A" w:rsidRDefault="0086596A" w:rsidP="000539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Расчетные показатели</w:t>
            </w:r>
          </w:p>
        </w:tc>
      </w:tr>
      <w:tr w:rsidR="0086596A" w14:paraId="38DBD654" w14:textId="77777777" w:rsidTr="00053950">
        <w:trPr>
          <w:gridAfter w:val="1"/>
          <w:wAfter w:w="15" w:type="dxa"/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B92" w14:textId="77777777" w:rsidR="0086596A" w:rsidRDefault="0086596A" w:rsidP="000539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846" w14:textId="77777777" w:rsidR="0086596A" w:rsidRDefault="0086596A" w:rsidP="000539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Ср. ст.,</w:t>
            </w:r>
          </w:p>
          <w:p w14:paraId="70DCFCCD" w14:textId="77777777" w:rsidR="0086596A" w:rsidRDefault="0086596A" w:rsidP="000539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73A" w14:textId="77777777" w:rsidR="0086596A" w:rsidRDefault="0086596A" w:rsidP="000539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Ср. кв. м.</w:t>
            </w:r>
          </w:p>
          <w:p w14:paraId="3A7CC57F" w14:textId="77777777" w:rsidR="0086596A" w:rsidRDefault="0086596A" w:rsidP="000539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(Минстрой)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26A" w14:textId="77777777" w:rsidR="0086596A" w:rsidRDefault="0086596A" w:rsidP="000539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дог.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F13" w14:textId="77777777" w:rsidR="0086596A" w:rsidRDefault="0086596A" w:rsidP="000539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кред.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FB53" w14:textId="77777777" w:rsidR="0086596A" w:rsidRDefault="0086596A" w:rsidP="0005395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стат.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DAB" w14:textId="77777777" w:rsidR="0086596A" w:rsidRDefault="0086596A" w:rsidP="0005395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строй</w:t>
            </w:r>
          </w:p>
        </w:tc>
      </w:tr>
      <w:tr w:rsidR="0086596A" w14:paraId="24E660A3" w14:textId="77777777" w:rsidTr="00053950">
        <w:trPr>
          <w:gridAfter w:val="1"/>
          <w:wAfter w:w="1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C12" w14:textId="77777777" w:rsidR="0086596A" w:rsidRDefault="0086596A" w:rsidP="000539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Лебяженское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A49" w14:textId="533A9297" w:rsidR="0086596A" w:rsidRDefault="008F559D" w:rsidP="00053950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68 666,41 </w:t>
            </w:r>
            <w:r w:rsidR="0086596A" w:rsidRPr="00F53FBA">
              <w:rPr>
                <w:b/>
                <w:color w:val="000000"/>
                <w:sz w:val="24"/>
                <w:szCs w:val="24"/>
              </w:rPr>
              <w:t>руб. кв. м</w:t>
            </w:r>
            <w:r w:rsidR="0086596A" w:rsidRPr="00F53F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401" w14:textId="28E2FF38" w:rsidR="0086596A" w:rsidRDefault="001C7FD2" w:rsidP="00053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  <w:r w:rsidR="00F53FB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159,00</w:t>
            </w:r>
          </w:p>
          <w:p w14:paraId="164BC9E8" w14:textId="77777777" w:rsidR="0086596A" w:rsidRPr="003C574C" w:rsidRDefault="0086596A" w:rsidP="00053950">
            <w:pPr>
              <w:jc w:val="center"/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3C574C">
              <w:rPr>
                <w:b/>
                <w:color w:val="000000"/>
                <w:sz w:val="24"/>
                <w:szCs w:val="24"/>
              </w:rPr>
              <w:t>руб. кв. 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7DF4" w14:textId="77777777" w:rsidR="0086596A" w:rsidRDefault="0086596A" w:rsidP="0005395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E14" w14:textId="3716036C" w:rsidR="0086596A" w:rsidRDefault="008F559D" w:rsidP="0005395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F559D">
              <w:rPr>
                <w:b/>
                <w:bCs/>
                <w:color w:val="000000"/>
                <w:sz w:val="24"/>
                <w:szCs w:val="24"/>
              </w:rPr>
              <w:t xml:space="preserve">78 975,66 </w:t>
            </w:r>
            <w:r w:rsidR="0086596A" w:rsidRPr="003C574C">
              <w:rPr>
                <w:b/>
                <w:color w:val="000000"/>
                <w:sz w:val="24"/>
                <w:szCs w:val="24"/>
              </w:rPr>
              <w:t>руб</w:t>
            </w:r>
            <w:r w:rsidR="0086596A">
              <w:rPr>
                <w:color w:val="000000"/>
                <w:sz w:val="24"/>
                <w:szCs w:val="24"/>
              </w:rPr>
              <w:t xml:space="preserve">. </w:t>
            </w:r>
            <w:r w:rsidR="0086596A" w:rsidRPr="0022444D">
              <w:rPr>
                <w:b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999" w14:textId="77777777" w:rsidR="0086596A" w:rsidRDefault="0086596A" w:rsidP="00053950">
            <w:pPr>
              <w:jc w:val="center"/>
              <w:rPr>
                <w:color w:val="000000"/>
                <w:sz w:val="24"/>
                <w:szCs w:val="24"/>
              </w:rPr>
            </w:pPr>
            <w:r w:rsidRPr="008B3286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3 181,00</w:t>
            </w:r>
            <w:r w:rsidRPr="008B328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2444D">
              <w:rPr>
                <w:b/>
                <w:color w:val="000000"/>
                <w:sz w:val="24"/>
                <w:szCs w:val="24"/>
              </w:rPr>
              <w:t>руб. кв.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E73" w14:textId="77777777" w:rsidR="0086596A" w:rsidRDefault="0086596A" w:rsidP="000539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01D7618E" w14:textId="77777777" w:rsidR="00D31F2E" w:rsidRDefault="00D31F2E" w:rsidP="0086596A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35162568" w14:textId="650166F3" w:rsidR="0086596A" w:rsidRPr="008B3286" w:rsidRDefault="0086596A" w:rsidP="0086596A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B3286">
        <w:rPr>
          <w:b/>
          <w:bCs/>
          <w:color w:val="000000"/>
          <w:sz w:val="24"/>
          <w:szCs w:val="24"/>
          <w:u w:val="single"/>
        </w:rPr>
        <w:t>1 этап:</w:t>
      </w:r>
    </w:p>
    <w:p w14:paraId="2DA5D89B" w14:textId="195D99D7" w:rsidR="0086596A" w:rsidRPr="008B3286" w:rsidRDefault="0086596A" w:rsidP="0086596A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B3286">
        <w:rPr>
          <w:b/>
          <w:bCs/>
          <w:color w:val="000000"/>
          <w:sz w:val="24"/>
          <w:szCs w:val="24"/>
        </w:rPr>
        <w:t xml:space="preserve">Сбор данных для определения стоимости одного квадратного метра общей площади жилья для расчёта норматива стоимости одного квадратного метра общей площади жилья на </w:t>
      </w:r>
      <w:r w:rsidRPr="008B3286">
        <w:rPr>
          <w:b/>
          <w:bCs/>
          <w:color w:val="000000"/>
          <w:sz w:val="24"/>
          <w:szCs w:val="24"/>
          <w:lang w:val="en-US"/>
        </w:rPr>
        <w:t>I</w:t>
      </w:r>
      <w:r w:rsidR="007365CB" w:rsidRPr="008B3286">
        <w:rPr>
          <w:b/>
          <w:bCs/>
          <w:color w:val="000000"/>
          <w:sz w:val="24"/>
          <w:szCs w:val="24"/>
          <w:lang w:val="en-US"/>
        </w:rPr>
        <w:t>I</w:t>
      </w:r>
      <w:r w:rsidRPr="008B3286">
        <w:rPr>
          <w:b/>
          <w:bCs/>
          <w:color w:val="000000"/>
          <w:sz w:val="24"/>
          <w:szCs w:val="24"/>
        </w:rPr>
        <w:t xml:space="preserve"> квартал 202</w:t>
      </w:r>
      <w:r>
        <w:rPr>
          <w:b/>
          <w:bCs/>
          <w:color w:val="000000"/>
          <w:sz w:val="24"/>
          <w:szCs w:val="24"/>
        </w:rPr>
        <w:t>2</w:t>
      </w:r>
      <w:r w:rsidRPr="008B3286">
        <w:rPr>
          <w:b/>
          <w:bCs/>
          <w:color w:val="000000"/>
          <w:sz w:val="24"/>
          <w:szCs w:val="24"/>
        </w:rPr>
        <w:t xml:space="preserve"> года на территории Лебяженско</w:t>
      </w:r>
      <w:r>
        <w:rPr>
          <w:b/>
          <w:bCs/>
          <w:color w:val="000000"/>
          <w:sz w:val="24"/>
          <w:szCs w:val="24"/>
        </w:rPr>
        <w:t>го</w:t>
      </w:r>
      <w:r w:rsidRPr="008B3286">
        <w:rPr>
          <w:b/>
          <w:bCs/>
          <w:color w:val="000000"/>
          <w:sz w:val="24"/>
          <w:szCs w:val="24"/>
        </w:rPr>
        <w:t xml:space="preserve"> городско</w:t>
      </w:r>
      <w:r>
        <w:rPr>
          <w:b/>
          <w:bCs/>
          <w:color w:val="000000"/>
          <w:sz w:val="24"/>
          <w:szCs w:val="24"/>
        </w:rPr>
        <w:t>го</w:t>
      </w:r>
      <w:r w:rsidRPr="008B3286">
        <w:rPr>
          <w:b/>
          <w:bCs/>
          <w:color w:val="000000"/>
          <w:sz w:val="24"/>
          <w:szCs w:val="24"/>
        </w:rPr>
        <w:t xml:space="preserve"> поселени</w:t>
      </w:r>
      <w:r>
        <w:rPr>
          <w:b/>
          <w:bCs/>
          <w:color w:val="000000"/>
          <w:sz w:val="24"/>
          <w:szCs w:val="24"/>
        </w:rPr>
        <w:t>я</w:t>
      </w:r>
      <w:r w:rsidRPr="008B3286">
        <w:rPr>
          <w:b/>
          <w:bCs/>
          <w:color w:val="000000"/>
          <w:sz w:val="24"/>
          <w:szCs w:val="24"/>
        </w:rPr>
        <w:t xml:space="preserve"> использованы данные следующих источников:</w:t>
      </w:r>
    </w:p>
    <w:p w14:paraId="4E737345" w14:textId="77777777" w:rsidR="0086596A" w:rsidRPr="008B3286" w:rsidRDefault="0086596A" w:rsidP="0086596A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286">
        <w:rPr>
          <w:rFonts w:ascii="Times New Roman" w:hAnsi="Times New Roman"/>
          <w:color w:val="000000"/>
          <w:sz w:val="24"/>
          <w:szCs w:val="24"/>
        </w:rPr>
        <w:t>1. https://rosstat.gov.ru/ (данные за III квартал 2021 года):</w:t>
      </w:r>
    </w:p>
    <w:p w14:paraId="3E1A0A6A" w14:textId="77777777" w:rsidR="0086596A" w:rsidRPr="00A57BF1" w:rsidRDefault="0086596A" w:rsidP="0086596A">
      <w:pPr>
        <w:jc w:val="both"/>
        <w:rPr>
          <w:b/>
          <w:color w:val="000000"/>
          <w:sz w:val="24"/>
          <w:szCs w:val="24"/>
        </w:rPr>
      </w:pPr>
      <w:r w:rsidRPr="008B3286">
        <w:rPr>
          <w:b/>
          <w:color w:val="000000"/>
          <w:sz w:val="24"/>
          <w:szCs w:val="24"/>
        </w:rPr>
        <w:t>Ст. стат.</w:t>
      </w:r>
      <w:r>
        <w:rPr>
          <w:b/>
          <w:color w:val="000000"/>
          <w:sz w:val="24"/>
          <w:szCs w:val="24"/>
        </w:rPr>
        <w:t>:</w:t>
      </w:r>
    </w:p>
    <w:p w14:paraId="080E5103" w14:textId="77777777" w:rsidR="0086596A" w:rsidRPr="008B3286" w:rsidRDefault="0086596A" w:rsidP="0086596A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- вторичный рынок – </w:t>
      </w:r>
      <w:r w:rsidRPr="008B3286">
        <w:rPr>
          <w:b/>
          <w:color w:val="000000"/>
          <w:sz w:val="24"/>
          <w:szCs w:val="24"/>
        </w:rPr>
        <w:t>6</w:t>
      </w:r>
      <w:r w:rsidRPr="001B1AAE">
        <w:rPr>
          <w:b/>
          <w:color w:val="000000"/>
          <w:sz w:val="24"/>
          <w:szCs w:val="24"/>
        </w:rPr>
        <w:t>3 18</w:t>
      </w:r>
      <w:r w:rsidRPr="008B3286">
        <w:rPr>
          <w:b/>
          <w:color w:val="000000"/>
          <w:sz w:val="24"/>
          <w:szCs w:val="24"/>
        </w:rPr>
        <w:t>1,00 руб. кв.м.</w:t>
      </w:r>
    </w:p>
    <w:p w14:paraId="2846A507" w14:textId="77777777" w:rsidR="0086596A" w:rsidRPr="008B3286" w:rsidRDefault="0086596A" w:rsidP="0086596A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2. Официальный сайт </w:t>
      </w:r>
      <w:hyperlink r:id="rId5" w:history="1">
        <w:r w:rsidRPr="008B3286">
          <w:rPr>
            <w:rStyle w:val="a5"/>
            <w:color w:val="000000"/>
            <w:sz w:val="24"/>
            <w:szCs w:val="24"/>
          </w:rPr>
          <w:t>http://spb.cian.ru/</w:t>
        </w:r>
      </w:hyperlink>
      <w:r w:rsidRPr="008B3286">
        <w:rPr>
          <w:color w:val="000000"/>
          <w:sz w:val="24"/>
          <w:szCs w:val="24"/>
        </w:rPr>
        <w:t>:, сведения от риэлтерских организаций (Ст. кред) применительно к территории МО Лебяженское городское поселение (г.п. Лебяжье):</w:t>
      </w:r>
    </w:p>
    <w:p w14:paraId="3935B537" w14:textId="178EFE12" w:rsidR="0086596A" w:rsidRPr="008B3286" w:rsidRDefault="0086596A" w:rsidP="0086596A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- однокомнатная квартира – </w:t>
      </w:r>
      <w:r w:rsidR="00F53FBA">
        <w:rPr>
          <w:color w:val="000000"/>
          <w:sz w:val="24"/>
          <w:szCs w:val="24"/>
        </w:rPr>
        <w:t>32,1</w:t>
      </w:r>
      <w:r w:rsidRPr="008B3286">
        <w:rPr>
          <w:color w:val="000000"/>
          <w:sz w:val="24"/>
          <w:szCs w:val="24"/>
        </w:rPr>
        <w:t xml:space="preserve"> кв.м. – </w:t>
      </w:r>
      <w:r w:rsidR="00F53FBA">
        <w:rPr>
          <w:color w:val="000000"/>
          <w:sz w:val="24"/>
          <w:szCs w:val="24"/>
        </w:rPr>
        <w:t>88 785</w:t>
      </w:r>
      <w:r w:rsidR="00527E24">
        <w:rPr>
          <w:color w:val="000000"/>
          <w:sz w:val="24"/>
          <w:szCs w:val="24"/>
        </w:rPr>
        <w:t>,00</w:t>
      </w:r>
      <w:r w:rsidRPr="008B3286">
        <w:rPr>
          <w:color w:val="000000"/>
          <w:sz w:val="24"/>
          <w:szCs w:val="24"/>
        </w:rPr>
        <w:t xml:space="preserve"> руб.</w:t>
      </w:r>
    </w:p>
    <w:p w14:paraId="5C75D73F" w14:textId="7BDC708C" w:rsidR="0086596A" w:rsidRPr="008B3286" w:rsidRDefault="0086596A" w:rsidP="0086596A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- двухкомнатная квартира – </w:t>
      </w:r>
      <w:r>
        <w:rPr>
          <w:color w:val="000000"/>
          <w:sz w:val="24"/>
          <w:szCs w:val="24"/>
        </w:rPr>
        <w:t xml:space="preserve">50,6 </w:t>
      </w:r>
      <w:r w:rsidRPr="008B3286">
        <w:rPr>
          <w:color w:val="000000"/>
          <w:sz w:val="24"/>
          <w:szCs w:val="24"/>
        </w:rPr>
        <w:t xml:space="preserve">кв.м. – </w:t>
      </w:r>
      <w:r>
        <w:rPr>
          <w:color w:val="000000"/>
          <w:sz w:val="24"/>
          <w:szCs w:val="24"/>
        </w:rPr>
        <w:t>7</w:t>
      </w:r>
      <w:r w:rsidR="00F53FB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</w:t>
      </w:r>
      <w:r w:rsidR="00F53FBA">
        <w:rPr>
          <w:color w:val="000000"/>
          <w:sz w:val="24"/>
          <w:szCs w:val="24"/>
        </w:rPr>
        <w:t>051</w:t>
      </w:r>
      <w:r>
        <w:rPr>
          <w:color w:val="000000"/>
          <w:sz w:val="24"/>
          <w:szCs w:val="24"/>
        </w:rPr>
        <w:t>,00</w:t>
      </w:r>
      <w:r w:rsidRPr="008B3286">
        <w:rPr>
          <w:color w:val="000000"/>
          <w:sz w:val="24"/>
          <w:szCs w:val="24"/>
        </w:rPr>
        <w:t xml:space="preserve"> руб.</w:t>
      </w:r>
    </w:p>
    <w:p w14:paraId="2FCF64AE" w14:textId="3BE17CD5" w:rsidR="0086596A" w:rsidRPr="008B3286" w:rsidRDefault="0086596A" w:rsidP="0086596A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- трехкомнатная квартира – </w:t>
      </w:r>
      <w:r w:rsidR="007365CB">
        <w:rPr>
          <w:color w:val="000000"/>
          <w:sz w:val="24"/>
          <w:szCs w:val="24"/>
        </w:rPr>
        <w:t>55,0</w:t>
      </w:r>
      <w:r w:rsidRPr="008B3286">
        <w:rPr>
          <w:color w:val="000000"/>
          <w:sz w:val="24"/>
          <w:szCs w:val="24"/>
        </w:rPr>
        <w:t xml:space="preserve"> кв.м. – </w:t>
      </w:r>
      <w:r>
        <w:rPr>
          <w:color w:val="000000"/>
          <w:sz w:val="24"/>
          <w:szCs w:val="24"/>
        </w:rPr>
        <w:t>6</w:t>
      </w:r>
      <w:r w:rsidR="007365C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0</w:t>
      </w:r>
      <w:r w:rsidR="007365CB">
        <w:rPr>
          <w:color w:val="000000"/>
          <w:sz w:val="24"/>
          <w:szCs w:val="24"/>
        </w:rPr>
        <w:t>91</w:t>
      </w:r>
      <w:r w:rsidRPr="008B3286">
        <w:rPr>
          <w:color w:val="000000"/>
          <w:sz w:val="24"/>
          <w:szCs w:val="24"/>
        </w:rPr>
        <w:t>,00 руб.</w:t>
      </w:r>
    </w:p>
    <w:p w14:paraId="4256240E" w14:textId="77777777" w:rsidR="0086596A" w:rsidRPr="008B3286" w:rsidRDefault="0086596A" w:rsidP="0086596A">
      <w:pPr>
        <w:jc w:val="both"/>
        <w:rPr>
          <w:color w:val="FF0000"/>
          <w:sz w:val="24"/>
          <w:szCs w:val="24"/>
        </w:rPr>
      </w:pPr>
      <w:r w:rsidRPr="008B3286">
        <w:rPr>
          <w:color w:val="FF0000"/>
          <w:sz w:val="24"/>
          <w:szCs w:val="24"/>
        </w:rPr>
        <w:t xml:space="preserve"> </w:t>
      </w:r>
    </w:p>
    <w:p w14:paraId="7DB1F371" w14:textId="53AFB0D0" w:rsidR="0086596A" w:rsidRPr="008B3286" w:rsidRDefault="0086596A" w:rsidP="0086596A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Среднее значение стоимости </w:t>
      </w:r>
      <w:smartTag w:uri="urn:schemas-microsoft-com:office:smarttags" w:element="metricconverter">
        <w:smartTagPr>
          <w:attr w:name="ProductID" w:val="1 кв. м"/>
        </w:smartTagPr>
        <w:r w:rsidRPr="008B3286">
          <w:rPr>
            <w:color w:val="000000"/>
            <w:sz w:val="24"/>
            <w:szCs w:val="24"/>
          </w:rPr>
          <w:t>1 кв. м</w:t>
        </w:r>
      </w:smartTag>
      <w:r w:rsidRPr="008B3286">
        <w:rPr>
          <w:color w:val="000000"/>
          <w:sz w:val="24"/>
          <w:szCs w:val="24"/>
        </w:rPr>
        <w:t xml:space="preserve">. жилья согласно сведениям риэлтерских организаций в г.п. Лебяжье составляет – </w:t>
      </w:r>
      <w:r w:rsidR="008F559D">
        <w:rPr>
          <w:color w:val="000000"/>
          <w:sz w:val="24"/>
          <w:szCs w:val="24"/>
        </w:rPr>
        <w:t>78 975,66</w:t>
      </w:r>
      <w:r w:rsidRPr="008B3286">
        <w:rPr>
          <w:color w:val="000000"/>
          <w:sz w:val="24"/>
          <w:szCs w:val="24"/>
        </w:rPr>
        <w:t xml:space="preserve"> рубля.</w:t>
      </w:r>
    </w:p>
    <w:p w14:paraId="2ED52565" w14:textId="771BA788" w:rsidR="0086596A" w:rsidRPr="008B3286" w:rsidRDefault="0086596A" w:rsidP="0086596A">
      <w:pPr>
        <w:jc w:val="both"/>
        <w:rPr>
          <w:b/>
          <w:color w:val="000000"/>
          <w:sz w:val="24"/>
          <w:szCs w:val="24"/>
        </w:rPr>
      </w:pPr>
      <w:r w:rsidRPr="008B3286">
        <w:rPr>
          <w:b/>
          <w:color w:val="000000"/>
          <w:sz w:val="24"/>
          <w:szCs w:val="24"/>
        </w:rPr>
        <w:t>Ст. кред. –</w:t>
      </w:r>
      <w:r w:rsidR="008F559D" w:rsidRPr="008F559D">
        <w:rPr>
          <w:b/>
          <w:bCs/>
          <w:color w:val="000000"/>
          <w:sz w:val="24"/>
          <w:szCs w:val="24"/>
        </w:rPr>
        <w:t xml:space="preserve">78 975,66 </w:t>
      </w:r>
      <w:r w:rsidR="007365CB" w:rsidRPr="007365CB">
        <w:rPr>
          <w:b/>
          <w:bCs/>
          <w:color w:val="000000"/>
          <w:sz w:val="24"/>
          <w:szCs w:val="24"/>
        </w:rPr>
        <w:t>руб.</w:t>
      </w:r>
      <w:r w:rsidRPr="008B3286">
        <w:rPr>
          <w:b/>
          <w:color w:val="000000"/>
          <w:sz w:val="24"/>
          <w:szCs w:val="24"/>
        </w:rPr>
        <w:t xml:space="preserve"> кв. м.</w:t>
      </w:r>
    </w:p>
    <w:p w14:paraId="42086A89" w14:textId="77777777" w:rsidR="0086596A" w:rsidRPr="008B3286" w:rsidRDefault="0086596A" w:rsidP="0086596A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3.  </w:t>
      </w:r>
      <w:r w:rsidRPr="008B3286">
        <w:rPr>
          <w:b/>
          <w:color w:val="000000"/>
          <w:sz w:val="24"/>
          <w:szCs w:val="24"/>
        </w:rPr>
        <w:t>Ст. строй. – строительства на территории поселения не ведется</w:t>
      </w:r>
      <w:r w:rsidRPr="008B3286">
        <w:rPr>
          <w:color w:val="000000"/>
          <w:sz w:val="24"/>
          <w:szCs w:val="24"/>
        </w:rPr>
        <w:t xml:space="preserve"> </w:t>
      </w:r>
    </w:p>
    <w:p w14:paraId="568F61E8" w14:textId="77777777" w:rsidR="00D31F2E" w:rsidRDefault="00D31F2E" w:rsidP="0086596A">
      <w:pPr>
        <w:jc w:val="center"/>
        <w:rPr>
          <w:b/>
          <w:color w:val="000000"/>
          <w:sz w:val="24"/>
          <w:szCs w:val="24"/>
          <w:u w:val="single"/>
        </w:rPr>
      </w:pPr>
    </w:p>
    <w:p w14:paraId="57EBD140" w14:textId="3EC63FEE" w:rsidR="0086596A" w:rsidRPr="008B3286" w:rsidRDefault="0086596A" w:rsidP="0086596A">
      <w:pPr>
        <w:jc w:val="center"/>
        <w:rPr>
          <w:b/>
          <w:color w:val="000000"/>
          <w:sz w:val="24"/>
          <w:szCs w:val="24"/>
          <w:u w:val="single"/>
        </w:rPr>
      </w:pPr>
      <w:r w:rsidRPr="008B3286">
        <w:rPr>
          <w:b/>
          <w:color w:val="000000"/>
          <w:sz w:val="24"/>
          <w:szCs w:val="24"/>
          <w:u w:val="single"/>
        </w:rPr>
        <w:t>2 этап:</w:t>
      </w:r>
    </w:p>
    <w:p w14:paraId="0CC76908" w14:textId="77777777" w:rsidR="0086596A" w:rsidRPr="008B3286" w:rsidRDefault="0086596A" w:rsidP="0086596A">
      <w:pPr>
        <w:jc w:val="center"/>
        <w:rPr>
          <w:b/>
          <w:color w:val="000000"/>
          <w:sz w:val="24"/>
          <w:szCs w:val="24"/>
          <w:u w:val="single"/>
        </w:rPr>
      </w:pPr>
      <w:r w:rsidRPr="008B3286">
        <w:rPr>
          <w:b/>
          <w:color w:val="000000"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14:paraId="59151725" w14:textId="77998602" w:rsidR="0086596A" w:rsidRPr="008B3286" w:rsidRDefault="0086596A" w:rsidP="0086596A">
      <w:pPr>
        <w:rPr>
          <w:b/>
          <w:color w:val="000000"/>
          <w:sz w:val="24"/>
          <w:szCs w:val="24"/>
          <w:u w:val="single"/>
        </w:rPr>
      </w:pPr>
      <w:r w:rsidRPr="008B3286">
        <w:rPr>
          <w:b/>
          <w:color w:val="000000"/>
          <w:sz w:val="24"/>
          <w:szCs w:val="24"/>
          <w:u w:val="single"/>
        </w:rPr>
        <w:t xml:space="preserve">К. дефл. </w:t>
      </w:r>
      <w:r w:rsidRPr="001B1AAE">
        <w:rPr>
          <w:b/>
          <w:color w:val="000000"/>
          <w:sz w:val="24"/>
          <w:szCs w:val="24"/>
          <w:u w:val="single"/>
        </w:rPr>
        <w:t>на I</w:t>
      </w:r>
      <w:r w:rsidR="007365CB" w:rsidRPr="001B1AAE">
        <w:rPr>
          <w:b/>
          <w:color w:val="000000"/>
          <w:sz w:val="24"/>
          <w:szCs w:val="24"/>
          <w:u w:val="single"/>
        </w:rPr>
        <w:t>I</w:t>
      </w:r>
      <w:r w:rsidRPr="001B1AAE">
        <w:rPr>
          <w:b/>
          <w:color w:val="000000"/>
          <w:sz w:val="24"/>
          <w:szCs w:val="24"/>
          <w:u w:val="single"/>
        </w:rPr>
        <w:t xml:space="preserve"> </w:t>
      </w:r>
      <w:r w:rsidRPr="008B3286">
        <w:rPr>
          <w:b/>
          <w:color w:val="000000"/>
          <w:sz w:val="24"/>
          <w:szCs w:val="24"/>
          <w:u w:val="single"/>
        </w:rPr>
        <w:t>квартал 202</w:t>
      </w:r>
      <w:r>
        <w:rPr>
          <w:b/>
          <w:color w:val="000000"/>
          <w:sz w:val="24"/>
          <w:szCs w:val="24"/>
          <w:u w:val="single"/>
        </w:rPr>
        <w:t>2</w:t>
      </w:r>
      <w:r w:rsidRPr="008B3286">
        <w:rPr>
          <w:b/>
          <w:color w:val="000000"/>
          <w:sz w:val="24"/>
          <w:szCs w:val="24"/>
          <w:u w:val="single"/>
        </w:rPr>
        <w:t>г. = 10</w:t>
      </w:r>
      <w:r>
        <w:rPr>
          <w:b/>
          <w:color w:val="000000"/>
          <w:sz w:val="24"/>
          <w:szCs w:val="24"/>
          <w:u w:val="single"/>
        </w:rPr>
        <w:t>1</w:t>
      </w:r>
      <w:r w:rsidRPr="008B3286">
        <w:rPr>
          <w:b/>
          <w:color w:val="000000"/>
          <w:sz w:val="24"/>
          <w:szCs w:val="24"/>
          <w:u w:val="single"/>
        </w:rPr>
        <w:t>,</w:t>
      </w:r>
      <w:r w:rsidR="007365CB">
        <w:rPr>
          <w:b/>
          <w:color w:val="000000"/>
          <w:sz w:val="24"/>
          <w:szCs w:val="24"/>
          <w:u w:val="single"/>
        </w:rPr>
        <w:t>1</w:t>
      </w:r>
      <w:r w:rsidRPr="008B3286">
        <w:rPr>
          <w:b/>
          <w:color w:val="000000"/>
          <w:sz w:val="24"/>
          <w:szCs w:val="24"/>
          <w:u w:val="single"/>
        </w:rPr>
        <w:t xml:space="preserve"> </w:t>
      </w:r>
    </w:p>
    <w:p w14:paraId="1925CBF9" w14:textId="4313ADDA" w:rsidR="0086596A" w:rsidRDefault="0086596A" w:rsidP="0086596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Кр = 0</w:t>
      </w:r>
      <w:r w:rsidR="00D31F2E">
        <w:rPr>
          <w:b/>
          <w:color w:val="000000"/>
          <w:sz w:val="24"/>
          <w:szCs w:val="24"/>
          <w:u w:val="single"/>
        </w:rPr>
        <w:t>,</w:t>
      </w:r>
      <w:r>
        <w:rPr>
          <w:b/>
          <w:color w:val="000000"/>
          <w:sz w:val="24"/>
          <w:szCs w:val="24"/>
          <w:u w:val="single"/>
        </w:rPr>
        <w:t>92</w:t>
      </w:r>
      <w:r>
        <w:rPr>
          <w:b/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14:paraId="5A0EC7A7" w14:textId="77777777" w:rsidR="0086596A" w:rsidRDefault="0086596A" w:rsidP="0086596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  <w:lang w:val="en-US"/>
        </w:rPr>
        <w:t>N</w:t>
      </w:r>
      <w:r>
        <w:rPr>
          <w:b/>
          <w:color w:val="000000"/>
          <w:sz w:val="24"/>
          <w:szCs w:val="24"/>
          <w:u w:val="single"/>
        </w:rPr>
        <w:t xml:space="preserve"> = 2 </w:t>
      </w:r>
      <w:r>
        <w:rPr>
          <w:color w:val="000000"/>
          <w:sz w:val="24"/>
          <w:szCs w:val="24"/>
        </w:rPr>
        <w:t>(количество показателей, используемых при расчете)</w:t>
      </w:r>
    </w:p>
    <w:p w14:paraId="040E345A" w14:textId="77777777" w:rsidR="0086596A" w:rsidRDefault="0086596A" w:rsidP="0086596A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Ср. кв.м. = </w:t>
      </w:r>
      <w:r>
        <w:rPr>
          <w:color w:val="000000"/>
          <w:sz w:val="24"/>
          <w:szCs w:val="24"/>
          <w:u w:val="single"/>
        </w:rPr>
        <w:t>Ст. дог. х 0,92+ Ст. кред. х 0.92 + Ст. стат.+ Ст. строй</w:t>
      </w:r>
    </w:p>
    <w:p w14:paraId="2FFB1CA4" w14:textId="77777777" w:rsidR="0086596A" w:rsidRDefault="0086596A" w:rsidP="0086596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>
        <w:rPr>
          <w:color w:val="000000"/>
          <w:sz w:val="24"/>
          <w:szCs w:val="24"/>
          <w:lang w:val="en-US"/>
        </w:rPr>
        <w:t>N</w:t>
      </w:r>
    </w:p>
    <w:p w14:paraId="4F867F0B" w14:textId="38045DAA" w:rsidR="0086596A" w:rsidRDefault="0086596A" w:rsidP="0086596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Ср. кв.м = </w:t>
      </w:r>
      <w:r w:rsidR="008F559D" w:rsidRPr="008F559D">
        <w:rPr>
          <w:b/>
          <w:bCs/>
          <w:color w:val="000000"/>
          <w:sz w:val="24"/>
          <w:szCs w:val="24"/>
          <w:u w:val="single"/>
        </w:rPr>
        <w:t xml:space="preserve">78 975,66 </w:t>
      </w:r>
      <w:r w:rsidRPr="008F559D">
        <w:rPr>
          <w:b/>
          <w:color w:val="000000"/>
          <w:sz w:val="24"/>
          <w:szCs w:val="24"/>
          <w:u w:val="single"/>
        </w:rPr>
        <w:t>х 0</w:t>
      </w:r>
      <w:r>
        <w:rPr>
          <w:b/>
          <w:color w:val="000000"/>
          <w:sz w:val="24"/>
          <w:szCs w:val="24"/>
          <w:u w:val="single"/>
        </w:rPr>
        <w:t xml:space="preserve">,92+ </w:t>
      </w:r>
      <w:r w:rsidRPr="00631F78">
        <w:rPr>
          <w:b/>
          <w:color w:val="000000"/>
          <w:sz w:val="24"/>
          <w:szCs w:val="24"/>
          <w:u w:val="single"/>
        </w:rPr>
        <w:t>63 181,00</w:t>
      </w:r>
      <w:r>
        <w:rPr>
          <w:b/>
          <w:color w:val="000000"/>
          <w:sz w:val="24"/>
          <w:szCs w:val="24"/>
          <w:u w:val="single"/>
        </w:rPr>
        <w:t xml:space="preserve">  </w:t>
      </w:r>
      <w:r>
        <w:rPr>
          <w:b/>
          <w:color w:val="000000"/>
          <w:sz w:val="24"/>
          <w:szCs w:val="24"/>
        </w:rPr>
        <w:t xml:space="preserve">=  </w:t>
      </w:r>
      <w:r w:rsidR="008F559D">
        <w:rPr>
          <w:b/>
          <w:color w:val="000000"/>
          <w:sz w:val="24"/>
          <w:szCs w:val="24"/>
          <w:u w:val="single"/>
        </w:rPr>
        <w:t>72 657,61</w:t>
      </w:r>
      <w:r w:rsidRPr="007365CB">
        <w:rPr>
          <w:b/>
          <w:color w:val="000000"/>
          <w:sz w:val="24"/>
          <w:szCs w:val="24"/>
          <w:u w:val="single"/>
        </w:rPr>
        <w:t>+</w:t>
      </w:r>
      <w:r>
        <w:rPr>
          <w:b/>
          <w:color w:val="000000"/>
          <w:sz w:val="24"/>
          <w:szCs w:val="24"/>
          <w:u w:val="single"/>
        </w:rPr>
        <w:t>63</w:t>
      </w:r>
      <w:r w:rsidR="007365CB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 xml:space="preserve">181,00 </w:t>
      </w:r>
      <w:r>
        <w:rPr>
          <w:b/>
          <w:color w:val="000000"/>
          <w:sz w:val="24"/>
          <w:szCs w:val="24"/>
        </w:rPr>
        <w:t xml:space="preserve">= </w:t>
      </w:r>
      <w:r w:rsidR="008F559D">
        <w:rPr>
          <w:b/>
          <w:color w:val="000000"/>
          <w:sz w:val="24"/>
          <w:szCs w:val="24"/>
        </w:rPr>
        <w:t>67 919,30</w:t>
      </w:r>
    </w:p>
    <w:p w14:paraId="75C49D10" w14:textId="77777777" w:rsidR="0086596A" w:rsidRDefault="0086596A" w:rsidP="0086596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2                                               2</w:t>
      </w:r>
    </w:p>
    <w:p w14:paraId="12CA6760" w14:textId="77777777" w:rsidR="0086596A" w:rsidRDefault="0086596A" w:rsidP="0086596A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Ср.ст.кв.м. = </w:t>
      </w:r>
      <w:r>
        <w:rPr>
          <w:color w:val="000000"/>
          <w:sz w:val="24"/>
          <w:szCs w:val="24"/>
          <w:u w:val="single"/>
        </w:rPr>
        <w:t>Ср.кв.м х К. дефл.</w:t>
      </w:r>
    </w:p>
    <w:p w14:paraId="79EC8B63" w14:textId="77777777" w:rsidR="0086596A" w:rsidRDefault="0086596A" w:rsidP="0086596A">
      <w:pPr>
        <w:tabs>
          <w:tab w:val="left" w:pos="2360"/>
        </w:tabs>
        <w:jc w:val="both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</w:p>
    <w:p w14:paraId="02AC5A0B" w14:textId="6ECC31C4" w:rsidR="0086596A" w:rsidRDefault="0086596A" w:rsidP="0086596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Ср.ст. кв.м. </w:t>
      </w:r>
      <w:r w:rsidRPr="007365CB">
        <w:rPr>
          <w:b/>
          <w:color w:val="000000"/>
          <w:sz w:val="24"/>
          <w:szCs w:val="24"/>
          <w:u w:val="single"/>
        </w:rPr>
        <w:t xml:space="preserve">= </w:t>
      </w:r>
      <w:r w:rsidR="008F559D" w:rsidRPr="008F559D">
        <w:rPr>
          <w:b/>
          <w:color w:val="000000"/>
          <w:sz w:val="24"/>
          <w:szCs w:val="24"/>
          <w:u w:val="single"/>
        </w:rPr>
        <w:t>67 919,30</w:t>
      </w:r>
      <w:r w:rsidRPr="008F559D">
        <w:rPr>
          <w:b/>
          <w:color w:val="000000"/>
          <w:sz w:val="24"/>
          <w:szCs w:val="24"/>
          <w:u w:val="single"/>
        </w:rPr>
        <w:t>х</w:t>
      </w:r>
      <w:r w:rsidRPr="007365CB">
        <w:rPr>
          <w:b/>
          <w:color w:val="000000"/>
          <w:sz w:val="24"/>
          <w:szCs w:val="24"/>
          <w:u w:val="single"/>
        </w:rPr>
        <w:t xml:space="preserve"> 101,</w:t>
      </w:r>
      <w:r w:rsidR="007365CB">
        <w:rPr>
          <w:b/>
          <w:color w:val="000000"/>
          <w:sz w:val="24"/>
          <w:szCs w:val="24"/>
          <w:u w:val="single"/>
        </w:rPr>
        <w:t>1</w:t>
      </w:r>
      <w:r>
        <w:rPr>
          <w:b/>
          <w:color w:val="000000"/>
          <w:sz w:val="24"/>
          <w:szCs w:val="24"/>
          <w:u w:val="single"/>
        </w:rPr>
        <w:t xml:space="preserve">  </w:t>
      </w:r>
      <w:r>
        <w:rPr>
          <w:b/>
          <w:color w:val="000000"/>
          <w:sz w:val="24"/>
          <w:szCs w:val="24"/>
        </w:rPr>
        <w:t xml:space="preserve">  = </w:t>
      </w:r>
      <w:r w:rsidR="008F559D">
        <w:rPr>
          <w:b/>
          <w:color w:val="000000"/>
          <w:sz w:val="24"/>
          <w:szCs w:val="24"/>
        </w:rPr>
        <w:t>68 666,41</w:t>
      </w:r>
      <w:r>
        <w:rPr>
          <w:b/>
          <w:color w:val="000000"/>
          <w:sz w:val="24"/>
          <w:szCs w:val="24"/>
        </w:rPr>
        <w:t xml:space="preserve"> руб. кв.м.</w:t>
      </w:r>
    </w:p>
    <w:p w14:paraId="2906FBE3" w14:textId="77777777" w:rsidR="0086596A" w:rsidRDefault="0086596A" w:rsidP="0086596A">
      <w:pPr>
        <w:tabs>
          <w:tab w:val="left" w:pos="1979"/>
        </w:tabs>
        <w:jc w:val="both"/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100</w:t>
      </w:r>
    </w:p>
    <w:p w14:paraId="0BFA0D89" w14:textId="77777777" w:rsidR="0086596A" w:rsidRDefault="0086596A" w:rsidP="0086596A"/>
    <w:p w14:paraId="12E5F1A0" w14:textId="77777777" w:rsidR="0086596A" w:rsidRDefault="0086596A" w:rsidP="0086596A"/>
    <w:p w14:paraId="1A734B16" w14:textId="77777777" w:rsidR="0086596A" w:rsidRDefault="0086596A" w:rsidP="0086596A"/>
    <w:p w14:paraId="67F43AB0" w14:textId="77777777" w:rsidR="006615C6" w:rsidRDefault="006615C6"/>
    <w:sectPr w:rsidR="006615C6" w:rsidSect="003440C3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6A"/>
    <w:rsid w:val="001C7FD2"/>
    <w:rsid w:val="00467F01"/>
    <w:rsid w:val="00527E24"/>
    <w:rsid w:val="006615C6"/>
    <w:rsid w:val="007365CB"/>
    <w:rsid w:val="0086596A"/>
    <w:rsid w:val="008F559D"/>
    <w:rsid w:val="00AE71BE"/>
    <w:rsid w:val="00C85DD3"/>
    <w:rsid w:val="00D31F2E"/>
    <w:rsid w:val="00F5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6AC22"/>
  <w15:chartTrackingRefBased/>
  <w15:docId w15:val="{541DB5D0-02D2-4626-97B0-F4E399BD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9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59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96A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659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6596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86596A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86596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b.cian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2</cp:revision>
  <dcterms:created xsi:type="dcterms:W3CDTF">2022-04-22T05:50:00Z</dcterms:created>
  <dcterms:modified xsi:type="dcterms:W3CDTF">2022-04-22T05:50:00Z</dcterms:modified>
</cp:coreProperties>
</file>