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7A" w:rsidRDefault="009B2C7A" w:rsidP="003A4B2F">
      <w:pPr>
        <w:pStyle w:val="ConsPlusNormal"/>
        <w:rPr>
          <w:rFonts w:ascii="Times New Roman" w:hAnsi="Times New Roman" w:cs="Times New Roman"/>
          <w:b/>
          <w:bCs/>
          <w:sz w:val="28"/>
          <w:szCs w:val="28"/>
        </w:rPr>
      </w:pPr>
      <w:bookmarkStart w:id="0" w:name="_GoBack"/>
      <w:bookmarkEnd w:id="0"/>
    </w:p>
    <w:p w:rsidR="002977EA" w:rsidRPr="00012619" w:rsidRDefault="009B2C7A" w:rsidP="00B6030E">
      <w:pPr>
        <w:pStyle w:val="ConsPlusNormal"/>
        <w:jc w:val="center"/>
        <w:rPr>
          <w:rFonts w:ascii="Times New Roman" w:hAnsi="Times New Roman" w:cs="Times New Roman"/>
          <w:b/>
          <w:bCs/>
          <w:sz w:val="28"/>
          <w:szCs w:val="28"/>
        </w:rPr>
      </w:pPr>
      <w:proofErr w:type="gramStart"/>
      <w:r w:rsidRPr="00012619">
        <w:rPr>
          <w:rFonts w:ascii="Times New Roman" w:hAnsi="Times New Roman" w:cs="Times New Roman"/>
          <w:b/>
          <w:bCs/>
          <w:sz w:val="28"/>
          <w:szCs w:val="28"/>
        </w:rPr>
        <w:t>Административный регламент</w:t>
      </w:r>
      <w:r w:rsidR="002977EA" w:rsidRPr="00012619">
        <w:rPr>
          <w:rFonts w:ascii="Times New Roman" w:hAnsi="Times New Roman" w:cs="Times New Roman"/>
          <w:b/>
          <w:bCs/>
          <w:sz w:val="28"/>
          <w:szCs w:val="28"/>
        </w:rPr>
        <w:t xml:space="preserve"> предоставления муниципальной услуги «</w:t>
      </w:r>
      <w:r w:rsidR="0012735F" w:rsidRPr="00012619">
        <w:rPr>
          <w:rFonts w:ascii="Times New Roman" w:hAnsi="Times New Roman" w:cs="Times New Roman"/>
          <w:b/>
          <w:bCs/>
          <w:sz w:val="28"/>
          <w:szCs w:val="28"/>
        </w:rPr>
        <w:t>П</w:t>
      </w:r>
      <w:r w:rsidR="00B6030E" w:rsidRPr="00012619">
        <w:rPr>
          <w:rFonts w:ascii="Times New Roman" w:hAnsi="Times New Roman" w:cs="Times New Roman"/>
          <w:b/>
          <w:bCs/>
          <w:sz w:val="28"/>
          <w:szCs w:val="28"/>
        </w:rPr>
        <w:t xml:space="preserve">риватизации имущества, находящегося в муниципальной собственности» в соответствии с </w:t>
      </w:r>
      <w:r w:rsidR="0012735F" w:rsidRPr="00012619">
        <w:rPr>
          <w:rFonts w:ascii="Times New Roman" w:hAnsi="Times New Roman" w:cs="Times New Roman"/>
          <w:b/>
          <w:bCs/>
          <w:sz w:val="28"/>
          <w:szCs w:val="28"/>
        </w:rPr>
        <w:t>Ф</w:t>
      </w:r>
      <w:r w:rsidR="00B6030E" w:rsidRPr="00012619">
        <w:rPr>
          <w:rFonts w:ascii="Times New Roman" w:hAnsi="Times New Roman" w:cs="Times New Roman"/>
          <w:b/>
          <w:bCs/>
          <w:sz w:val="28"/>
          <w:szCs w:val="28"/>
        </w:rPr>
        <w:t>едеральным законом от 22 июля 2008 года</w:t>
      </w:r>
      <w:r w:rsidR="0012735F" w:rsidRPr="00012619">
        <w:rPr>
          <w:rFonts w:ascii="Times New Roman" w:hAnsi="Times New Roman" w:cs="Times New Roman"/>
          <w:b/>
          <w:bCs/>
          <w:sz w:val="28"/>
          <w:szCs w:val="28"/>
        </w:rPr>
        <w:t xml:space="preserve"> № 159-ФЗ «О</w:t>
      </w:r>
      <w:r w:rsidR="00B6030E" w:rsidRPr="00012619">
        <w:rPr>
          <w:rFonts w:ascii="Times New Roman" w:hAnsi="Times New Roman" w:cs="Times New Roman"/>
          <w:b/>
          <w:bCs/>
          <w:sz w:val="28"/>
          <w:szCs w:val="28"/>
        </w:rPr>
        <w:t>б особенностях отчуждения недвижимого имущества</w:t>
      </w:r>
      <w:r w:rsidR="0012735F" w:rsidRPr="00012619">
        <w:rPr>
          <w:rFonts w:ascii="Times New Roman" w:hAnsi="Times New Roman" w:cs="Times New Roman"/>
          <w:b/>
          <w:bCs/>
          <w:sz w:val="28"/>
          <w:szCs w:val="28"/>
        </w:rPr>
        <w:t xml:space="preserve">, </w:t>
      </w:r>
      <w:r w:rsidR="005F0B2B" w:rsidRPr="00012619">
        <w:rPr>
          <w:rFonts w:ascii="Times New Roman" w:hAnsi="Times New Roman" w:cs="Times New Roman"/>
          <w:b/>
          <w:bCs/>
          <w:sz w:val="28"/>
          <w:szCs w:val="28"/>
        </w:rPr>
        <w:t>находящегося в государственной собственности субъектов</w:t>
      </w:r>
      <w:r w:rsidR="0012735F" w:rsidRPr="00012619">
        <w:rPr>
          <w:rFonts w:ascii="Times New Roman" w:hAnsi="Times New Roman" w:cs="Times New Roman"/>
          <w:b/>
          <w:bCs/>
          <w:sz w:val="28"/>
          <w:szCs w:val="28"/>
        </w:rPr>
        <w:t xml:space="preserve"> Р</w:t>
      </w:r>
      <w:r w:rsidR="005F0B2B" w:rsidRPr="00012619">
        <w:rPr>
          <w:rFonts w:ascii="Times New Roman" w:hAnsi="Times New Roman" w:cs="Times New Roman"/>
          <w:b/>
          <w:bCs/>
          <w:sz w:val="28"/>
          <w:szCs w:val="28"/>
        </w:rPr>
        <w:t xml:space="preserve">оссийской </w:t>
      </w:r>
      <w:r w:rsidR="0012735F" w:rsidRPr="00012619">
        <w:rPr>
          <w:rFonts w:ascii="Times New Roman" w:hAnsi="Times New Roman" w:cs="Times New Roman"/>
          <w:b/>
          <w:bCs/>
          <w:sz w:val="28"/>
          <w:szCs w:val="28"/>
        </w:rPr>
        <w:t>Ф</w:t>
      </w:r>
      <w:r w:rsidR="005F0B2B" w:rsidRPr="00012619">
        <w:rPr>
          <w:rFonts w:ascii="Times New Roman" w:hAnsi="Times New Roman" w:cs="Times New Roman"/>
          <w:b/>
          <w:bCs/>
          <w:sz w:val="28"/>
          <w:szCs w:val="28"/>
        </w:rPr>
        <w:t>едерации или в муниципальной собственности и арендуемого субъектами малого и среднего предпринимательства</w:t>
      </w:r>
      <w:r w:rsidR="0012735F" w:rsidRPr="00012619">
        <w:rPr>
          <w:rFonts w:ascii="Times New Roman" w:hAnsi="Times New Roman" w:cs="Times New Roman"/>
          <w:b/>
          <w:bCs/>
          <w:sz w:val="28"/>
          <w:szCs w:val="28"/>
        </w:rPr>
        <w:t xml:space="preserve">, </w:t>
      </w:r>
      <w:r w:rsidR="005F0B2B" w:rsidRPr="00012619">
        <w:rPr>
          <w:rFonts w:ascii="Times New Roman" w:hAnsi="Times New Roman" w:cs="Times New Roman"/>
          <w:b/>
          <w:bCs/>
          <w:sz w:val="28"/>
          <w:szCs w:val="28"/>
        </w:rPr>
        <w:t xml:space="preserve">и о внесении изменений в отдельные законодательные акты </w:t>
      </w:r>
      <w:r w:rsidR="0012735F" w:rsidRPr="00012619">
        <w:rPr>
          <w:rFonts w:ascii="Times New Roman" w:hAnsi="Times New Roman" w:cs="Times New Roman"/>
          <w:b/>
          <w:bCs/>
          <w:sz w:val="28"/>
          <w:szCs w:val="28"/>
        </w:rPr>
        <w:t>Р</w:t>
      </w:r>
      <w:r w:rsidR="005F0B2B" w:rsidRPr="00012619">
        <w:rPr>
          <w:rFonts w:ascii="Times New Roman" w:hAnsi="Times New Roman" w:cs="Times New Roman"/>
          <w:b/>
          <w:bCs/>
          <w:sz w:val="28"/>
          <w:szCs w:val="28"/>
        </w:rPr>
        <w:t>оссийской</w:t>
      </w:r>
      <w:r w:rsidR="0012735F" w:rsidRPr="00012619">
        <w:rPr>
          <w:rFonts w:ascii="Times New Roman" w:hAnsi="Times New Roman" w:cs="Times New Roman"/>
          <w:b/>
          <w:bCs/>
          <w:sz w:val="28"/>
          <w:szCs w:val="28"/>
        </w:rPr>
        <w:t xml:space="preserve"> Ф</w:t>
      </w:r>
      <w:r w:rsidR="005F0B2B" w:rsidRPr="00012619">
        <w:rPr>
          <w:rFonts w:ascii="Times New Roman" w:hAnsi="Times New Roman" w:cs="Times New Roman"/>
          <w:b/>
          <w:bCs/>
          <w:sz w:val="28"/>
          <w:szCs w:val="28"/>
        </w:rPr>
        <w:t>едерации</w:t>
      </w:r>
      <w:r w:rsidR="002977EA" w:rsidRPr="00012619">
        <w:rPr>
          <w:rFonts w:ascii="Times New Roman" w:hAnsi="Times New Roman" w:cs="Times New Roman"/>
          <w:b/>
          <w:bCs/>
          <w:sz w:val="28"/>
          <w:szCs w:val="28"/>
        </w:rPr>
        <w:t>»</w:t>
      </w:r>
      <w:proofErr w:type="gramEnd"/>
    </w:p>
    <w:p w:rsidR="002977EA" w:rsidRPr="00012619" w:rsidRDefault="002977EA" w:rsidP="002977EA">
      <w:pPr>
        <w:pStyle w:val="ConsPlusNormal"/>
        <w:jc w:val="center"/>
        <w:rPr>
          <w:rFonts w:ascii="Times New Roman" w:hAnsi="Times New Roman" w:cs="Times New Roman"/>
          <w:b/>
          <w:bCs/>
          <w:sz w:val="28"/>
          <w:szCs w:val="28"/>
        </w:rPr>
      </w:pPr>
      <w:proofErr w:type="gramStart"/>
      <w:r w:rsidRPr="00012619">
        <w:rPr>
          <w:rFonts w:ascii="Times New Roman" w:hAnsi="Times New Roman" w:cs="Times New Roman"/>
          <w:bCs/>
          <w:sz w:val="28"/>
          <w:szCs w:val="28"/>
        </w:rPr>
        <w:t>(Сокращенное наименование:</w:t>
      </w:r>
      <w:proofErr w:type="gramEnd"/>
      <w:r w:rsidRPr="00012619">
        <w:rPr>
          <w:rFonts w:ascii="Times New Roman" w:hAnsi="Times New Roman" w:cs="Times New Roman"/>
          <w:bCs/>
          <w:sz w:val="28"/>
          <w:szCs w:val="28"/>
        </w:rPr>
        <w:t xml:space="preserve"> </w:t>
      </w:r>
      <w:proofErr w:type="gramStart"/>
      <w:r w:rsidRPr="00012619">
        <w:rPr>
          <w:rFonts w:ascii="Times New Roman" w:hAnsi="Times New Roman" w:cs="Times New Roman"/>
          <w:bCs/>
          <w:sz w:val="28"/>
          <w:szCs w:val="28"/>
        </w:rPr>
        <w:t>«</w:t>
      </w:r>
      <w:r w:rsidR="005E1F7D" w:rsidRPr="00012619">
        <w:rPr>
          <w:rFonts w:ascii="Times New Roman" w:hAnsi="Times New Roman" w:cs="Times New Roman"/>
          <w:bCs/>
          <w:sz w:val="28"/>
          <w:szCs w:val="28"/>
        </w:rPr>
        <w:t>Приватизация имущества, находящегося в муниципальной собственности</w:t>
      </w:r>
      <w:r w:rsidRPr="00012619">
        <w:rPr>
          <w:rFonts w:ascii="Times New Roman" w:hAnsi="Times New Roman" w:cs="Times New Roman"/>
          <w:bCs/>
          <w:sz w:val="28"/>
          <w:szCs w:val="28"/>
        </w:rPr>
        <w:t>») (далее – муниципальная услуга, административный</w:t>
      </w:r>
      <w:r w:rsidRPr="00012619">
        <w:rPr>
          <w:rFonts w:ascii="Times New Roman" w:hAnsi="Times New Roman" w:cs="Times New Roman"/>
          <w:sz w:val="28"/>
          <w:szCs w:val="28"/>
        </w:rPr>
        <w:t xml:space="preserve"> регламент</w:t>
      </w:r>
      <w:r w:rsidRPr="00012619">
        <w:rPr>
          <w:rFonts w:ascii="Times New Roman" w:hAnsi="Times New Roman" w:cs="Times New Roman"/>
          <w:bCs/>
          <w:sz w:val="28"/>
          <w:szCs w:val="28"/>
        </w:rPr>
        <w:t>)</w:t>
      </w:r>
      <w:proofErr w:type="gramEnd"/>
    </w:p>
    <w:p w:rsidR="002977EA" w:rsidRPr="00012619" w:rsidRDefault="002977EA" w:rsidP="002977EA">
      <w:pPr>
        <w:pStyle w:val="ConsPlusNormal"/>
        <w:jc w:val="center"/>
        <w:rPr>
          <w:rFonts w:ascii="Times New Roman" w:hAnsi="Times New Roman" w:cs="Times New Roman"/>
          <w:bCs/>
          <w:sz w:val="28"/>
          <w:szCs w:val="28"/>
        </w:rPr>
      </w:pPr>
    </w:p>
    <w:p w:rsidR="00EC76BB" w:rsidRPr="00012619" w:rsidRDefault="00EC76BB" w:rsidP="00A53241">
      <w:pPr>
        <w:pStyle w:val="ConsPlusNormal"/>
        <w:jc w:val="center"/>
        <w:outlineLvl w:val="1"/>
        <w:rPr>
          <w:rFonts w:ascii="Times New Roman" w:hAnsi="Times New Roman" w:cs="Times New Roman"/>
          <w:sz w:val="28"/>
          <w:szCs w:val="28"/>
        </w:rPr>
      </w:pPr>
      <w:r w:rsidRPr="00012619">
        <w:rPr>
          <w:rFonts w:ascii="Times New Roman" w:hAnsi="Times New Roman" w:cs="Times New Roman"/>
          <w:sz w:val="28"/>
          <w:szCs w:val="28"/>
        </w:rPr>
        <w:t>1. Общие положения</w:t>
      </w:r>
    </w:p>
    <w:p w:rsidR="00EC76BB" w:rsidRPr="00012619" w:rsidRDefault="00EC76BB" w:rsidP="00A53241">
      <w:pPr>
        <w:pStyle w:val="ConsPlusNormal"/>
        <w:rPr>
          <w:rFonts w:ascii="Times New Roman" w:hAnsi="Times New Roman" w:cs="Times New Roman"/>
          <w:sz w:val="28"/>
          <w:szCs w:val="28"/>
        </w:rPr>
      </w:pPr>
    </w:p>
    <w:p w:rsidR="00A302E1" w:rsidRPr="00012619" w:rsidRDefault="00A302E1" w:rsidP="00A302E1">
      <w:pPr>
        <w:pStyle w:val="ac"/>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r w:rsidRPr="00012619">
        <w:rPr>
          <w:rFonts w:ascii="Times New Roman" w:hAnsi="Times New Roman" w:cs="Times New Roman"/>
          <w:sz w:val="28"/>
          <w:szCs w:val="28"/>
        </w:rPr>
        <w:t xml:space="preserve">Наименование муниципальной услуги: </w:t>
      </w:r>
      <w:proofErr w:type="gramStart"/>
      <w:r w:rsidRPr="00012619">
        <w:rPr>
          <w:rFonts w:ascii="Times New Roman"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roofErr w:type="gramEnd"/>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1" w:name="Par49"/>
      <w:bookmarkEnd w:id="1"/>
      <w:r w:rsidRPr="00012619">
        <w:rPr>
          <w:rFonts w:ascii="Times New Roman" w:hAnsi="Times New Roman"/>
          <w:sz w:val="28"/>
          <w:szCs w:val="28"/>
        </w:rPr>
        <w:t>Наименование  органа местного самоуправления, организации,</w:t>
      </w:r>
    </w:p>
    <w:p w:rsidR="00A302E1" w:rsidRPr="00012619"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012619">
        <w:rPr>
          <w:rFonts w:ascii="Times New Roman" w:hAnsi="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C51C28">
      <w:pPr>
        <w:spacing w:after="0"/>
        <w:ind w:firstLine="567"/>
        <w:jc w:val="both"/>
        <w:rPr>
          <w:rFonts w:ascii="Times New Roman" w:hAnsi="Times New Roman"/>
          <w:sz w:val="28"/>
          <w:szCs w:val="28"/>
        </w:rPr>
      </w:pPr>
      <w:r w:rsidRPr="00012619">
        <w:rPr>
          <w:rFonts w:ascii="Times New Roman" w:hAnsi="Times New Roman"/>
          <w:sz w:val="28"/>
          <w:szCs w:val="28"/>
        </w:rPr>
        <w:t xml:space="preserve">1.2. Предоставление муниципальной услуги осуществляется администрацией МО «Лебяженское городское поселение» МО Ломоносовский муниципальный район Ленинградской области  (далее – орган местного самоуправления, администрация МО) </w:t>
      </w:r>
    </w:p>
    <w:p w:rsidR="00A302E1" w:rsidRPr="00012619" w:rsidRDefault="00A302E1" w:rsidP="00C51C28">
      <w:pPr>
        <w:widowControl w:val="0"/>
        <w:autoSpaceDE w:val="0"/>
        <w:autoSpaceDN w:val="0"/>
        <w:adjustRightInd w:val="0"/>
        <w:spacing w:after="0" w:line="240" w:lineRule="auto"/>
        <w:ind w:firstLine="567"/>
        <w:rPr>
          <w:rFonts w:ascii="Times New Roman" w:hAnsi="Times New Roman"/>
          <w:sz w:val="28"/>
          <w:szCs w:val="28"/>
        </w:rPr>
      </w:pPr>
      <w:r w:rsidRPr="00012619">
        <w:rPr>
          <w:rFonts w:ascii="Times New Roman" w:hAnsi="Times New Roman"/>
          <w:sz w:val="28"/>
          <w:szCs w:val="28"/>
        </w:rPr>
        <w:t xml:space="preserve">1.3. </w:t>
      </w:r>
      <w:proofErr w:type="gramStart"/>
      <w:r w:rsidRPr="00012619">
        <w:rPr>
          <w:rFonts w:ascii="Times New Roman" w:hAnsi="Times New Roman"/>
          <w:sz w:val="28"/>
          <w:szCs w:val="28"/>
        </w:rPr>
        <w:t>Ответственные за предоставление муниципальной услуги:</w:t>
      </w:r>
      <w:proofErr w:type="gramEnd"/>
    </w:p>
    <w:p w:rsidR="00A302E1" w:rsidRPr="00012619" w:rsidRDefault="00A302E1" w:rsidP="00C51C28">
      <w:pPr>
        <w:widowControl w:val="0"/>
        <w:autoSpaceDE w:val="0"/>
        <w:autoSpaceDN w:val="0"/>
        <w:adjustRightInd w:val="0"/>
        <w:spacing w:after="0" w:line="240" w:lineRule="auto"/>
        <w:jc w:val="both"/>
        <w:rPr>
          <w:rFonts w:ascii="Times New Roman" w:hAnsi="Times New Roman"/>
          <w:sz w:val="28"/>
          <w:szCs w:val="28"/>
        </w:rPr>
      </w:pPr>
      <w:r w:rsidRPr="00012619">
        <w:rPr>
          <w:rFonts w:ascii="Times New Roman" w:hAnsi="Times New Roman"/>
          <w:sz w:val="28"/>
          <w:szCs w:val="28"/>
        </w:rPr>
        <w:t xml:space="preserve">- </w:t>
      </w:r>
      <w:r w:rsidR="00C51C28" w:rsidRPr="00012619">
        <w:rPr>
          <w:rFonts w:ascii="Times New Roman" w:hAnsi="Times New Roman"/>
          <w:sz w:val="28"/>
          <w:szCs w:val="28"/>
        </w:rPr>
        <w:t>специалист администрации в чьи полномочия входит оказание данной муниципальной услуги.</w:t>
      </w:r>
    </w:p>
    <w:p w:rsidR="00A302E1" w:rsidRPr="00012619" w:rsidRDefault="00A302E1" w:rsidP="00A302E1">
      <w:pPr>
        <w:widowControl w:val="0"/>
        <w:autoSpaceDE w:val="0"/>
        <w:autoSpaceDN w:val="0"/>
        <w:adjustRightInd w:val="0"/>
        <w:spacing w:after="0" w:line="240" w:lineRule="auto"/>
        <w:ind w:firstLine="540"/>
        <w:rPr>
          <w:rFonts w:ascii="Times New Roman" w:hAnsi="Times New Roman"/>
          <w:sz w:val="28"/>
          <w:szCs w:val="28"/>
        </w:rPr>
      </w:pPr>
    </w:p>
    <w:p w:rsidR="00A302E1" w:rsidRPr="00012619" w:rsidRDefault="00A302E1" w:rsidP="00C51C28">
      <w:pPr>
        <w:widowControl w:val="0"/>
        <w:autoSpaceDE w:val="0"/>
        <w:autoSpaceDN w:val="0"/>
        <w:adjustRightInd w:val="0"/>
        <w:spacing w:after="0" w:line="240" w:lineRule="auto"/>
        <w:jc w:val="center"/>
        <w:outlineLvl w:val="2"/>
        <w:rPr>
          <w:rFonts w:ascii="Times New Roman" w:hAnsi="Times New Roman"/>
          <w:sz w:val="28"/>
          <w:szCs w:val="28"/>
        </w:rPr>
      </w:pPr>
      <w:bookmarkStart w:id="2" w:name="Par60"/>
      <w:bookmarkEnd w:id="2"/>
      <w:r w:rsidRPr="00012619">
        <w:rPr>
          <w:rFonts w:ascii="Times New Roman" w:hAnsi="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w:t>
      </w:r>
      <w:r w:rsidR="00C51C28" w:rsidRPr="00012619">
        <w:rPr>
          <w:rFonts w:ascii="Times New Roman" w:hAnsi="Times New Roman"/>
          <w:sz w:val="28"/>
          <w:szCs w:val="28"/>
        </w:rPr>
        <w:t xml:space="preserve">нах и адресах электронной почты </w:t>
      </w:r>
      <w:r w:rsidRPr="00012619">
        <w:rPr>
          <w:rFonts w:ascii="Times New Roman" w:hAnsi="Times New Roman"/>
          <w:sz w:val="28"/>
          <w:szCs w:val="28"/>
        </w:rPr>
        <w:t>данных</w:t>
      </w:r>
      <w:r w:rsidR="00C51C28" w:rsidRPr="00012619">
        <w:rPr>
          <w:rFonts w:ascii="Times New Roman" w:hAnsi="Times New Roman"/>
          <w:sz w:val="28"/>
          <w:szCs w:val="28"/>
        </w:rPr>
        <w:t xml:space="preserve"> </w:t>
      </w:r>
      <w:r w:rsidRPr="00012619">
        <w:rPr>
          <w:rFonts w:ascii="Times New Roman" w:hAnsi="Times New Roman"/>
          <w:sz w:val="28"/>
          <w:szCs w:val="28"/>
        </w:rPr>
        <w:t>структурных подраздел</w:t>
      </w:r>
      <w:r w:rsidR="00C51C28" w:rsidRPr="00012619">
        <w:rPr>
          <w:rFonts w:ascii="Times New Roman" w:hAnsi="Times New Roman"/>
          <w:sz w:val="28"/>
          <w:szCs w:val="28"/>
        </w:rPr>
        <w:t>ений.</w:t>
      </w:r>
    </w:p>
    <w:p w:rsidR="00C51C28" w:rsidRPr="00012619" w:rsidRDefault="00C51C28" w:rsidP="00C51C28">
      <w:pPr>
        <w:widowControl w:val="0"/>
        <w:autoSpaceDE w:val="0"/>
        <w:autoSpaceDN w:val="0"/>
        <w:adjustRightInd w:val="0"/>
        <w:spacing w:after="0" w:line="240" w:lineRule="auto"/>
        <w:jc w:val="center"/>
        <w:outlineLvl w:val="2"/>
        <w:rPr>
          <w:rFonts w:ascii="Times New Roman" w:hAnsi="Times New Roman"/>
          <w:sz w:val="28"/>
          <w:szCs w:val="28"/>
        </w:rPr>
      </w:pPr>
    </w:p>
    <w:p w:rsidR="00A302E1" w:rsidRPr="00012619" w:rsidRDefault="00A302E1" w:rsidP="00A302E1">
      <w:pPr>
        <w:spacing w:after="0" w:line="240" w:lineRule="auto"/>
        <w:ind w:firstLine="567"/>
        <w:jc w:val="both"/>
        <w:rPr>
          <w:rFonts w:ascii="Times New Roman" w:hAnsi="Times New Roman"/>
          <w:sz w:val="28"/>
          <w:szCs w:val="28"/>
        </w:rPr>
      </w:pPr>
      <w:r w:rsidRPr="00012619">
        <w:rPr>
          <w:rFonts w:ascii="Times New Roman" w:hAnsi="Times New Roman"/>
          <w:sz w:val="28"/>
          <w:szCs w:val="28"/>
        </w:rPr>
        <w:t xml:space="preserve">1.4. Места нахождения, справочные телефоны, адреса электронной почты, график работы, часы </w:t>
      </w:r>
      <w:proofErr w:type="gramStart"/>
      <w:r w:rsidRPr="00012619">
        <w:rPr>
          <w:rFonts w:ascii="Times New Roman" w:hAnsi="Times New Roman"/>
          <w:sz w:val="28"/>
          <w:szCs w:val="28"/>
        </w:rPr>
        <w:t xml:space="preserve">приема корреспонденции органов местного </w:t>
      </w:r>
      <w:r w:rsidRPr="00012619">
        <w:rPr>
          <w:rFonts w:ascii="Times New Roman" w:hAnsi="Times New Roman"/>
          <w:sz w:val="28"/>
          <w:szCs w:val="28"/>
        </w:rPr>
        <w:lastRenderedPageBreak/>
        <w:t>самоуправления Ленинградской области</w:t>
      </w:r>
      <w:proofErr w:type="gramEnd"/>
      <w:r w:rsidRPr="00012619">
        <w:rPr>
          <w:rFonts w:ascii="Times New Roman" w:hAnsi="Times New Roman"/>
          <w:sz w:val="28"/>
          <w:szCs w:val="28"/>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302E1" w:rsidRPr="00012619" w:rsidRDefault="00A302E1" w:rsidP="00A302E1">
      <w:pPr>
        <w:spacing w:after="0" w:line="240" w:lineRule="auto"/>
        <w:ind w:firstLine="567"/>
        <w:jc w:val="both"/>
        <w:rPr>
          <w:rFonts w:ascii="Times New Roman" w:hAnsi="Times New Roman"/>
          <w:sz w:val="28"/>
          <w:szCs w:val="28"/>
        </w:rPr>
      </w:pPr>
      <w:r w:rsidRPr="00012619">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3" w:name="Par107"/>
      <w:bookmarkEnd w:id="3"/>
      <w:proofErr w:type="gramStart"/>
      <w:r w:rsidRPr="00012619">
        <w:rPr>
          <w:rFonts w:ascii="Times New Roman" w:hAnsi="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rsidR="00A302E1" w:rsidRPr="00012619"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012619">
        <w:rPr>
          <w:rFonts w:ascii="Times New Roman" w:hAnsi="Times New Roman"/>
          <w:sz w:val="28"/>
          <w:szCs w:val="28"/>
        </w:rPr>
        <w:t>организаций, оказывающих услуги, являющиеся необходимыми</w:t>
      </w:r>
    </w:p>
    <w:p w:rsidR="00A302E1" w:rsidRPr="00012619"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012619">
        <w:rPr>
          <w:rFonts w:ascii="Times New Roman" w:hAnsi="Times New Roman"/>
          <w:sz w:val="28"/>
          <w:szCs w:val="28"/>
        </w:rPr>
        <w:t xml:space="preserve">и </w:t>
      </w:r>
      <w:proofErr w:type="gramStart"/>
      <w:r w:rsidRPr="00012619">
        <w:rPr>
          <w:rFonts w:ascii="Times New Roman" w:hAnsi="Times New Roman"/>
          <w:sz w:val="28"/>
          <w:szCs w:val="28"/>
        </w:rPr>
        <w:t>обязательными</w:t>
      </w:r>
      <w:proofErr w:type="gramEnd"/>
      <w:r w:rsidRPr="00012619">
        <w:rPr>
          <w:rFonts w:ascii="Times New Roman" w:hAnsi="Times New Roman"/>
          <w:sz w:val="28"/>
          <w:szCs w:val="28"/>
        </w:rPr>
        <w:t xml:space="preserve"> для предоставления муниципальной услуги),</w:t>
      </w:r>
    </w:p>
    <w:p w:rsidR="00A302E1" w:rsidRPr="00012619"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012619">
        <w:rPr>
          <w:rFonts w:ascii="Times New Roman" w:hAnsi="Times New Roman"/>
          <w:sz w:val="28"/>
          <w:szCs w:val="28"/>
        </w:rPr>
        <w:t xml:space="preserve">в сети Интернет, </w:t>
      </w:r>
      <w:proofErr w:type="gramStart"/>
      <w:r w:rsidRPr="00012619">
        <w:rPr>
          <w:rFonts w:ascii="Times New Roman" w:hAnsi="Times New Roman"/>
          <w:sz w:val="28"/>
          <w:szCs w:val="28"/>
        </w:rPr>
        <w:t>содержащих</w:t>
      </w:r>
      <w:proofErr w:type="gramEnd"/>
      <w:r w:rsidRPr="00012619">
        <w:rPr>
          <w:rFonts w:ascii="Times New Roman" w:hAnsi="Times New Roman"/>
          <w:sz w:val="28"/>
          <w:szCs w:val="28"/>
        </w:rPr>
        <w:t xml:space="preserve"> информацию о муниципальной услуге</w:t>
      </w:r>
    </w:p>
    <w:p w:rsidR="00A302E1" w:rsidRPr="00012619" w:rsidRDefault="00A302E1" w:rsidP="00A302E1">
      <w:pPr>
        <w:widowControl w:val="0"/>
        <w:autoSpaceDE w:val="0"/>
        <w:autoSpaceDN w:val="0"/>
        <w:adjustRightInd w:val="0"/>
        <w:spacing w:after="0" w:line="240" w:lineRule="auto"/>
        <w:rPr>
          <w:rFonts w:ascii="Times New Roman" w:hAnsi="Times New Roman"/>
          <w:sz w:val="28"/>
          <w:szCs w:val="28"/>
        </w:rPr>
      </w:pPr>
    </w:p>
    <w:p w:rsidR="00A302E1" w:rsidRPr="00012619" w:rsidRDefault="00A302E1" w:rsidP="00A302E1">
      <w:pPr>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302E1" w:rsidRPr="00012619" w:rsidRDefault="00A302E1" w:rsidP="00A302E1">
      <w:pPr>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012619">
          <w:rPr>
            <w:rFonts w:ascii="Times New Roman" w:hAnsi="Times New Roman"/>
            <w:sz w:val="28"/>
            <w:szCs w:val="28"/>
          </w:rPr>
          <w:t>http://gu.lenobl.ru/</w:t>
        </w:r>
      </w:hyperlink>
      <w:r w:rsidRPr="00012619">
        <w:rPr>
          <w:rFonts w:ascii="Times New Roman" w:hAnsi="Times New Roman"/>
          <w:sz w:val="28"/>
          <w:szCs w:val="28"/>
        </w:rPr>
        <w:t>;</w:t>
      </w:r>
    </w:p>
    <w:p w:rsidR="00A302E1" w:rsidRPr="00012619" w:rsidRDefault="00A302E1" w:rsidP="00A302E1">
      <w:pPr>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 xml:space="preserve">Электронный адрес Единого портала государственных и муниципальных услуг (функций) (далее – ЕПГУ) в сети Интернет:  </w:t>
      </w:r>
      <w:hyperlink r:id="rId9" w:history="1">
        <w:r w:rsidRPr="00012619">
          <w:rPr>
            <w:rFonts w:ascii="Times New Roman" w:hAnsi="Times New Roman"/>
            <w:sz w:val="28"/>
            <w:szCs w:val="28"/>
          </w:rPr>
          <w:t>http://www.gosuslugi.ru/</w:t>
        </w:r>
      </w:hyperlink>
      <w:r w:rsidRPr="00012619">
        <w:rPr>
          <w:rFonts w:ascii="Times New Roman" w:hAnsi="Times New Roman"/>
          <w:sz w:val="28"/>
          <w:szCs w:val="28"/>
        </w:rPr>
        <w:t>.</w:t>
      </w:r>
    </w:p>
    <w:p w:rsidR="00A302E1" w:rsidRPr="00012619" w:rsidRDefault="00A302E1" w:rsidP="00A302E1">
      <w:pPr>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 xml:space="preserve">Электронный адрес официального сайта Администрации Ленинградской области </w:t>
      </w:r>
      <w:hyperlink r:id="rId10" w:history="1">
        <w:r w:rsidRPr="00012619">
          <w:rPr>
            <w:rFonts w:ascii="Times New Roman" w:hAnsi="Times New Roman"/>
            <w:sz w:val="28"/>
            <w:szCs w:val="28"/>
          </w:rPr>
          <w:t>http://www.lenobl.ru/</w:t>
        </w:r>
      </w:hyperlink>
      <w:r w:rsidRPr="00012619">
        <w:rPr>
          <w:rFonts w:ascii="Times New Roman" w:hAnsi="Times New Roman"/>
          <w:sz w:val="28"/>
          <w:szCs w:val="28"/>
        </w:rPr>
        <w:t>;</w:t>
      </w:r>
    </w:p>
    <w:p w:rsidR="00A302E1" w:rsidRPr="00012619" w:rsidRDefault="00A302E1" w:rsidP="00012619">
      <w:pPr>
        <w:rPr>
          <w:rFonts w:ascii="Times New Roman" w:hAnsi="Times New Roman"/>
          <w:sz w:val="28"/>
          <w:szCs w:val="28"/>
        </w:rPr>
      </w:pPr>
      <w:r w:rsidRPr="00012619">
        <w:rPr>
          <w:rFonts w:ascii="Times New Roman" w:hAnsi="Times New Roman"/>
          <w:sz w:val="28"/>
          <w:szCs w:val="28"/>
        </w:rPr>
        <w:t xml:space="preserve">Электронный адрес официального сайта органа местного самоуправления: </w:t>
      </w:r>
      <w:hyperlink r:id="rId11" w:history="1">
        <w:r w:rsidRPr="00012619">
          <w:rPr>
            <w:rStyle w:val="a7"/>
            <w:rFonts w:ascii="Times New Roman" w:hAnsi="Times New Roman"/>
            <w:sz w:val="28"/>
            <w:szCs w:val="28"/>
          </w:rPr>
          <w:t>http://lebiaje.ru</w:t>
        </w:r>
      </w:hyperlink>
      <w:r w:rsidRPr="00012619">
        <w:rPr>
          <w:rFonts w:ascii="Times New Roman" w:hAnsi="Times New Roman"/>
          <w:sz w:val="28"/>
          <w:szCs w:val="28"/>
        </w:rPr>
        <w:t>.</w:t>
      </w:r>
    </w:p>
    <w:p w:rsidR="00A302E1" w:rsidRPr="00295291"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4" w:name="Par130"/>
      <w:bookmarkEnd w:id="4"/>
      <w:r w:rsidRPr="00012619">
        <w:rPr>
          <w:rFonts w:ascii="Times New Roman" w:hAnsi="Times New Roman"/>
          <w:sz w:val="28"/>
          <w:szCs w:val="28"/>
        </w:rPr>
        <w:t>Порядок получения заинтересованными лицами информации по вопросам</w:t>
      </w:r>
      <w:r w:rsidRPr="00295291">
        <w:rPr>
          <w:rFonts w:ascii="Times New Roman" w:hAnsi="Times New Roman"/>
          <w:sz w:val="28"/>
          <w:szCs w:val="28"/>
        </w:rPr>
        <w:t xml:space="preserve">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A302E1" w:rsidRPr="00295291" w:rsidRDefault="00A302E1" w:rsidP="00A302E1">
      <w:pPr>
        <w:widowControl w:val="0"/>
        <w:autoSpaceDE w:val="0"/>
        <w:autoSpaceDN w:val="0"/>
        <w:adjustRightInd w:val="0"/>
        <w:spacing w:after="0" w:line="240" w:lineRule="auto"/>
        <w:jc w:val="center"/>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302E1" w:rsidRPr="00012619" w:rsidRDefault="00A302E1" w:rsidP="00A302E1">
      <w:pPr>
        <w:widowControl w:val="0"/>
        <w:autoSpaceDE w:val="0"/>
        <w:autoSpaceDN w:val="0"/>
        <w:adjustRightInd w:val="0"/>
        <w:spacing w:after="0" w:line="240" w:lineRule="auto"/>
        <w:ind w:firstLine="709"/>
        <w:jc w:val="both"/>
        <w:rPr>
          <w:rFonts w:ascii="Times New Roman" w:hAnsi="Times New Roman"/>
          <w:sz w:val="28"/>
          <w:szCs w:val="28"/>
        </w:rPr>
      </w:pPr>
      <w:r w:rsidRPr="00012619">
        <w:rPr>
          <w:rFonts w:ascii="Times New Roman" w:hAnsi="Times New Roman"/>
          <w:sz w:val="28"/>
          <w:szCs w:val="28"/>
        </w:rPr>
        <w:t>Информация о порядке предоставления муниципальной услуги предоставляется:</w:t>
      </w:r>
    </w:p>
    <w:p w:rsidR="00A302E1" w:rsidRPr="00012619" w:rsidRDefault="00A302E1" w:rsidP="00A302E1">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012619">
        <w:rPr>
          <w:rFonts w:ascii="Times New Roman" w:hAnsi="Times New Roman"/>
          <w:sz w:val="28"/>
          <w:szCs w:val="28"/>
        </w:rPr>
        <w:t xml:space="preserve">по телефону специалистами отдела </w:t>
      </w:r>
      <w:r w:rsidRPr="00012619">
        <w:rPr>
          <w:rFonts w:ascii="Times New Roman" w:hAnsi="Times New Roman"/>
          <w:sz w:val="28"/>
          <w:szCs w:val="28"/>
          <w:shd w:val="clear" w:color="auto" w:fill="FFFFFF"/>
        </w:rPr>
        <w:t>8(81376)-76-663</w:t>
      </w:r>
      <w:r w:rsidRPr="00012619">
        <w:rPr>
          <w:rFonts w:ascii="Times New Roman" w:hAnsi="Times New Roman"/>
          <w:sz w:val="28"/>
          <w:szCs w:val="28"/>
        </w:rPr>
        <w:t>; (непосредственно в день обращения заинтересованных лиц);</w:t>
      </w:r>
    </w:p>
    <w:p w:rsidR="00A302E1" w:rsidRPr="00012619" w:rsidRDefault="00F12539" w:rsidP="00A302E1">
      <w:pPr>
        <w:rPr>
          <w:rFonts w:ascii="Times New Roman" w:hAnsi="Times New Roman"/>
          <w:sz w:val="28"/>
          <w:szCs w:val="28"/>
        </w:rPr>
      </w:pPr>
      <w:r w:rsidRPr="00012619">
        <w:rPr>
          <w:rFonts w:ascii="Times New Roman" w:hAnsi="Times New Roman"/>
          <w:sz w:val="28"/>
          <w:szCs w:val="28"/>
        </w:rPr>
        <w:t xml:space="preserve">         -   </w:t>
      </w:r>
      <w:r w:rsidR="00A302E1" w:rsidRPr="00012619">
        <w:rPr>
          <w:rFonts w:ascii="Times New Roman" w:hAnsi="Times New Roman"/>
          <w:sz w:val="28"/>
          <w:szCs w:val="28"/>
        </w:rPr>
        <w:t xml:space="preserve">на Интернет–сайте МО: </w:t>
      </w:r>
      <w:hyperlink r:id="rId12" w:history="1">
        <w:r w:rsidR="00A302E1" w:rsidRPr="00012619">
          <w:rPr>
            <w:rStyle w:val="a7"/>
            <w:rFonts w:ascii="Times New Roman" w:hAnsi="Times New Roman"/>
            <w:sz w:val="28"/>
            <w:szCs w:val="28"/>
          </w:rPr>
          <w:t>http://lebiaje.ru</w:t>
        </w:r>
      </w:hyperlink>
      <w:r w:rsidR="00A302E1" w:rsidRPr="00012619">
        <w:rPr>
          <w:rFonts w:ascii="Times New Roman" w:hAnsi="Times New Roman"/>
          <w:sz w:val="28"/>
          <w:szCs w:val="28"/>
        </w:rPr>
        <w:t xml:space="preserve">; </w:t>
      </w:r>
    </w:p>
    <w:p w:rsidR="00A302E1" w:rsidRPr="00012619" w:rsidRDefault="00A302E1" w:rsidP="00A302E1">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012619">
        <w:rPr>
          <w:rFonts w:ascii="Times New Roman" w:hAnsi="Times New Roman"/>
          <w:sz w:val="28"/>
          <w:szCs w:val="28"/>
        </w:rPr>
        <w:t xml:space="preserve">на Портале государственных и муниципальных (функций) Ленинградской области: </w:t>
      </w:r>
      <w:hyperlink r:id="rId13" w:history="1">
        <w:r w:rsidRPr="00012619">
          <w:rPr>
            <w:rFonts w:ascii="Times New Roman" w:hAnsi="Times New Roman"/>
            <w:sz w:val="28"/>
            <w:szCs w:val="28"/>
          </w:rPr>
          <w:t>http://www.gu.lenobl.ru</w:t>
        </w:r>
      </w:hyperlink>
      <w:r w:rsidRPr="00012619">
        <w:rPr>
          <w:rFonts w:ascii="Times New Roman" w:hAnsi="Times New Roman"/>
          <w:sz w:val="28"/>
          <w:szCs w:val="28"/>
        </w:rPr>
        <w:t>;</w:t>
      </w:r>
    </w:p>
    <w:p w:rsidR="00A302E1" w:rsidRPr="00012619" w:rsidRDefault="00A302E1" w:rsidP="00A302E1">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sz w:val="28"/>
          <w:szCs w:val="28"/>
        </w:rPr>
      </w:pPr>
      <w:r w:rsidRPr="00012619">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A302E1" w:rsidRPr="00012619" w:rsidRDefault="00A302E1" w:rsidP="00A302E1">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sz w:val="28"/>
          <w:szCs w:val="28"/>
        </w:rPr>
      </w:pPr>
      <w:r w:rsidRPr="00012619">
        <w:rPr>
          <w:rFonts w:ascii="Times New Roman" w:hAnsi="Times New Roman"/>
          <w:sz w:val="28"/>
          <w:szCs w:val="28"/>
        </w:rPr>
        <w:t>при обращении в МФЦ;</w:t>
      </w:r>
    </w:p>
    <w:p w:rsidR="00A302E1" w:rsidRPr="00012619" w:rsidRDefault="00A302E1" w:rsidP="00C51C28">
      <w:pPr>
        <w:spacing w:after="0"/>
        <w:jc w:val="both"/>
        <w:rPr>
          <w:rFonts w:ascii="Times New Roman" w:hAnsi="Times New Roman"/>
          <w:sz w:val="28"/>
          <w:szCs w:val="28"/>
        </w:rPr>
      </w:pPr>
      <w:r w:rsidRPr="00012619">
        <w:rPr>
          <w:rFonts w:ascii="Times New Roman" w:hAnsi="Times New Roman"/>
          <w:sz w:val="28"/>
          <w:szCs w:val="28"/>
        </w:rPr>
        <w:t xml:space="preserve">Письменные обращения заинтересованных лиц, поступившие почтовой корреспонденцией, по адресу: 188532, Ленинградская область, Ломоносовский район, </w:t>
      </w:r>
      <w:proofErr w:type="spellStart"/>
      <w:r w:rsidRPr="00012619">
        <w:rPr>
          <w:rFonts w:ascii="Times New Roman" w:hAnsi="Times New Roman"/>
          <w:sz w:val="28"/>
          <w:szCs w:val="28"/>
        </w:rPr>
        <w:t>гп</w:t>
      </w:r>
      <w:proofErr w:type="spellEnd"/>
      <w:r w:rsidRPr="00012619">
        <w:rPr>
          <w:rFonts w:ascii="Times New Roman" w:hAnsi="Times New Roman"/>
          <w:sz w:val="28"/>
          <w:szCs w:val="28"/>
        </w:rPr>
        <w:t xml:space="preserve">. </w:t>
      </w:r>
      <w:proofErr w:type="gramStart"/>
      <w:r w:rsidRPr="00012619">
        <w:rPr>
          <w:rFonts w:ascii="Times New Roman" w:hAnsi="Times New Roman"/>
          <w:sz w:val="28"/>
          <w:szCs w:val="28"/>
        </w:rPr>
        <w:t xml:space="preserve">Лебяжье, ул. Приморская, д.68, а также в электронном виде на электронный адрес МО: </w:t>
      </w:r>
      <w:hyperlink r:id="rId14" w:history="1">
        <w:r w:rsidRPr="00012619">
          <w:rPr>
            <w:rFonts w:ascii="Times New Roman" w:hAnsi="Times New Roman"/>
            <w:sz w:val="28"/>
            <w:szCs w:val="28"/>
            <w:shd w:val="clear" w:color="auto" w:fill="FFFFFF"/>
          </w:rPr>
          <w:t>adm.lebiaje@mail.ru</w:t>
        </w:r>
      </w:hyperlink>
      <w:r w:rsidRPr="00012619">
        <w:rPr>
          <w:rFonts w:ascii="Times New Roman" w:hAnsi="Times New Roman"/>
          <w:sz w:val="28"/>
          <w:szCs w:val="28"/>
        </w:rPr>
        <w:t xml:space="preserve"> рассматриваются специалистом администрации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roofErr w:type="gramEnd"/>
    </w:p>
    <w:p w:rsidR="00A302E1" w:rsidRPr="00012619" w:rsidRDefault="00A302E1" w:rsidP="00C51C28">
      <w:pPr>
        <w:widowControl w:val="0"/>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1.10. Информирование заявителей в электронной форме осуществляется путем размещения информации на ПГУ ЛО либо на ЕПГУ.</w:t>
      </w:r>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5" w:name="Par149"/>
      <w:bookmarkEnd w:id="5"/>
      <w:r w:rsidRPr="00012619">
        <w:rPr>
          <w:rFonts w:ascii="Times New Roman" w:hAnsi="Times New Roman"/>
          <w:sz w:val="28"/>
          <w:szCs w:val="28"/>
        </w:rPr>
        <w:t>Описание юридических лиц и (или) их представителей, имеющих</w:t>
      </w:r>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r w:rsidRPr="00012619">
        <w:rPr>
          <w:rFonts w:ascii="Times New Roman" w:hAnsi="Times New Roman"/>
          <w:sz w:val="28"/>
          <w:szCs w:val="28"/>
        </w:rPr>
        <w:t>право в соответствии с законодательством Российской Федерации,</w:t>
      </w:r>
    </w:p>
    <w:p w:rsidR="00A302E1" w:rsidRPr="00012619"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012619">
        <w:rPr>
          <w:rFonts w:ascii="Times New Roman" w:hAnsi="Times New Roman"/>
          <w:sz w:val="28"/>
          <w:szCs w:val="28"/>
        </w:rPr>
        <w:t xml:space="preserve">Ленинградской области взаимодействовать с соответствующими органами </w:t>
      </w:r>
      <w:r w:rsidRPr="00012619">
        <w:rPr>
          <w:rFonts w:ascii="Times New Roman" w:hAnsi="Times New Roman"/>
          <w:sz w:val="28"/>
          <w:szCs w:val="28"/>
        </w:rPr>
        <w:lastRenderedPageBreak/>
        <w:t>исполнительной власти (органами местного самоуправления, организациями) при предоставлении муниципальной услуги</w:t>
      </w:r>
    </w:p>
    <w:p w:rsidR="00A302E1" w:rsidRPr="00012619" w:rsidRDefault="00A302E1" w:rsidP="00A302E1">
      <w:pPr>
        <w:widowControl w:val="0"/>
        <w:autoSpaceDE w:val="0"/>
        <w:autoSpaceDN w:val="0"/>
        <w:adjustRightInd w:val="0"/>
        <w:spacing w:after="0" w:line="240" w:lineRule="auto"/>
        <w:jc w:val="center"/>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bookmarkStart w:id="6" w:name="Par151"/>
      <w:bookmarkStart w:id="7" w:name="Par161"/>
      <w:bookmarkEnd w:id="6"/>
      <w:bookmarkEnd w:id="7"/>
      <w:r w:rsidRPr="00012619">
        <w:rPr>
          <w:rFonts w:ascii="Times New Roman" w:hAnsi="Times New Roman"/>
          <w:sz w:val="28"/>
          <w:szCs w:val="28"/>
        </w:rPr>
        <w:t xml:space="preserve">1.12. </w:t>
      </w:r>
      <w:proofErr w:type="gramStart"/>
      <w:r w:rsidRPr="00012619">
        <w:rPr>
          <w:rFonts w:ascii="Times New Roman" w:hAnsi="Times New Roman"/>
          <w:sz w:val="28"/>
          <w:szCs w:val="28"/>
        </w:rPr>
        <w:t xml:space="preserve">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5" w:history="1">
        <w:r w:rsidRPr="00012619">
          <w:rPr>
            <w:rFonts w:ascii="Times New Roman" w:hAnsi="Times New Roman"/>
            <w:sz w:val="28"/>
            <w:szCs w:val="28"/>
          </w:rPr>
          <w:t>законом</w:t>
        </w:r>
      </w:hyperlink>
      <w:r w:rsidRPr="00012619">
        <w:rPr>
          <w:rFonts w:ascii="Times New Roman" w:hAnsi="Times New Roman"/>
          <w:sz w:val="28"/>
          <w:szCs w:val="28"/>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w:t>
      </w:r>
      <w:proofErr w:type="gramEnd"/>
      <w:r w:rsidRPr="00012619">
        <w:rPr>
          <w:rFonts w:ascii="Times New Roman" w:hAnsi="Times New Roman"/>
          <w:sz w:val="28"/>
          <w:szCs w:val="28"/>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jc w:val="center"/>
        <w:outlineLvl w:val="1"/>
        <w:rPr>
          <w:rFonts w:ascii="Times New Roman" w:hAnsi="Times New Roman"/>
          <w:sz w:val="28"/>
          <w:szCs w:val="28"/>
        </w:rPr>
      </w:pPr>
      <w:bookmarkStart w:id="8" w:name="Par173"/>
      <w:bookmarkEnd w:id="8"/>
      <w:r w:rsidRPr="00012619">
        <w:rPr>
          <w:rFonts w:ascii="Times New Roman" w:hAnsi="Times New Roman"/>
          <w:sz w:val="28"/>
          <w:szCs w:val="28"/>
        </w:rPr>
        <w:t>II. Стандарт предоставления муниципальной услуги</w:t>
      </w:r>
    </w:p>
    <w:p w:rsidR="00A302E1" w:rsidRPr="00012619" w:rsidRDefault="00A302E1" w:rsidP="00A302E1">
      <w:pPr>
        <w:widowControl w:val="0"/>
        <w:autoSpaceDE w:val="0"/>
        <w:autoSpaceDN w:val="0"/>
        <w:adjustRightInd w:val="0"/>
        <w:spacing w:after="0" w:line="240" w:lineRule="auto"/>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9" w:name="Par175"/>
      <w:bookmarkEnd w:id="9"/>
      <w:r w:rsidRPr="00012619">
        <w:rPr>
          <w:rFonts w:ascii="Times New Roman" w:hAnsi="Times New Roman"/>
          <w:sz w:val="28"/>
          <w:szCs w:val="28"/>
        </w:rPr>
        <w:t>Наименование муниципальной услуги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2.1. 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10" w:name="Par179"/>
      <w:bookmarkEnd w:id="10"/>
      <w:r w:rsidRPr="00012619">
        <w:rPr>
          <w:rFonts w:ascii="Times New Roman" w:hAnsi="Times New Roman"/>
          <w:sz w:val="28"/>
          <w:szCs w:val="28"/>
        </w:rPr>
        <w:t>Наименование органа местного самоуправления, непосредственно</w:t>
      </w:r>
    </w:p>
    <w:p w:rsidR="00A302E1" w:rsidRPr="00012619" w:rsidRDefault="00A302E1" w:rsidP="00A302E1">
      <w:pPr>
        <w:widowControl w:val="0"/>
        <w:autoSpaceDE w:val="0"/>
        <w:autoSpaceDN w:val="0"/>
        <w:adjustRightInd w:val="0"/>
        <w:spacing w:after="0" w:line="240" w:lineRule="auto"/>
        <w:jc w:val="center"/>
        <w:rPr>
          <w:rFonts w:ascii="Times New Roman" w:hAnsi="Times New Roman"/>
          <w:sz w:val="28"/>
          <w:szCs w:val="28"/>
        </w:rPr>
      </w:pPr>
      <w:proofErr w:type="gramStart"/>
      <w:r w:rsidRPr="00012619">
        <w:rPr>
          <w:rFonts w:ascii="Times New Roman" w:hAnsi="Times New Roman"/>
          <w:sz w:val="28"/>
          <w:szCs w:val="28"/>
        </w:rPr>
        <w:t>предоставляющего</w:t>
      </w:r>
      <w:proofErr w:type="gramEnd"/>
      <w:r w:rsidRPr="00012619">
        <w:rPr>
          <w:rFonts w:ascii="Times New Roman" w:hAnsi="Times New Roman"/>
          <w:sz w:val="28"/>
          <w:szCs w:val="28"/>
        </w:rPr>
        <w:t xml:space="preserve"> муниципальную услугу</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C51C28">
      <w:pPr>
        <w:spacing w:after="0"/>
        <w:ind w:firstLine="567"/>
        <w:jc w:val="both"/>
        <w:rPr>
          <w:rFonts w:ascii="Times New Roman" w:hAnsi="Times New Roman"/>
          <w:sz w:val="28"/>
          <w:szCs w:val="28"/>
        </w:rPr>
      </w:pPr>
      <w:r w:rsidRPr="00012619">
        <w:rPr>
          <w:rFonts w:ascii="Times New Roman" w:hAnsi="Times New Roman"/>
          <w:sz w:val="28"/>
          <w:szCs w:val="28"/>
        </w:rPr>
        <w:t>2.2. Предоставление муниципальной услуги осуществляется администрацией МО «Лебяженское городское поселение» МО Ломоносовский муниципальный район Ленинградской области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2.3. Орган, предоставляющий муниципальную услугу, не вправе требовать:</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w:t>
      </w:r>
      <w:r w:rsidRPr="00295291">
        <w:rPr>
          <w:rFonts w:ascii="Times New Roman" w:hAnsi="Times New Roman"/>
          <w:sz w:val="28"/>
          <w:szCs w:val="28"/>
        </w:rPr>
        <w:t xml:space="preserve"> </w:t>
      </w:r>
      <w:r w:rsidRPr="00012619">
        <w:rPr>
          <w:rFonts w:ascii="Times New Roman" w:hAnsi="Times New Roman"/>
          <w:sz w:val="28"/>
          <w:szCs w:val="28"/>
        </w:rPr>
        <w:t>настоящим Административным регламентом;</w:t>
      </w:r>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 xml:space="preserve">- представления документов и информации, которые в соответствии с </w:t>
      </w:r>
      <w:r w:rsidRPr="00012619">
        <w:rPr>
          <w:rFonts w:ascii="Times New Roman" w:hAnsi="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11" w:name="Par187"/>
      <w:bookmarkEnd w:id="11"/>
      <w:r w:rsidRPr="00012619">
        <w:rPr>
          <w:rFonts w:ascii="Times New Roman" w:hAnsi="Times New Roman"/>
          <w:sz w:val="28"/>
          <w:szCs w:val="28"/>
        </w:rPr>
        <w:t>Результат предоставления муниципальной услуги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2.4. Результатом предоставления муниципальной услуги является:</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заключение договора купли-продажи;</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отказ в приобретении арендуемого имущества.</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12" w:name="Par193"/>
      <w:bookmarkEnd w:id="12"/>
      <w:r w:rsidRPr="00012619">
        <w:rPr>
          <w:rFonts w:ascii="Times New Roman" w:hAnsi="Times New Roman"/>
          <w:sz w:val="28"/>
          <w:szCs w:val="28"/>
        </w:rPr>
        <w:t>Срок предоставления муниципальной услуги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2.5. Срок предоставления муниципальной услуги:</w:t>
      </w:r>
    </w:p>
    <w:p w:rsidR="00A302E1" w:rsidRPr="00012619" w:rsidRDefault="00A302E1" w:rsidP="00C51C28">
      <w:pPr>
        <w:spacing w:after="0"/>
        <w:ind w:firstLine="567"/>
        <w:jc w:val="both"/>
        <w:rPr>
          <w:rFonts w:ascii="Times New Roman" w:hAnsi="Times New Roman"/>
          <w:sz w:val="28"/>
          <w:szCs w:val="28"/>
        </w:rPr>
      </w:pPr>
      <w:r w:rsidRPr="00012619">
        <w:rPr>
          <w:rFonts w:ascii="Times New Roman" w:hAnsi="Times New Roman"/>
          <w:sz w:val="28"/>
          <w:szCs w:val="28"/>
        </w:rPr>
        <w:t>2.5.1. Заявление на предоставление муниципальной услуги, поданное заявителем, рассматривается администрацией МО Лебяженское городское поселение в течение 30 (тридцати) дней со дня регистрации такого заявления.</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2.5.2. Оформление и подписание обеими сторонами договора купли-продажи производится в следующие сроки:</w:t>
      </w:r>
    </w:p>
    <w:p w:rsidR="00A302E1" w:rsidRPr="00012619" w:rsidRDefault="00A302E1" w:rsidP="00C51C28">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012619">
          <w:rPr>
            <w:rFonts w:ascii="Times New Roman" w:hAnsi="Times New Roman"/>
            <w:sz w:val="28"/>
            <w:szCs w:val="28"/>
          </w:rPr>
          <w:t>заявления</w:t>
        </w:r>
      </w:hyperlink>
      <w:r w:rsidRPr="00012619">
        <w:rPr>
          <w:rFonts w:ascii="Times New Roman" w:hAnsi="Times New Roman"/>
          <w:sz w:val="28"/>
          <w:szCs w:val="28"/>
        </w:rPr>
        <w:t xml:space="preserve"> (приложение 3):</w:t>
      </w:r>
    </w:p>
    <w:p w:rsidR="00A302E1" w:rsidRPr="00012619" w:rsidRDefault="00A302E1" w:rsidP="00C51C28">
      <w:pPr>
        <w:spacing w:after="0"/>
        <w:jc w:val="both"/>
        <w:rPr>
          <w:rFonts w:ascii="Times New Roman" w:hAnsi="Times New Roman"/>
          <w:sz w:val="28"/>
          <w:szCs w:val="28"/>
        </w:rPr>
      </w:pPr>
      <w:r w:rsidRPr="00012619">
        <w:rPr>
          <w:rFonts w:ascii="Times New Roman" w:hAnsi="Times New Roman"/>
          <w:sz w:val="28"/>
          <w:szCs w:val="28"/>
        </w:rPr>
        <w:t xml:space="preserve">- в двухмесячный срок </w:t>
      </w:r>
      <w:proofErr w:type="gramStart"/>
      <w:r w:rsidRPr="00012619">
        <w:rPr>
          <w:rFonts w:ascii="Times New Roman" w:hAnsi="Times New Roman"/>
          <w:sz w:val="28"/>
          <w:szCs w:val="28"/>
        </w:rPr>
        <w:t>с даты получения</w:t>
      </w:r>
      <w:proofErr w:type="gramEnd"/>
      <w:r w:rsidRPr="00012619">
        <w:rPr>
          <w:rFonts w:ascii="Times New Roman" w:hAnsi="Times New Roman"/>
          <w:sz w:val="28"/>
          <w:szCs w:val="28"/>
        </w:rPr>
        <w:t xml:space="preserve"> заявления администрация МО Лебяженское городское поселение обеспечивает заключение договора на проведение оценки рыночной стоимости арендуемого имущества в порядке, установленном Федеральным </w:t>
      </w:r>
      <w:hyperlink r:id="rId16" w:history="1">
        <w:r w:rsidRPr="00012619">
          <w:rPr>
            <w:rFonts w:ascii="Times New Roman" w:hAnsi="Times New Roman"/>
            <w:sz w:val="28"/>
            <w:szCs w:val="28"/>
          </w:rPr>
          <w:t>законом</w:t>
        </w:r>
      </w:hyperlink>
      <w:r w:rsidRPr="00012619">
        <w:rPr>
          <w:rFonts w:ascii="Times New Roman" w:hAnsi="Times New Roman"/>
          <w:sz w:val="28"/>
          <w:szCs w:val="28"/>
        </w:rPr>
        <w:t xml:space="preserve"> от 29.07.1998 № 135-ФЗ «Об оценочной деятельности в Российской Федерации»;</w:t>
      </w:r>
    </w:p>
    <w:p w:rsidR="00A302E1" w:rsidRPr="00012619" w:rsidRDefault="00A302E1" w:rsidP="00C51C28">
      <w:pPr>
        <w:spacing w:after="0"/>
        <w:jc w:val="both"/>
        <w:rPr>
          <w:rFonts w:ascii="Times New Roman" w:hAnsi="Times New Roman"/>
          <w:sz w:val="28"/>
          <w:szCs w:val="28"/>
        </w:rPr>
      </w:pPr>
      <w:r w:rsidRPr="00012619">
        <w:rPr>
          <w:rFonts w:ascii="Times New Roman" w:hAnsi="Times New Roman"/>
          <w:sz w:val="28"/>
          <w:szCs w:val="28"/>
        </w:rPr>
        <w:t xml:space="preserve">- в течение 14 (четырнадцати) дней с даты принятия </w:t>
      </w:r>
      <w:proofErr w:type="gramStart"/>
      <w:r w:rsidRPr="00012619">
        <w:rPr>
          <w:rFonts w:ascii="Times New Roman" w:hAnsi="Times New Roman"/>
          <w:sz w:val="28"/>
          <w:szCs w:val="28"/>
        </w:rPr>
        <w:t>отчета</w:t>
      </w:r>
      <w:proofErr w:type="gramEnd"/>
      <w:r w:rsidRPr="00012619">
        <w:rPr>
          <w:rFonts w:ascii="Times New Roman" w:hAnsi="Times New Roman"/>
          <w:sz w:val="28"/>
          <w:szCs w:val="28"/>
        </w:rPr>
        <w:t xml:space="preserve"> об оценке рыночной стоимости арендуемого имущества администрация МО Лебяженское городское поселение принимает решение об условиях его приватизации;</w:t>
      </w:r>
    </w:p>
    <w:p w:rsidR="00A302E1" w:rsidRPr="00012619" w:rsidRDefault="00A302E1" w:rsidP="00C51C28">
      <w:pPr>
        <w:spacing w:after="0"/>
        <w:jc w:val="both"/>
        <w:rPr>
          <w:rFonts w:ascii="Times New Roman" w:hAnsi="Times New Roman"/>
          <w:sz w:val="28"/>
          <w:szCs w:val="28"/>
        </w:rPr>
      </w:pPr>
      <w:r w:rsidRPr="00012619">
        <w:rPr>
          <w:rFonts w:ascii="Times New Roman" w:hAnsi="Times New Roman"/>
          <w:sz w:val="28"/>
          <w:szCs w:val="28"/>
        </w:rPr>
        <w:t xml:space="preserve">- в течение 10 (десяти) дней </w:t>
      </w:r>
      <w:proofErr w:type="gramStart"/>
      <w:r w:rsidRPr="00012619">
        <w:rPr>
          <w:rFonts w:ascii="Times New Roman" w:hAnsi="Times New Roman"/>
          <w:sz w:val="28"/>
          <w:szCs w:val="28"/>
        </w:rPr>
        <w:t>с даты принятия</w:t>
      </w:r>
      <w:proofErr w:type="gramEnd"/>
      <w:r w:rsidRPr="00012619">
        <w:rPr>
          <w:rFonts w:ascii="Times New Roman" w:hAnsi="Times New Roman"/>
          <w:sz w:val="28"/>
          <w:szCs w:val="28"/>
        </w:rPr>
        <w:t xml:space="preserve"> решения об условиях приватизации администрация МО Лебяженское городское поселение направляет заявителю проект договора купли-продажи арендуемого имущества;</w:t>
      </w:r>
    </w:p>
    <w:p w:rsidR="00A302E1" w:rsidRPr="00012619" w:rsidRDefault="00A302E1" w:rsidP="00C51C28">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C51C28" w:rsidRPr="00012619" w:rsidRDefault="00C51C28" w:rsidP="00C51C28">
      <w:pPr>
        <w:widowControl w:val="0"/>
        <w:autoSpaceDE w:val="0"/>
        <w:autoSpaceDN w:val="0"/>
        <w:spacing w:after="0" w:line="240" w:lineRule="auto"/>
        <w:ind w:firstLine="540"/>
        <w:jc w:val="both"/>
        <w:rPr>
          <w:rFonts w:ascii="Times New Roman" w:hAnsi="Times New Roman"/>
          <w:sz w:val="28"/>
          <w:szCs w:val="28"/>
        </w:rPr>
      </w:pPr>
    </w:p>
    <w:p w:rsidR="00A302E1" w:rsidRPr="00012619" w:rsidRDefault="00A302E1" w:rsidP="00A302E1">
      <w:pPr>
        <w:rPr>
          <w:rFonts w:ascii="Times New Roman" w:hAnsi="Times New Roman"/>
          <w:sz w:val="28"/>
          <w:szCs w:val="28"/>
        </w:rPr>
      </w:pPr>
      <w:r w:rsidRPr="00012619">
        <w:rPr>
          <w:rFonts w:ascii="Times New Roman" w:hAnsi="Times New Roman"/>
          <w:sz w:val="28"/>
          <w:szCs w:val="28"/>
        </w:rPr>
        <w:t>При принятии решения об условиях приватизации администрация МО Лебяженское городское поселение:</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lastRenderedPageBreak/>
        <w:t xml:space="preserve">- в течение 10 (десяти) дней </w:t>
      </w:r>
      <w:proofErr w:type="gramStart"/>
      <w:r w:rsidRPr="00012619">
        <w:rPr>
          <w:rFonts w:ascii="Times New Roman" w:hAnsi="Times New Roman"/>
          <w:sz w:val="28"/>
          <w:szCs w:val="28"/>
        </w:rPr>
        <w:t>с даты принятия</w:t>
      </w:r>
      <w:proofErr w:type="gramEnd"/>
      <w:r w:rsidRPr="00012619">
        <w:rPr>
          <w:rFonts w:ascii="Times New Roman" w:hAnsi="Times New Roman"/>
          <w:sz w:val="28"/>
          <w:szCs w:val="28"/>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A302E1" w:rsidRPr="00012619" w:rsidRDefault="00A302E1" w:rsidP="00A302E1">
      <w:pPr>
        <w:rPr>
          <w:rFonts w:ascii="Times New Roman" w:hAnsi="Times New Roman"/>
          <w:sz w:val="28"/>
          <w:szCs w:val="28"/>
        </w:rPr>
      </w:pPr>
      <w:r w:rsidRPr="00012619">
        <w:rPr>
          <w:rFonts w:ascii="Times New Roman" w:hAnsi="Times New Roman"/>
          <w:sz w:val="28"/>
          <w:szCs w:val="28"/>
        </w:rPr>
        <w:t>- если субъект малого и среднего предпринимательства согласен на покупку арендуемого имущества, администрация МО Лебяженское городское поселение заключает договор в течение 30 (тридцати) дней со дня получения им предложения о его заключении и (или) проекта договора купли-продажи.</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2.5.3. Оформление акта приема-передачи осуществляется в следующие сроки:</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012619">
        <w:rPr>
          <w:rFonts w:ascii="Times New Roman" w:hAnsi="Times New Roman"/>
          <w:sz w:val="28"/>
          <w:szCs w:val="28"/>
        </w:rPr>
        <w:t>с даты заключения</w:t>
      </w:r>
      <w:proofErr w:type="gramEnd"/>
      <w:r w:rsidRPr="00012619">
        <w:rPr>
          <w:rFonts w:ascii="Times New Roman" w:hAnsi="Times New Roman"/>
          <w:sz w:val="28"/>
          <w:szCs w:val="28"/>
        </w:rPr>
        <w:t xml:space="preserve"> договора купли-продажи.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13" w:name="Par197"/>
      <w:bookmarkEnd w:id="13"/>
      <w:r w:rsidRPr="00012619">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bookmarkStart w:id="14" w:name="Par201"/>
      <w:bookmarkEnd w:id="14"/>
      <w:r w:rsidRPr="00012619">
        <w:rPr>
          <w:rFonts w:ascii="Times New Roman" w:hAnsi="Times New Roman"/>
          <w:sz w:val="28"/>
          <w:szCs w:val="28"/>
        </w:rPr>
        <w:t>2.6. Нормативные правовые акты, регулирующие предоставление муниципальной услуги:</w:t>
      </w:r>
    </w:p>
    <w:p w:rsidR="00A302E1" w:rsidRPr="00012619" w:rsidRDefault="00A302E1" w:rsidP="00A302E1">
      <w:pPr>
        <w:pStyle w:val="ConsPlusNormal"/>
        <w:ind w:firstLine="540"/>
        <w:jc w:val="both"/>
        <w:rPr>
          <w:rFonts w:ascii="Times New Roman" w:eastAsia="Calibri" w:hAnsi="Times New Roman" w:cs="Times New Roman"/>
          <w:sz w:val="28"/>
          <w:szCs w:val="28"/>
        </w:rPr>
      </w:pPr>
      <w:r w:rsidRPr="00012619">
        <w:rPr>
          <w:rFonts w:ascii="Times New Roman" w:eastAsia="Calibri" w:hAnsi="Times New Roman" w:cs="Times New Roman"/>
          <w:sz w:val="28"/>
          <w:szCs w:val="28"/>
        </w:rPr>
        <w:t>- Конституция Российской Федерации;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 Гражданский </w:t>
      </w:r>
      <w:hyperlink r:id="rId17" w:history="1">
        <w:r w:rsidRPr="00012619">
          <w:rPr>
            <w:rFonts w:ascii="Times New Roman" w:hAnsi="Times New Roman"/>
            <w:sz w:val="28"/>
            <w:szCs w:val="28"/>
          </w:rPr>
          <w:t>кодекс</w:t>
        </w:r>
      </w:hyperlink>
      <w:r w:rsidRPr="00012619">
        <w:rPr>
          <w:rFonts w:ascii="Times New Roman" w:hAnsi="Times New Roman"/>
          <w:sz w:val="28"/>
          <w:szCs w:val="28"/>
        </w:rPr>
        <w:t xml:space="preserve"> Российской Федерации;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 Федеральный </w:t>
      </w:r>
      <w:hyperlink r:id="rId18" w:history="1">
        <w:r w:rsidRPr="00012619">
          <w:rPr>
            <w:rFonts w:ascii="Times New Roman" w:hAnsi="Times New Roman"/>
            <w:sz w:val="28"/>
            <w:szCs w:val="28"/>
          </w:rPr>
          <w:t>закон</w:t>
        </w:r>
      </w:hyperlink>
      <w:r w:rsidRPr="00012619">
        <w:rPr>
          <w:rFonts w:ascii="Times New Roman" w:hAnsi="Times New Roman"/>
          <w:sz w:val="28"/>
          <w:szCs w:val="28"/>
        </w:rPr>
        <w:t xml:space="preserve"> от 24.07.2007 № 209-ФЗ «О развитии малого и среднего предпринимательства в Российской Федерации»;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 Федеральный </w:t>
      </w:r>
      <w:hyperlink r:id="rId19" w:history="1">
        <w:r w:rsidRPr="00012619">
          <w:rPr>
            <w:rFonts w:ascii="Times New Roman" w:hAnsi="Times New Roman"/>
            <w:sz w:val="28"/>
            <w:szCs w:val="28"/>
          </w:rPr>
          <w:t>закон</w:t>
        </w:r>
      </w:hyperlink>
      <w:r w:rsidRPr="00012619">
        <w:rPr>
          <w:rFonts w:ascii="Times New Roman" w:hAnsi="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 Федеральный </w:t>
      </w:r>
      <w:hyperlink r:id="rId20" w:history="1">
        <w:r w:rsidRPr="00012619">
          <w:rPr>
            <w:rFonts w:ascii="Times New Roman" w:hAnsi="Times New Roman"/>
            <w:sz w:val="28"/>
            <w:szCs w:val="28"/>
          </w:rPr>
          <w:t>закон</w:t>
        </w:r>
      </w:hyperlink>
      <w:r w:rsidRPr="00012619">
        <w:rPr>
          <w:rFonts w:ascii="Times New Roman" w:hAnsi="Times New Roman"/>
          <w:sz w:val="28"/>
          <w:szCs w:val="28"/>
        </w:rPr>
        <w:t xml:space="preserve"> от 29.07.1998 № 135-ФЗ «Об оценочной деятельности в Российской Федерации»;</w:t>
      </w:r>
    </w:p>
    <w:p w:rsidR="00A302E1" w:rsidRPr="00012619" w:rsidRDefault="00A302E1" w:rsidP="00A302E1">
      <w:pPr>
        <w:pStyle w:val="ConsPlusNormal"/>
        <w:ind w:firstLine="540"/>
        <w:jc w:val="both"/>
        <w:rPr>
          <w:rFonts w:ascii="Times New Roman" w:eastAsia="Calibri" w:hAnsi="Times New Roman" w:cs="Times New Roman"/>
          <w:sz w:val="28"/>
          <w:szCs w:val="28"/>
        </w:rPr>
      </w:pPr>
      <w:r w:rsidRPr="00012619">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A302E1" w:rsidRPr="00012619" w:rsidRDefault="00A302E1" w:rsidP="00A302E1">
      <w:pPr>
        <w:pStyle w:val="ConsPlusNormal"/>
        <w:ind w:firstLine="540"/>
        <w:jc w:val="both"/>
        <w:rPr>
          <w:rFonts w:ascii="Times New Roman" w:eastAsia="Calibri" w:hAnsi="Times New Roman" w:cs="Times New Roman"/>
          <w:sz w:val="28"/>
          <w:szCs w:val="28"/>
        </w:rPr>
      </w:pPr>
      <w:r w:rsidRPr="00012619">
        <w:rPr>
          <w:rFonts w:ascii="Times New Roman" w:eastAsia="Calibri"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 закон от 02.05.2006 № 59-ФЗ «О порядке рассмотрения обращений граждан в Российской Федерации»;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Федеральный закон от 06.04.2011 № 63-ФЗ «Об электронной подписи»;</w:t>
      </w:r>
    </w:p>
    <w:p w:rsidR="00A302E1" w:rsidRPr="00295291" w:rsidRDefault="00C51C28" w:rsidP="00A302E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00A302E1" w:rsidRPr="00295291">
        <w:rPr>
          <w:rFonts w:ascii="Times New Roman" w:hAnsi="Times New Roman"/>
          <w:sz w:val="28"/>
          <w:szCs w:val="28"/>
        </w:rPr>
        <w:t>Федеральный закон от 27.07.2006 № 152-ФЗ «О персональных данных»;</w:t>
      </w:r>
    </w:p>
    <w:p w:rsidR="00A302E1" w:rsidRPr="00295291" w:rsidRDefault="00A302E1" w:rsidP="00A302E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295291">
        <w:rPr>
          <w:rFonts w:ascii="Times New Roman" w:hAnsi="Times New Roman"/>
          <w:sz w:val="28"/>
          <w:szCs w:val="28"/>
        </w:rPr>
        <w:t>ии и ау</w:t>
      </w:r>
      <w:proofErr w:type="gramEnd"/>
      <w:r w:rsidRPr="00295291">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302E1" w:rsidRDefault="00C51C28" w:rsidP="00A302E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A302E1" w:rsidRPr="00295291">
        <w:rPr>
          <w:rFonts w:ascii="Times New Roman" w:hAnsi="Times New Roman"/>
          <w:sz w:val="28"/>
          <w:szCs w:val="28"/>
        </w:rPr>
        <w:t>нормативные правовые акты органов местного самоуправления.</w:t>
      </w:r>
    </w:p>
    <w:p w:rsidR="00C51C28" w:rsidRPr="00295291" w:rsidRDefault="00C51C28"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15" w:name="Par212"/>
      <w:bookmarkEnd w:id="15"/>
      <w:r w:rsidRPr="00295291">
        <w:rPr>
          <w:rFonts w:ascii="Times New Roman" w:hAnsi="Times New Roman"/>
          <w:sz w:val="28"/>
          <w:szCs w:val="28"/>
        </w:rPr>
        <w:t>Исчерпывающий перечень документов, необходимых</w:t>
      </w:r>
    </w:p>
    <w:p w:rsidR="00A302E1" w:rsidRPr="00295291"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для предоставления 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bookmarkStart w:id="16" w:name="Par215"/>
      <w:bookmarkEnd w:id="16"/>
      <w:r w:rsidRPr="00295291">
        <w:rPr>
          <w:rFonts w:ascii="Times New Roman" w:hAnsi="Times New Roman"/>
          <w:sz w:val="28"/>
          <w:szCs w:val="28"/>
        </w:rPr>
        <w:t>2.7. Перечень документов, необходимых для предоставления муниципальной услуги:</w:t>
      </w:r>
    </w:p>
    <w:p w:rsidR="00A302E1" w:rsidRPr="00295291" w:rsidRDefault="00A302E1" w:rsidP="00A302E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2.7.1. </w:t>
      </w:r>
      <w:bookmarkStart w:id="17" w:name="P170"/>
      <w:bookmarkEnd w:id="17"/>
      <w:r w:rsidRPr="00295291">
        <w:rPr>
          <w:rFonts w:ascii="Times New Roman" w:eastAsia="Calibri" w:hAnsi="Times New Roman" w:cs="Times New Roman"/>
          <w:sz w:val="28"/>
          <w:szCs w:val="28"/>
        </w:rPr>
        <w:fldChar w:fldCharType="begin"/>
      </w:r>
      <w:r w:rsidRPr="00295291">
        <w:rPr>
          <w:rFonts w:ascii="Times New Roman" w:eastAsia="Calibri" w:hAnsi="Times New Roman" w:cs="Times New Roman"/>
          <w:sz w:val="28"/>
          <w:szCs w:val="28"/>
        </w:rPr>
        <w:instrText xml:space="preserve"> HYPERLINK \l "P613" </w:instrText>
      </w:r>
      <w:r w:rsidRPr="00295291">
        <w:rPr>
          <w:rFonts w:ascii="Times New Roman" w:eastAsia="Calibri" w:hAnsi="Times New Roman" w:cs="Times New Roman"/>
          <w:sz w:val="28"/>
          <w:szCs w:val="28"/>
        </w:rPr>
        <w:fldChar w:fldCharType="separate"/>
      </w:r>
      <w:r w:rsidRPr="00295291">
        <w:rPr>
          <w:rFonts w:ascii="Times New Roman" w:eastAsia="Calibri" w:hAnsi="Times New Roman" w:cs="Times New Roman"/>
          <w:sz w:val="28"/>
          <w:szCs w:val="28"/>
        </w:rPr>
        <w:t>заявление</w:t>
      </w:r>
      <w:r w:rsidRPr="00295291">
        <w:rPr>
          <w:rFonts w:ascii="Times New Roman" w:eastAsia="Calibri" w:hAnsi="Times New Roman" w:cs="Times New Roman"/>
          <w:sz w:val="28"/>
          <w:szCs w:val="28"/>
        </w:rPr>
        <w:fldChar w:fldCharType="end"/>
      </w:r>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A302E1" w:rsidRPr="00295291" w:rsidRDefault="00A302E1" w:rsidP="00A302E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2.7.2. документы, подтверждающие внесение арендной платы в установленные договором аренды сроки;</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2.7.4. выписка из единого государственного реестра юридических лиц (далее - выписка из ЕГРЮЛ);</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2.7.5. выписка из единого государственного реестра индивидуальных предпринимателей (далее - выписка из ЕГРИП).</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295291" w:rsidRDefault="00A302E1" w:rsidP="00C51C28">
      <w:pPr>
        <w:widowControl w:val="0"/>
        <w:autoSpaceDE w:val="0"/>
        <w:autoSpaceDN w:val="0"/>
        <w:adjustRightInd w:val="0"/>
        <w:spacing w:after="0" w:line="240" w:lineRule="auto"/>
        <w:ind w:left="284" w:right="283"/>
        <w:jc w:val="both"/>
        <w:outlineLvl w:val="2"/>
        <w:rPr>
          <w:rFonts w:ascii="Times New Roman" w:hAnsi="Times New Roman"/>
          <w:sz w:val="28"/>
          <w:szCs w:val="28"/>
        </w:rPr>
      </w:pPr>
      <w:bookmarkStart w:id="18" w:name="Par248"/>
      <w:bookmarkEnd w:id="18"/>
      <w:r w:rsidRPr="00295291">
        <w:rPr>
          <w:rFonts w:ascii="Times New Roman" w:hAnsi="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Pr>
          <w:rFonts w:ascii="Times New Roman" w:hAnsi="Times New Roman"/>
          <w:sz w:val="28"/>
          <w:szCs w:val="28"/>
        </w:rPr>
        <w:t xml:space="preserve"> </w:t>
      </w:r>
      <w:r w:rsidRPr="00295291">
        <w:rPr>
          <w:rFonts w:ascii="Times New Roman" w:hAnsi="Times New Roman"/>
          <w:sz w:val="28"/>
          <w:szCs w:val="28"/>
        </w:rPr>
        <w:t>представлению заявителем</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bookmarkStart w:id="19" w:name="Par254"/>
      <w:bookmarkEnd w:id="19"/>
      <w:r w:rsidRPr="00295291">
        <w:rPr>
          <w:rFonts w:ascii="Times New Roman" w:hAnsi="Times New Roman"/>
          <w:sz w:val="28"/>
          <w:szCs w:val="28"/>
        </w:rPr>
        <w:t xml:space="preserve">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w:t>
      </w:r>
      <w:r w:rsidRPr="00012619">
        <w:rPr>
          <w:rFonts w:ascii="Times New Roman" w:hAnsi="Times New Roman"/>
          <w:sz w:val="28"/>
          <w:szCs w:val="28"/>
        </w:rPr>
        <w:t>заявителем самостоятельно:</w:t>
      </w:r>
    </w:p>
    <w:p w:rsidR="00A302E1" w:rsidRPr="00012619" w:rsidRDefault="00A302E1" w:rsidP="00A302E1">
      <w:pPr>
        <w:pStyle w:val="ConsPlusNormal"/>
        <w:ind w:firstLine="540"/>
        <w:jc w:val="both"/>
        <w:rPr>
          <w:rFonts w:ascii="Times New Roman" w:eastAsia="Calibri" w:hAnsi="Times New Roman" w:cs="Times New Roman"/>
          <w:sz w:val="28"/>
          <w:szCs w:val="28"/>
        </w:rPr>
      </w:pPr>
      <w:r w:rsidRPr="00012619">
        <w:rPr>
          <w:rFonts w:ascii="Times New Roman" w:eastAsia="Calibri" w:hAnsi="Times New Roman" w:cs="Times New Roman"/>
          <w:sz w:val="28"/>
          <w:szCs w:val="28"/>
        </w:rPr>
        <w:t xml:space="preserve">2.8.1. </w:t>
      </w:r>
      <w:hyperlink w:anchor="P613" w:history="1">
        <w:r w:rsidRPr="00012619">
          <w:rPr>
            <w:rFonts w:ascii="Times New Roman" w:eastAsia="Calibri" w:hAnsi="Times New Roman" w:cs="Times New Roman"/>
            <w:sz w:val="28"/>
            <w:szCs w:val="28"/>
          </w:rPr>
          <w:t>заявление</w:t>
        </w:r>
      </w:hyperlink>
      <w:r w:rsidRPr="00012619">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w:t>
      </w:r>
      <w:r w:rsidRPr="00012619">
        <w:rPr>
          <w:rFonts w:ascii="Times New Roman" w:eastAsia="Calibri" w:hAnsi="Times New Roman" w:cs="Times New Roman"/>
          <w:sz w:val="28"/>
          <w:szCs w:val="28"/>
        </w:rPr>
        <w:lastRenderedPageBreak/>
        <w:t>имущества;</w:t>
      </w:r>
    </w:p>
    <w:p w:rsidR="00A302E1" w:rsidRPr="00012619" w:rsidRDefault="00A302E1" w:rsidP="00A302E1">
      <w:pPr>
        <w:pStyle w:val="ConsPlusNormal"/>
        <w:ind w:firstLine="540"/>
        <w:jc w:val="both"/>
        <w:rPr>
          <w:rFonts w:ascii="Times New Roman" w:eastAsia="Calibri" w:hAnsi="Times New Roman" w:cs="Times New Roman"/>
          <w:sz w:val="28"/>
          <w:szCs w:val="28"/>
        </w:rPr>
      </w:pPr>
      <w:r w:rsidRPr="00012619">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p>
    <w:p w:rsidR="00A302E1" w:rsidRPr="00012619" w:rsidRDefault="00A302E1" w:rsidP="00C51C28">
      <w:pPr>
        <w:widowControl w:val="0"/>
        <w:autoSpaceDE w:val="0"/>
        <w:autoSpaceDN w:val="0"/>
        <w:adjustRightInd w:val="0"/>
        <w:spacing w:after="0" w:line="240" w:lineRule="auto"/>
        <w:jc w:val="center"/>
        <w:outlineLvl w:val="2"/>
        <w:rPr>
          <w:rFonts w:ascii="Times New Roman" w:hAnsi="Times New Roman"/>
          <w:sz w:val="28"/>
          <w:szCs w:val="28"/>
        </w:rPr>
      </w:pPr>
      <w:r w:rsidRPr="00012619">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A302E1" w:rsidRPr="00012619" w:rsidRDefault="00A302E1" w:rsidP="00C51C28">
      <w:pPr>
        <w:widowControl w:val="0"/>
        <w:autoSpaceDE w:val="0"/>
        <w:autoSpaceDN w:val="0"/>
        <w:adjustRightInd w:val="0"/>
        <w:spacing w:after="0" w:line="240" w:lineRule="auto"/>
        <w:jc w:val="center"/>
        <w:rPr>
          <w:rFonts w:ascii="Times New Roman" w:hAnsi="Times New Roman"/>
          <w:sz w:val="28"/>
          <w:szCs w:val="28"/>
        </w:rPr>
      </w:pPr>
      <w:r w:rsidRPr="00012619">
        <w:rPr>
          <w:rFonts w:ascii="Times New Roman" w:hAnsi="Times New Roman"/>
          <w:sz w:val="28"/>
          <w:szCs w:val="28"/>
        </w:rPr>
        <w:t>органов местного самоуправления и иных органов</w:t>
      </w:r>
    </w:p>
    <w:p w:rsidR="00A302E1" w:rsidRPr="00012619" w:rsidRDefault="00A302E1" w:rsidP="00A302E1">
      <w:pPr>
        <w:widowControl w:val="0"/>
        <w:autoSpaceDE w:val="0"/>
        <w:autoSpaceDN w:val="0"/>
        <w:spacing w:after="0" w:line="240" w:lineRule="auto"/>
        <w:ind w:firstLine="540"/>
        <w:jc w:val="center"/>
        <w:rPr>
          <w:rFonts w:ascii="Times New Roman" w:hAnsi="Times New Roman"/>
          <w:sz w:val="28"/>
          <w:szCs w:val="28"/>
        </w:rPr>
      </w:pP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выписка из единого государственного реестра юридических лиц (далее - выписка из ЕГРЮЛ);</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выписка из единого государственного реестра индивидуальных предпринимателей (далее - выписка из ЕГРИП).</w:t>
      </w:r>
    </w:p>
    <w:p w:rsidR="00A302E1" w:rsidRPr="00012619" w:rsidRDefault="00A302E1" w:rsidP="00A302E1">
      <w:pPr>
        <w:pStyle w:val="ConsPlusNormal"/>
        <w:ind w:firstLine="540"/>
        <w:jc w:val="both"/>
        <w:rPr>
          <w:rFonts w:ascii="Times New Roman" w:eastAsia="Calibri" w:hAnsi="Times New Roman" w:cs="Times New Roman"/>
          <w:sz w:val="28"/>
          <w:szCs w:val="28"/>
        </w:rPr>
      </w:pPr>
      <w:r w:rsidRPr="00012619">
        <w:rPr>
          <w:rFonts w:ascii="Times New Roman" w:eastAsia="Calibri" w:hAnsi="Times New Roman" w:cs="Times New Roman"/>
          <w:sz w:val="28"/>
          <w:szCs w:val="28"/>
        </w:rPr>
        <w:t>2.9.1. заявитель вправе по собственной инициативе представить документы, указанные в п. 2.9. настоящего Административного регламента.</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20" w:name="Par261"/>
      <w:bookmarkEnd w:id="20"/>
      <w:r w:rsidRPr="00012619">
        <w:rPr>
          <w:rFonts w:ascii="Times New Roman" w:hAnsi="Times New Roman"/>
          <w:sz w:val="28"/>
          <w:szCs w:val="28"/>
        </w:rPr>
        <w:t>Способы подачи документов, необходимых для предоставления</w:t>
      </w:r>
    </w:p>
    <w:p w:rsidR="00A302E1" w:rsidRPr="00012619"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012619">
        <w:rPr>
          <w:rFonts w:ascii="Times New Roman" w:hAnsi="Times New Roman"/>
          <w:sz w:val="28"/>
          <w:szCs w:val="28"/>
        </w:rPr>
        <w:t>муниципальной услуги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2.10. Заявители направляют документы в орган местного самоуправления почтой либо лично,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012619">
        <w:rPr>
          <w:rFonts w:ascii="Times New Roman" w:hAnsi="Times New Roman"/>
          <w:sz w:val="28"/>
          <w:szCs w:val="28"/>
        </w:rPr>
        <w:tab/>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center"/>
        <w:rPr>
          <w:rFonts w:ascii="Times New Roman" w:hAnsi="Times New Roman"/>
          <w:sz w:val="28"/>
          <w:szCs w:val="28"/>
        </w:rPr>
      </w:pPr>
      <w:bookmarkStart w:id="21" w:name="Par267"/>
      <w:bookmarkEnd w:id="21"/>
      <w:r w:rsidRPr="00012619">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012619">
        <w:rPr>
          <w:rFonts w:ascii="Times New Roman" w:hAnsi="Times New Roman"/>
          <w:sz w:val="28"/>
          <w:szCs w:val="28"/>
        </w:rPr>
        <w:t>2.11.</w:t>
      </w:r>
      <w:r w:rsidRPr="00012619">
        <w:rPr>
          <w:rFonts w:ascii="Times New Roman" w:hAnsi="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A302E1" w:rsidRPr="00012619" w:rsidRDefault="00A302E1" w:rsidP="00A302E1">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012619">
        <w:rPr>
          <w:rFonts w:ascii="Times New Roman" w:hAnsi="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A302E1" w:rsidRPr="00012619" w:rsidRDefault="00A302E1" w:rsidP="00A302E1">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12619">
        <w:rPr>
          <w:rFonts w:ascii="Times New Roman" w:hAnsi="Times New Roman"/>
          <w:sz w:val="28"/>
          <w:szCs w:val="28"/>
        </w:rPr>
        <w:t xml:space="preserve">2.11.2. </w:t>
      </w:r>
      <w:r w:rsidRPr="00012619">
        <w:rPr>
          <w:rFonts w:ascii="Times New Roman" w:hAnsi="Times New Roman"/>
          <w:sz w:val="28"/>
          <w:szCs w:val="28"/>
        </w:rPr>
        <w:tab/>
        <w:t>В заявлении содержатся нецензурные, либо оскорбительные</w:t>
      </w:r>
      <w:r w:rsidRPr="00295291">
        <w:rPr>
          <w:rFonts w:ascii="Times New Roman" w:hAnsi="Times New Roman"/>
          <w:sz w:val="28"/>
          <w:szCs w:val="28"/>
        </w:rPr>
        <w:t xml:space="preserve"> </w:t>
      </w:r>
      <w:r w:rsidRPr="00012619">
        <w:rPr>
          <w:rFonts w:ascii="Times New Roman" w:hAnsi="Times New Roman"/>
          <w:sz w:val="28"/>
          <w:szCs w:val="28"/>
        </w:rPr>
        <w:t>выражения, угрозы жизни, здоровью и имуществу должностного лица, а также членов его семьи.</w:t>
      </w:r>
    </w:p>
    <w:p w:rsidR="00A302E1" w:rsidRPr="00012619" w:rsidRDefault="00A302E1" w:rsidP="00A302E1">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12619">
        <w:rPr>
          <w:rFonts w:ascii="Times New Roman" w:hAnsi="Times New Roman"/>
          <w:sz w:val="28"/>
          <w:szCs w:val="28"/>
        </w:rPr>
        <w:t xml:space="preserve">2.11.3. </w:t>
      </w:r>
      <w:r w:rsidRPr="00012619">
        <w:rPr>
          <w:rFonts w:ascii="Times New Roman" w:hAnsi="Times New Roman"/>
          <w:sz w:val="28"/>
          <w:szCs w:val="28"/>
        </w:rPr>
        <w:tab/>
        <w:t>Текст заявления не поддается прочтению.</w:t>
      </w:r>
    </w:p>
    <w:p w:rsidR="00A302E1" w:rsidRPr="00012619" w:rsidRDefault="00A302E1" w:rsidP="00A302E1">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12619">
        <w:rPr>
          <w:rFonts w:ascii="Times New Roman" w:hAnsi="Times New Roman"/>
          <w:sz w:val="28"/>
          <w:szCs w:val="28"/>
        </w:rPr>
        <w:lastRenderedPageBreak/>
        <w:t>2.11.4. Заявление не соответствует установленной настоящим Административным регламентом форме (приложение 3).</w:t>
      </w:r>
    </w:p>
    <w:p w:rsidR="00A302E1" w:rsidRPr="00012619" w:rsidRDefault="00A302E1" w:rsidP="00A302E1">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12619">
        <w:rPr>
          <w:rFonts w:ascii="Times New Roman" w:hAnsi="Times New Roman"/>
          <w:sz w:val="28"/>
          <w:szCs w:val="28"/>
        </w:rPr>
        <w:t>2.11.5. К заявлению не приложены документы, предусмотренные п. 2.8. настоящего Административного регламента.</w:t>
      </w:r>
    </w:p>
    <w:p w:rsidR="00A302E1" w:rsidRPr="00012619" w:rsidRDefault="00A302E1" w:rsidP="00A302E1">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012619">
        <w:rPr>
          <w:rFonts w:ascii="Times New Roman" w:hAnsi="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22" w:name="Par278"/>
      <w:bookmarkEnd w:id="22"/>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r w:rsidRPr="00012619">
        <w:rPr>
          <w:rFonts w:ascii="Times New Roman" w:hAnsi="Times New Roman"/>
          <w:sz w:val="28"/>
          <w:szCs w:val="28"/>
        </w:rPr>
        <w:t>Исчерпывающий перечень оснований для отказа и приостановления в предоставлении муниципальной услуги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bookmarkStart w:id="23" w:name="Par281"/>
      <w:bookmarkEnd w:id="23"/>
      <w:r w:rsidRPr="00012619">
        <w:rPr>
          <w:rFonts w:ascii="Times New Roman" w:hAnsi="Times New Roman"/>
          <w:sz w:val="28"/>
          <w:szCs w:val="28"/>
        </w:rPr>
        <w:t>2.13. Основания для отказа в предоставлении муниципальной услуги являются наличие  хотя бы одного из следующих оснований:</w:t>
      </w:r>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 заявление не соответствует установленной настоящим Административным регламентом форме (приложение 3);</w:t>
      </w:r>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012619">
        <w:rPr>
          <w:rFonts w:ascii="Times New Roman" w:hAnsi="Times New Roman"/>
          <w:sz w:val="28"/>
          <w:szCs w:val="28"/>
        </w:rPr>
        <w:t xml:space="preserve">- заявитель не соответствует требованиям, установленным </w:t>
      </w:r>
      <w:hyperlink r:id="rId21" w:history="1">
        <w:r w:rsidRPr="00012619">
          <w:rPr>
            <w:rFonts w:ascii="Times New Roman" w:hAnsi="Times New Roman"/>
            <w:sz w:val="28"/>
            <w:szCs w:val="28"/>
          </w:rPr>
          <w:t>ст. 3</w:t>
        </w:r>
      </w:hyperlink>
      <w:r w:rsidRPr="00012619">
        <w:rPr>
          <w:rFonts w:ascii="Times New Roman"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bookmarkStart w:id="24" w:name="Par285"/>
      <w:bookmarkEnd w:id="24"/>
      <w:r w:rsidRPr="00012619">
        <w:rPr>
          <w:rFonts w:ascii="Times New Roman" w:hAnsi="Times New Roman"/>
          <w:sz w:val="28"/>
          <w:szCs w:val="28"/>
        </w:rPr>
        <w:t>- наличие задолженности по арендной плате, неустойкам (штрафам, пеням);</w:t>
      </w:r>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A302E1" w:rsidRPr="00012619" w:rsidRDefault="00A302E1" w:rsidP="00A302E1">
      <w:pPr>
        <w:autoSpaceDE w:val="0"/>
        <w:autoSpaceDN w:val="0"/>
        <w:adjustRightInd w:val="0"/>
        <w:spacing w:after="0" w:line="240" w:lineRule="auto"/>
        <w:ind w:firstLine="540"/>
        <w:jc w:val="both"/>
        <w:rPr>
          <w:rFonts w:ascii="Times New Roman" w:hAnsi="Times New Roman"/>
          <w:sz w:val="28"/>
          <w:szCs w:val="28"/>
        </w:rPr>
      </w:pPr>
      <w:proofErr w:type="gramStart"/>
      <w:r w:rsidRPr="00012619">
        <w:rPr>
          <w:rFonts w:ascii="Times New Roman" w:hAnsi="Times New Roman"/>
          <w:sz w:val="28"/>
          <w:szCs w:val="28"/>
        </w:rPr>
        <w:t xml:space="preserve">-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случая, предусмотренного </w:t>
      </w:r>
      <w:hyperlink r:id="rId22" w:history="1">
        <w:r w:rsidRPr="00012619">
          <w:rPr>
            <w:rFonts w:ascii="Times New Roman" w:hAnsi="Times New Roman"/>
            <w:sz w:val="28"/>
            <w:szCs w:val="28"/>
          </w:rPr>
          <w:t>частью 2.1 статьи 9</w:t>
        </w:r>
      </w:hyperlink>
      <w:r w:rsidRPr="00012619">
        <w:rPr>
          <w:rFonts w:ascii="Times New Roman"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w:t>
      </w:r>
      <w:proofErr w:type="gramEnd"/>
      <w:r w:rsidRPr="00012619">
        <w:rPr>
          <w:rFonts w:ascii="Times New Roman" w:hAnsi="Times New Roman"/>
          <w:sz w:val="28"/>
          <w:szCs w:val="28"/>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 сведения о субъекте малого и среднего предпринимательства на день</w:t>
      </w:r>
      <w:r w:rsidRPr="007D2693">
        <w:rPr>
          <w:rFonts w:ascii="Times New Roman" w:hAnsi="Times New Roman"/>
          <w:sz w:val="28"/>
          <w:szCs w:val="28"/>
        </w:rPr>
        <w:t xml:space="preserve"> </w:t>
      </w:r>
      <w:r w:rsidRPr="00012619">
        <w:rPr>
          <w:rFonts w:ascii="Times New Roman" w:hAnsi="Times New Roman"/>
          <w:sz w:val="28"/>
          <w:szCs w:val="28"/>
        </w:rPr>
        <w:t>заключения договора купли-продажи арендуемого имущества исключены из единого реестра субъектов малого и среднего предпринимательства.</w:t>
      </w:r>
    </w:p>
    <w:p w:rsidR="00A302E1" w:rsidRPr="00012619" w:rsidRDefault="00A302E1" w:rsidP="00A302E1">
      <w:pPr>
        <w:spacing w:after="1" w:line="200" w:lineRule="atLeast"/>
        <w:ind w:firstLine="540"/>
        <w:jc w:val="both"/>
        <w:rPr>
          <w:rFonts w:ascii="Times New Roman" w:hAnsi="Times New Roman"/>
          <w:sz w:val="28"/>
          <w:szCs w:val="28"/>
        </w:rPr>
      </w:pPr>
      <w:r w:rsidRPr="00012619">
        <w:rPr>
          <w:rFonts w:ascii="Times New Roman" w:hAnsi="Times New Roman"/>
          <w:sz w:val="28"/>
          <w:szCs w:val="28"/>
        </w:rPr>
        <w:lastRenderedPageBreak/>
        <w:t>- утрата субъектами малого и среднего предпринимательства преимущественного права на приобретение арендуемого имущества:</w:t>
      </w:r>
    </w:p>
    <w:p w:rsidR="00A302E1" w:rsidRPr="00012619" w:rsidRDefault="00A302E1" w:rsidP="00A302E1">
      <w:pPr>
        <w:spacing w:after="1" w:line="200" w:lineRule="atLeast"/>
        <w:ind w:firstLine="540"/>
        <w:jc w:val="both"/>
        <w:rPr>
          <w:rFonts w:ascii="Times New Roman" w:hAnsi="Times New Roman"/>
          <w:sz w:val="28"/>
          <w:szCs w:val="28"/>
        </w:rPr>
      </w:pPr>
      <w:r w:rsidRPr="00012619">
        <w:rPr>
          <w:rFonts w:ascii="Times New Roman" w:hAnsi="Times New Roman"/>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rsidR="00A302E1" w:rsidRPr="00012619" w:rsidRDefault="00A302E1" w:rsidP="00A302E1">
      <w:pPr>
        <w:autoSpaceDE w:val="0"/>
        <w:autoSpaceDN w:val="0"/>
        <w:adjustRightInd w:val="0"/>
        <w:spacing w:after="0" w:line="240" w:lineRule="auto"/>
        <w:ind w:firstLine="540"/>
        <w:jc w:val="both"/>
        <w:rPr>
          <w:rFonts w:ascii="Times New Roman" w:hAnsi="Times New Roman"/>
          <w:sz w:val="28"/>
          <w:szCs w:val="28"/>
        </w:rPr>
      </w:pPr>
      <w:proofErr w:type="gramStart"/>
      <w:r w:rsidRPr="00012619">
        <w:rPr>
          <w:rFonts w:ascii="Times New Roman" w:hAnsi="Times New Roman"/>
          <w:sz w:val="28"/>
          <w:szCs w:val="28"/>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012619">
          <w:rPr>
            <w:rFonts w:ascii="Times New Roman" w:hAnsi="Times New Roman"/>
            <w:color w:val="0000FF"/>
            <w:sz w:val="28"/>
            <w:szCs w:val="28"/>
          </w:rPr>
          <w:t>частью 4.1</w:t>
        </w:r>
      </w:hyperlink>
      <w:r w:rsidRPr="00012619">
        <w:rPr>
          <w:rFonts w:ascii="Times New Roman" w:hAnsi="Times New Roman"/>
          <w:sz w:val="28"/>
          <w:szCs w:val="28"/>
        </w:rPr>
        <w:t xml:space="preserve"> статьи 4 Федерального закона от 22.07.2008 № 159-ФЗ «Об особенностях отчуждения недвижимого имущества</w:t>
      </w:r>
      <w:proofErr w:type="gramEnd"/>
      <w:r w:rsidRPr="00012619">
        <w:rPr>
          <w:rFonts w:ascii="Times New Roman" w:hAnsi="Times New Roman"/>
          <w:sz w:val="28"/>
          <w:szCs w:val="28"/>
        </w:rPr>
        <w:t>,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302E1" w:rsidRPr="00012619" w:rsidRDefault="00A302E1" w:rsidP="00A302E1">
      <w:pPr>
        <w:spacing w:after="1" w:line="200" w:lineRule="atLeast"/>
        <w:ind w:firstLine="540"/>
        <w:jc w:val="both"/>
        <w:rPr>
          <w:rFonts w:ascii="Times New Roman" w:hAnsi="Times New Roman"/>
          <w:sz w:val="28"/>
          <w:szCs w:val="28"/>
        </w:rPr>
      </w:pPr>
      <w:r w:rsidRPr="00012619">
        <w:rPr>
          <w:rFonts w:ascii="Times New Roman" w:hAnsi="Times New Roman"/>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302E1" w:rsidRPr="00012619"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r w:rsidRPr="00012619">
        <w:rPr>
          <w:rFonts w:ascii="Times New Roman" w:hAnsi="Times New Roman"/>
          <w:sz w:val="28"/>
          <w:szCs w:val="28"/>
        </w:rPr>
        <w:t xml:space="preserve">2.13.1. К заявлению не приложены документы, предусмотренные </w:t>
      </w:r>
      <w:hyperlink w:anchor="Par199" w:tooltip="Ссылка на текущий документ" w:history="1">
        <w:r w:rsidRPr="00012619">
          <w:rPr>
            <w:rFonts w:ascii="Times New Roman" w:hAnsi="Times New Roman"/>
            <w:sz w:val="28"/>
            <w:szCs w:val="28"/>
          </w:rPr>
          <w:t>пунктом 2.</w:t>
        </w:r>
      </w:hyperlink>
      <w:r w:rsidRPr="00012619">
        <w:rPr>
          <w:rFonts w:ascii="Times New Roman" w:hAnsi="Times New Roman"/>
          <w:sz w:val="28"/>
          <w:szCs w:val="28"/>
        </w:rPr>
        <w:t>8 настоящего Административного регламента.</w:t>
      </w:r>
    </w:p>
    <w:p w:rsidR="00A302E1" w:rsidRPr="00012619" w:rsidRDefault="00A302E1" w:rsidP="00A302E1">
      <w:pPr>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2.13.2. Течение срока, указанного в </w:t>
      </w:r>
      <w:hyperlink r:id="rId24" w:history="1">
        <w:r w:rsidRPr="00012619">
          <w:rPr>
            <w:rFonts w:ascii="Times New Roman" w:hAnsi="Times New Roman"/>
            <w:color w:val="0000FF"/>
            <w:sz w:val="28"/>
            <w:szCs w:val="28"/>
          </w:rPr>
          <w:t>пп.6.</w:t>
        </w:r>
      </w:hyperlink>
      <w:r w:rsidRPr="00012619">
        <w:rPr>
          <w:rFonts w:ascii="Times New Roman" w:hAnsi="Times New Roman"/>
          <w:sz w:val="28"/>
          <w:szCs w:val="28"/>
        </w:rPr>
        <w:t xml:space="preserve"> п. 2.5.2 настоящего регламента,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25" w:name="Par290"/>
      <w:bookmarkEnd w:id="25"/>
      <w:r w:rsidRPr="00012619">
        <w:rPr>
          <w:rFonts w:ascii="Times New Roman" w:hAnsi="Times New Roman"/>
          <w:sz w:val="28"/>
          <w:szCs w:val="28"/>
        </w:rPr>
        <w:t>Информация о возмездной (безвозмездной) основе</w:t>
      </w:r>
    </w:p>
    <w:p w:rsidR="00A302E1" w:rsidRPr="00012619"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012619">
        <w:rPr>
          <w:rFonts w:ascii="Times New Roman" w:hAnsi="Times New Roman"/>
          <w:sz w:val="28"/>
          <w:szCs w:val="28"/>
        </w:rPr>
        <w:t>предоставления муниципальной услуги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2.14. Предоставление муниципальной услуги является бесплатным для заявителей.</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26" w:name="Par295"/>
      <w:bookmarkEnd w:id="26"/>
      <w:r w:rsidRPr="00012619">
        <w:rPr>
          <w:rFonts w:ascii="Times New Roman" w:hAnsi="Times New Roman"/>
          <w:sz w:val="28"/>
          <w:szCs w:val="28"/>
        </w:rPr>
        <w:t>Максимальный срок ожидания в очереди при подаче заявления</w:t>
      </w:r>
    </w:p>
    <w:p w:rsidR="00A302E1" w:rsidRPr="00012619"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012619">
        <w:rPr>
          <w:rFonts w:ascii="Times New Roman" w:hAnsi="Times New Roman"/>
          <w:sz w:val="28"/>
          <w:szCs w:val="28"/>
        </w:rPr>
        <w:t>о предоставлении муниципальной услуги и при получении</w:t>
      </w:r>
    </w:p>
    <w:p w:rsidR="00A302E1" w:rsidRPr="00012619"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012619">
        <w:rPr>
          <w:rFonts w:ascii="Times New Roman" w:hAnsi="Times New Roman"/>
          <w:sz w:val="28"/>
          <w:szCs w:val="28"/>
        </w:rPr>
        <w:t>результата предоставления муниципальной услуги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2.15. Срок ожидания в очереди при подаче заявления о предоставлении муниципальной услуги – 15 (пятнадцать) минут.</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2.16. Срок ожидания в очереди при получении результата предоставления муниципальной услуги – 15 (пятнадцать) минут.</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2.17. Срок ожидания в очереди при подаче заявления о предоставлении муниципальной услуги в МФЦ – не более 15 (пятнадцати) минут, при</w:t>
      </w:r>
      <w:r w:rsidRPr="00295291">
        <w:rPr>
          <w:rFonts w:ascii="Times New Roman" w:hAnsi="Times New Roman"/>
          <w:sz w:val="28"/>
          <w:szCs w:val="28"/>
        </w:rPr>
        <w:t xml:space="preserve"> получении результата - не более 15 (пятнадцати) минут.</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27" w:name="Par304"/>
      <w:bookmarkEnd w:id="27"/>
      <w:r w:rsidRPr="00295291">
        <w:rPr>
          <w:rFonts w:ascii="Times New Roman" w:hAnsi="Times New Roman"/>
          <w:sz w:val="28"/>
          <w:szCs w:val="28"/>
        </w:rPr>
        <w:lastRenderedPageBreak/>
        <w:t>Срок регистрации заявления заявителя о предоставлении</w:t>
      </w:r>
    </w:p>
    <w:p w:rsidR="00A302E1" w:rsidRPr="00295291"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2.18. Срок регистрации запроса (заявления) заявителя о предоставлении 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случае личного обращения заявителя заявление регистрируется в день обращения;</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 случае поступления документов по почте заявление регистрируется в течение 3 (трех) дней со дня поступления.</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295291" w:rsidRDefault="00A302E1" w:rsidP="00682A19">
      <w:pPr>
        <w:widowControl w:val="0"/>
        <w:autoSpaceDE w:val="0"/>
        <w:autoSpaceDN w:val="0"/>
        <w:adjustRightInd w:val="0"/>
        <w:spacing w:after="0" w:line="240" w:lineRule="auto"/>
        <w:ind w:left="426" w:right="566"/>
        <w:jc w:val="center"/>
        <w:outlineLvl w:val="2"/>
        <w:rPr>
          <w:rFonts w:ascii="Times New Roman" w:hAnsi="Times New Roman"/>
          <w:sz w:val="28"/>
          <w:szCs w:val="28"/>
        </w:rPr>
      </w:pPr>
      <w:bookmarkStart w:id="28" w:name="Par311"/>
      <w:bookmarkEnd w:id="28"/>
      <w:r w:rsidRPr="00295291">
        <w:rPr>
          <w:rFonts w:ascii="Times New Roman" w:hAnsi="Times New Roman"/>
          <w:sz w:val="28"/>
          <w:szCs w:val="28"/>
        </w:rPr>
        <w:t>Требования к помещениям, в которых предоставляются</w:t>
      </w:r>
    </w:p>
    <w:p w:rsidR="00A302E1" w:rsidRPr="00295291" w:rsidRDefault="00A302E1" w:rsidP="00682A19">
      <w:pPr>
        <w:widowControl w:val="0"/>
        <w:autoSpaceDE w:val="0"/>
        <w:autoSpaceDN w:val="0"/>
        <w:adjustRightInd w:val="0"/>
        <w:spacing w:after="0" w:line="240" w:lineRule="auto"/>
        <w:ind w:left="426" w:right="566"/>
        <w:jc w:val="center"/>
        <w:rPr>
          <w:rFonts w:ascii="Times New Roman" w:hAnsi="Times New Roman"/>
          <w:sz w:val="28"/>
          <w:szCs w:val="28"/>
        </w:rPr>
      </w:pPr>
      <w:r w:rsidRPr="00295291">
        <w:rPr>
          <w:rFonts w:ascii="Times New Roman" w:hAnsi="Times New Roman"/>
          <w:sz w:val="28"/>
          <w:szCs w:val="28"/>
        </w:rPr>
        <w:t>муниципальные и государственные услуги, к залу ожидания, местам</w:t>
      </w:r>
    </w:p>
    <w:p w:rsidR="00A302E1" w:rsidRPr="00295291" w:rsidRDefault="00A302E1" w:rsidP="00682A19">
      <w:pPr>
        <w:widowControl w:val="0"/>
        <w:autoSpaceDE w:val="0"/>
        <w:autoSpaceDN w:val="0"/>
        <w:adjustRightInd w:val="0"/>
        <w:spacing w:after="0" w:line="240" w:lineRule="auto"/>
        <w:ind w:left="426" w:right="566"/>
        <w:jc w:val="center"/>
        <w:rPr>
          <w:rFonts w:ascii="Times New Roman" w:hAnsi="Times New Roman"/>
          <w:sz w:val="28"/>
          <w:szCs w:val="28"/>
        </w:rPr>
      </w:pPr>
      <w:r w:rsidRPr="00295291">
        <w:rPr>
          <w:rFonts w:ascii="Times New Roman" w:hAnsi="Times New Roman"/>
          <w:sz w:val="28"/>
          <w:szCs w:val="28"/>
        </w:rPr>
        <w:t>для заполнения запросов о предоставлении муниципальной и (или) государственной услуги, информационным ст</w:t>
      </w:r>
      <w:r w:rsidR="00682A19">
        <w:rPr>
          <w:rFonts w:ascii="Times New Roman" w:hAnsi="Times New Roman"/>
          <w:sz w:val="28"/>
          <w:szCs w:val="28"/>
        </w:rPr>
        <w:t xml:space="preserve">ендам с образцами их заполнения </w:t>
      </w:r>
      <w:r w:rsidRPr="00295291">
        <w:rPr>
          <w:rFonts w:ascii="Times New Roman" w:hAnsi="Times New Roman"/>
          <w:sz w:val="28"/>
          <w:szCs w:val="28"/>
        </w:rPr>
        <w:t>и перечнем документов,</w:t>
      </w:r>
      <w:r w:rsidR="00682A19">
        <w:rPr>
          <w:rFonts w:ascii="Times New Roman" w:hAnsi="Times New Roman"/>
          <w:sz w:val="28"/>
          <w:szCs w:val="28"/>
        </w:rPr>
        <w:t xml:space="preserve"> необходимых для предоставления </w:t>
      </w:r>
      <w:r w:rsidRPr="00295291">
        <w:rPr>
          <w:rFonts w:ascii="Times New Roman" w:hAnsi="Times New Roman"/>
          <w:sz w:val="28"/>
          <w:szCs w:val="28"/>
        </w:rPr>
        <w:t>каждой муниципальной и (или) государственной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lastRenderedPageBreak/>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2.19.9. Оборудование мест повышенного удобства с дополнительным местом для собаки – поводыря и устрой</w:t>
      </w:r>
      <w:proofErr w:type="gramStart"/>
      <w:r w:rsidRPr="00295291">
        <w:rPr>
          <w:rFonts w:ascii="Times New Roman" w:hAnsi="Times New Roman"/>
          <w:sz w:val="28"/>
          <w:szCs w:val="28"/>
        </w:rPr>
        <w:t>ств дл</w:t>
      </w:r>
      <w:proofErr w:type="gramEnd"/>
      <w:r w:rsidRPr="00295291">
        <w:rPr>
          <w:rFonts w:ascii="Times New Roman" w:hAnsi="Times New Roman"/>
          <w:sz w:val="28"/>
          <w:szCs w:val="28"/>
        </w:rPr>
        <w:t>я передвижения инвалида (костылей, ходунков).</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29" w:name="Par329"/>
      <w:bookmarkEnd w:id="29"/>
      <w:r w:rsidRPr="00295291">
        <w:rPr>
          <w:rFonts w:ascii="Times New Roman" w:hAnsi="Times New Roman"/>
          <w:sz w:val="28"/>
          <w:szCs w:val="28"/>
        </w:rPr>
        <w:t>Показатели доступности и качества 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2.21. Показатели доступности муниципальной услуги (общие, применимые в отношении всех заявителей):</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равные права и возможности при получении муниципальной услуги для заявителей;</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транспортная доступность к месту предоставления 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4) возможность получения полной и достоверной информации о муниципальной услуге в ОМСУ, МФЦ, по телефону, на официальном сайте </w:t>
      </w:r>
      <w:r w:rsidRPr="00295291">
        <w:rPr>
          <w:rFonts w:ascii="Times New Roman" w:hAnsi="Times New Roman"/>
          <w:sz w:val="28"/>
          <w:szCs w:val="28"/>
        </w:rPr>
        <w:lastRenderedPageBreak/>
        <w:t>органа, предоставляющего услугу, посредством ПГУ ЛО;</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2.21.1. Показатели доступности муниципальной услуги (специальные, применимые в отношении инвалидов):</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2.22. Показатели качества 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1) соблюдение срока предоставления 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соблюдение требований стандарта предоставления 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4) соблюдение времени ожидания в очереди при подаче запроса и получении результата; </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lastRenderedPageBreak/>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2.23.1. К целевым показателям доступности и качества муниципальной услуги относятся:</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2.23.2. К непосредственным показателям доступности и качества муниципальной услуги относятся:</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 Особенности предоставления муниципальной услуги в МФЦ:</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2.24.1. МФЦ осуществляет:</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информирование граждан и организаций по вопросам предоставления государственных и муниципальных услуг;</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обработку персональных данных, связанных с предоставлением государственных и муниципальных услуг.</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определяет предмет обращения;</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проводит проверку полномочий лица, подающего документы;</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012619">
        <w:rPr>
          <w:rFonts w:ascii="Times New Roman" w:hAnsi="Times New Roman"/>
          <w:sz w:val="28"/>
          <w:szCs w:val="28"/>
        </w:rPr>
        <w:t>п.п</w:t>
      </w:r>
      <w:proofErr w:type="spellEnd"/>
      <w:r w:rsidRPr="00012619">
        <w:rPr>
          <w:rFonts w:ascii="Times New Roman" w:hAnsi="Times New Roman"/>
          <w:sz w:val="28"/>
          <w:szCs w:val="28"/>
        </w:rPr>
        <w:t xml:space="preserve">. </w:t>
      </w:r>
      <w:hyperlink w:anchor="Par215" w:history="1">
        <w:r w:rsidRPr="00012619">
          <w:rPr>
            <w:rFonts w:ascii="Times New Roman" w:hAnsi="Times New Roman"/>
            <w:sz w:val="28"/>
            <w:szCs w:val="28"/>
          </w:rPr>
          <w:t>2.8</w:t>
        </w:r>
      </w:hyperlink>
      <w:r w:rsidRPr="00012619">
        <w:rPr>
          <w:rFonts w:ascii="Times New Roman" w:hAnsi="Times New Roman"/>
          <w:sz w:val="28"/>
          <w:szCs w:val="28"/>
        </w:rPr>
        <w:t xml:space="preserve">., 2.11. – 2.12. </w:t>
      </w:r>
      <w:r w:rsidRPr="00012619">
        <w:rPr>
          <w:rFonts w:ascii="Times New Roman" w:hAnsi="Times New Roman"/>
          <w:sz w:val="28"/>
          <w:szCs w:val="28"/>
        </w:rPr>
        <w:lastRenderedPageBreak/>
        <w:t>настоящего Административного регламента;</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заверяет электронное дело своей электронной подписью (далее - ЭП);</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направляет копии документов и реестр документов в орган местного самоуправления:</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2.24.3. При обнаружении несоответствия документов требованиям, указанным в </w:t>
      </w:r>
      <w:hyperlink w:anchor="Par215" w:history="1">
        <w:proofErr w:type="spellStart"/>
        <w:r w:rsidRPr="00012619">
          <w:rPr>
            <w:rFonts w:ascii="Times New Roman" w:hAnsi="Times New Roman"/>
            <w:sz w:val="28"/>
            <w:szCs w:val="28"/>
          </w:rPr>
          <w:t>п.п</w:t>
        </w:r>
        <w:proofErr w:type="spellEnd"/>
        <w:r w:rsidRPr="00012619">
          <w:rPr>
            <w:rFonts w:ascii="Times New Roman" w:hAnsi="Times New Roman"/>
            <w:sz w:val="28"/>
            <w:szCs w:val="28"/>
          </w:rPr>
          <w:t>. 2.</w:t>
        </w:r>
      </w:hyperlink>
      <w:r w:rsidRPr="00012619">
        <w:rPr>
          <w:rFonts w:ascii="Times New Roman" w:hAnsi="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012619">
        <w:rPr>
          <w:rFonts w:ascii="Times New Roman" w:hAnsi="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012619">
          <w:rPr>
            <w:rFonts w:ascii="Times New Roman" w:hAnsi="Times New Roman"/>
            <w:sz w:val="28"/>
            <w:szCs w:val="28"/>
          </w:rPr>
          <w:t>разделе II</w:t>
        </w:r>
      </w:hyperlink>
      <w:r w:rsidRPr="00012619">
        <w:rPr>
          <w:rFonts w:ascii="Times New Roman" w:hAnsi="Times New Roman"/>
          <w:sz w:val="28"/>
          <w:szCs w:val="28"/>
        </w:rPr>
        <w:t xml:space="preserve"> настоящего Административного регламента</w:t>
      </w:r>
      <w:r w:rsidRPr="00295291">
        <w:rPr>
          <w:rFonts w:ascii="Times New Roman" w:hAnsi="Times New Roman"/>
          <w:sz w:val="28"/>
          <w:szCs w:val="28"/>
        </w:rPr>
        <w:t>.</w:t>
      </w:r>
      <w:proofErr w:type="gramEnd"/>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 Особенности предоставления муниципальной услуги в электронном виде.</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lastRenderedPageBreak/>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295291">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95291">
        <w:rPr>
          <w:rFonts w:ascii="Times New Roman" w:hAnsi="Times New Roman"/>
          <w:sz w:val="28"/>
          <w:szCs w:val="28"/>
        </w:rPr>
        <w:t>ии и ау</w:t>
      </w:r>
      <w:proofErr w:type="gramEnd"/>
      <w:r w:rsidRPr="00295291">
        <w:rPr>
          <w:rFonts w:ascii="Times New Roman" w:hAnsi="Times New Roman"/>
          <w:sz w:val="28"/>
          <w:szCs w:val="28"/>
        </w:rPr>
        <w:t xml:space="preserve">тентификации (далее – ЕСИА). </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2.25.1.2. муниципальная услуга может быть получена через ПГУ ЛО следующими способами: </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с обязательной личной явкой на прием в Администрацию;</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без личной явки на прием в Администрацию. </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hAnsi="Times New Roman"/>
          <w:sz w:val="28"/>
          <w:szCs w:val="28"/>
        </w:rPr>
        <w:t>заверения заявления</w:t>
      </w:r>
      <w:proofErr w:type="gramEnd"/>
      <w:r w:rsidRPr="00295291">
        <w:rPr>
          <w:rFonts w:ascii="Times New Roman" w:hAnsi="Times New Roman"/>
          <w:sz w:val="28"/>
          <w:szCs w:val="28"/>
        </w:rPr>
        <w:t xml:space="preserve"> и документов, поданных в электронном виде на ПГУ ЛО. </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2.25.1.4. Для подачи заявления через ПГУ ЛО заявитель должен выполнить следующие действия:</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пройти идентификацию и аутентификацию в ЕСИА;</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личном кабинете на ПГУ ЛО  заполнить в электронном виде заявление на оказание услуги;</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w:t>
      </w:r>
      <w:proofErr w:type="gramStart"/>
      <w:r w:rsidRPr="00295291">
        <w:rPr>
          <w:rFonts w:ascii="Times New Roman" w:hAnsi="Times New Roman"/>
          <w:sz w:val="28"/>
          <w:szCs w:val="28"/>
        </w:rPr>
        <w:t>,</w:t>
      </w:r>
      <w:proofErr w:type="gramEnd"/>
      <w:r w:rsidRPr="00295291">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w:t>
      </w:r>
      <w:r w:rsidRPr="00295291">
        <w:rPr>
          <w:rFonts w:ascii="Times New Roman" w:hAnsi="Times New Roman"/>
          <w:sz w:val="28"/>
          <w:szCs w:val="28"/>
        </w:rPr>
        <w:t xml:space="preserve"> если заявитель выбрал способ оказания услуги без личной явки на прием в Администрацию:</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lastRenderedPageBreak/>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формы о принятом решении и переводит дело в архив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уведомляет заявителя о принятом решении с помощью указанных в заявлении сре</w:t>
      </w:r>
      <w:proofErr w:type="gramStart"/>
      <w:r w:rsidRPr="00295291">
        <w:rPr>
          <w:rFonts w:ascii="Times New Roman" w:hAnsi="Times New Roman"/>
          <w:sz w:val="28"/>
          <w:szCs w:val="28"/>
        </w:rPr>
        <w:t>дств св</w:t>
      </w:r>
      <w:proofErr w:type="gramEnd"/>
      <w:r w:rsidRPr="00295291">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295291">
        <w:rPr>
          <w:rFonts w:ascii="Times New Roman" w:hAnsi="Times New Roman"/>
          <w:sz w:val="28"/>
          <w:szCs w:val="28"/>
        </w:rPr>
        <w:t>формирует через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hAnsi="Times New Roman"/>
          <w:sz w:val="28"/>
          <w:szCs w:val="28"/>
        </w:rPr>
        <w:t xml:space="preserve"> 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дело переводит в статус «Заявитель приглашен на прием». </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В случае неявки заявителя на прием в назначенное время заявление и </w:t>
      </w:r>
      <w:r w:rsidRPr="00295291">
        <w:rPr>
          <w:rFonts w:ascii="Times New Roman" w:hAnsi="Times New Roman"/>
          <w:sz w:val="28"/>
          <w:szCs w:val="28"/>
        </w:rPr>
        <w:lastRenderedPageBreak/>
        <w:t>документы хранятся 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Заявитель должен явиться на прием в указанное время. В случае</w:t>
      </w:r>
      <w:proofErr w:type="gramStart"/>
      <w:r w:rsidRPr="00295291">
        <w:rPr>
          <w:rFonts w:ascii="Times New Roman" w:hAnsi="Times New Roman"/>
          <w:sz w:val="28"/>
          <w:szCs w:val="28"/>
        </w:rPr>
        <w:t>,</w:t>
      </w:r>
      <w:proofErr w:type="gramEnd"/>
      <w:r w:rsidRPr="00295291">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дело переводит в статус «Прием заявителя окончен».</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 формы о принятом решении и переводит дело в архив АИС «</w:t>
      </w:r>
      <w:proofErr w:type="spellStart"/>
      <w:r w:rsidRPr="00295291">
        <w:rPr>
          <w:rFonts w:ascii="Times New Roman" w:hAnsi="Times New Roman"/>
          <w:sz w:val="28"/>
          <w:szCs w:val="28"/>
        </w:rPr>
        <w:t>Межвед</w:t>
      </w:r>
      <w:proofErr w:type="spellEnd"/>
      <w:r w:rsidRPr="00295291">
        <w:rPr>
          <w:rFonts w:ascii="Times New Roman" w:hAnsi="Times New Roman"/>
          <w:sz w:val="28"/>
          <w:szCs w:val="28"/>
        </w:rPr>
        <w:t xml:space="preserve"> ЛО».</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hAnsi="Times New Roman"/>
          <w:sz w:val="28"/>
          <w:szCs w:val="28"/>
        </w:rPr>
        <w:t>дств св</w:t>
      </w:r>
      <w:proofErr w:type="gramEnd"/>
      <w:r w:rsidRPr="00295291">
        <w:rPr>
          <w:rFonts w:ascii="Times New Roman" w:hAnsi="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В случае</w:t>
      </w:r>
      <w:proofErr w:type="gramStart"/>
      <w:r w:rsidRPr="00295291">
        <w:rPr>
          <w:rFonts w:ascii="Times New Roman" w:hAnsi="Times New Roman"/>
          <w:sz w:val="28"/>
          <w:szCs w:val="28"/>
        </w:rPr>
        <w:t>,</w:t>
      </w:r>
      <w:proofErr w:type="gramEnd"/>
      <w:r w:rsidRPr="00295291">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302E1"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30" w:name="Par383"/>
      <w:bookmarkEnd w:id="30"/>
    </w:p>
    <w:p w:rsidR="00A302E1" w:rsidRPr="00012619"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r w:rsidRPr="00012619">
        <w:rPr>
          <w:rFonts w:ascii="Times New Roman" w:hAnsi="Times New Roman"/>
          <w:sz w:val="28"/>
          <w:szCs w:val="28"/>
        </w:rPr>
        <w:t>III. Перечень услуг, которые являются необходимыми</w:t>
      </w:r>
    </w:p>
    <w:p w:rsidR="00A302E1" w:rsidRPr="00012619"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012619">
        <w:rPr>
          <w:rFonts w:ascii="Times New Roman" w:hAnsi="Times New Roman"/>
          <w:sz w:val="28"/>
          <w:szCs w:val="28"/>
        </w:rPr>
        <w:t xml:space="preserve">и </w:t>
      </w:r>
      <w:proofErr w:type="gramStart"/>
      <w:r w:rsidRPr="00012619">
        <w:rPr>
          <w:rFonts w:ascii="Times New Roman" w:hAnsi="Times New Roman"/>
          <w:sz w:val="28"/>
          <w:szCs w:val="28"/>
        </w:rPr>
        <w:t>обязательными</w:t>
      </w:r>
      <w:proofErr w:type="gramEnd"/>
      <w:r w:rsidRPr="00012619">
        <w:rPr>
          <w:rFonts w:ascii="Times New Roman" w:hAnsi="Times New Roman"/>
          <w:sz w:val="28"/>
          <w:szCs w:val="28"/>
        </w:rPr>
        <w:t xml:space="preserve"> для предоставления муниципальной услуги</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302E1" w:rsidRPr="00012619" w:rsidRDefault="00A302E1" w:rsidP="00A302E1">
      <w:pPr>
        <w:widowControl w:val="0"/>
        <w:autoSpaceDE w:val="0"/>
        <w:autoSpaceDN w:val="0"/>
        <w:adjustRightInd w:val="0"/>
        <w:spacing w:after="0" w:line="240" w:lineRule="auto"/>
        <w:jc w:val="center"/>
        <w:outlineLvl w:val="1"/>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jc w:val="center"/>
        <w:outlineLvl w:val="1"/>
        <w:rPr>
          <w:rFonts w:ascii="Times New Roman" w:hAnsi="Times New Roman"/>
          <w:sz w:val="28"/>
          <w:szCs w:val="28"/>
        </w:rPr>
      </w:pPr>
      <w:r w:rsidRPr="00012619">
        <w:rPr>
          <w:rFonts w:ascii="Times New Roman" w:hAnsi="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4.1. Организация предоставления муниципальной услуги включает в себя следующие административные процедуры:</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4.1.1. </w:t>
      </w:r>
      <w:proofErr w:type="gramStart"/>
      <w:r w:rsidRPr="00012619">
        <w:rPr>
          <w:rFonts w:ascii="Times New Roman" w:hAnsi="Times New Roman"/>
          <w:sz w:val="28"/>
          <w:szCs w:val="28"/>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5" w:history="1">
        <w:r w:rsidRPr="00012619">
          <w:rPr>
            <w:rFonts w:ascii="Times New Roman" w:hAnsi="Times New Roman"/>
            <w:sz w:val="28"/>
            <w:szCs w:val="28"/>
          </w:rPr>
          <w:t>законом</w:t>
        </w:r>
      </w:hyperlink>
      <w:r w:rsidRPr="00012619">
        <w:rPr>
          <w:rFonts w:ascii="Times New Roman" w:hAnsi="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4.1.1.1. В случае если объект недвижимости включен в прогнозный план (программу) приватизации муниципального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4.1.1.2. В случае если объект недвижимости не включен в прогнозный план (программу) приватизации муниципального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1) прием заявления с документами, указанными в </w:t>
      </w:r>
      <w:hyperlink w:anchor="P165" w:history="1">
        <w:r w:rsidRPr="00012619">
          <w:rPr>
            <w:rFonts w:ascii="Times New Roman" w:hAnsi="Times New Roman"/>
            <w:sz w:val="28"/>
            <w:szCs w:val="28"/>
          </w:rPr>
          <w:t>п. 2.8.</w:t>
        </w:r>
      </w:hyperlink>
      <w:r w:rsidRPr="00012619">
        <w:rPr>
          <w:rFonts w:ascii="Times New Roman" w:hAnsi="Times New Roman"/>
          <w:sz w:val="28"/>
          <w:szCs w:val="28"/>
        </w:rPr>
        <w:t xml:space="preserve"> настоящего Административного регламента;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2) рассмотрение заявления;</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3) проведение оценки рыночной стоимости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4) принятие решения об условиях приватизации арендуемого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5) заключение договора купли-продажи.</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4.2. Описание каждой административной процедуры.</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4.2.1. В случае если объект недвижимости включен в прогнозный план (программу) приватизации муниципального имущества:</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4.2.1.1. Административная процедура: "Направление предложения о заключении договоров купли-продажи муниципального имущества (далее</w:t>
      </w:r>
      <w:r w:rsidRPr="00295291">
        <w:rPr>
          <w:rFonts w:ascii="Times New Roman" w:hAnsi="Times New Roman"/>
          <w:sz w:val="28"/>
          <w:szCs w:val="28"/>
        </w:rPr>
        <w:t xml:space="preserve"> - предложение) и проектов договоров купли-продажи арендуемого имущества, а также при наличии задолженности по арендной плате за имущество, </w:t>
      </w:r>
      <w:r w:rsidRPr="00295291">
        <w:rPr>
          <w:rFonts w:ascii="Times New Roman" w:hAnsi="Times New Roman"/>
          <w:sz w:val="28"/>
          <w:szCs w:val="28"/>
        </w:rPr>
        <w:lastRenderedPageBreak/>
        <w:t>неустойкам (штрафам, пеням) требования о погашении такой задолженности с указанием ее размера".</w:t>
      </w:r>
    </w:p>
    <w:p w:rsidR="00A302E1" w:rsidRPr="00295291" w:rsidRDefault="00A302E1" w:rsidP="00577BD6">
      <w:pPr>
        <w:rPr>
          <w:rFonts w:ascii="Times New Roman" w:hAnsi="Times New Roman"/>
          <w:sz w:val="28"/>
          <w:szCs w:val="28"/>
        </w:rPr>
      </w:pPr>
      <w:proofErr w:type="gramStart"/>
      <w:r w:rsidRPr="00295291">
        <w:rPr>
          <w:rFonts w:ascii="Times New Roman" w:hAnsi="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Pr>
          <w:rFonts w:ascii="Times New Roman" w:hAnsi="Times New Roman"/>
          <w:sz w:val="28"/>
          <w:szCs w:val="28"/>
        </w:rPr>
        <w:t xml:space="preserve">МО </w:t>
      </w:r>
      <w:r w:rsidR="00577BD6">
        <w:rPr>
          <w:rFonts w:ascii="Times New Roman" w:hAnsi="Times New Roman"/>
          <w:sz w:val="28"/>
          <w:szCs w:val="28"/>
        </w:rPr>
        <w:t xml:space="preserve">Лебяженское городское поселение </w:t>
      </w:r>
      <w:r w:rsidRPr="00295291">
        <w:rPr>
          <w:rFonts w:ascii="Times New Roman" w:hAnsi="Times New Roman"/>
          <w:sz w:val="28"/>
          <w:szCs w:val="28"/>
        </w:rPr>
        <w:t>условий приватизации объекта недвижимости, предусматривающее преимущественное право арендаторов на</w:t>
      </w:r>
      <w:proofErr w:type="gramEnd"/>
      <w:r w:rsidRPr="00295291">
        <w:rPr>
          <w:rFonts w:ascii="Times New Roman" w:hAnsi="Times New Roman"/>
          <w:sz w:val="28"/>
          <w:szCs w:val="28"/>
        </w:rPr>
        <w:t xml:space="preserve"> приобретение арендуемого имущества.</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proofErr w:type="gramStart"/>
      <w:r w:rsidRPr="00295291">
        <w:rPr>
          <w:rFonts w:ascii="Times New Roman" w:hAnsi="Times New Roman"/>
          <w:sz w:val="28"/>
          <w:szCs w:val="28"/>
        </w:rPr>
        <w:t xml:space="preserve">Специалист </w:t>
      </w:r>
      <w:r w:rsidR="00577BD6">
        <w:rPr>
          <w:rFonts w:ascii="Times New Roman" w:hAnsi="Times New Roman"/>
          <w:sz w:val="28"/>
          <w:szCs w:val="28"/>
        </w:rPr>
        <w:t>администрации</w:t>
      </w:r>
      <w:r w:rsidRPr="00295291">
        <w:rPr>
          <w:rFonts w:ascii="Times New Roman" w:hAnsi="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направление арендатору предложения о заключении договора купли-продажи муниципального имущества.</w:t>
      </w:r>
    </w:p>
    <w:p w:rsidR="00A302E1" w:rsidRPr="00295291" w:rsidRDefault="00A302E1" w:rsidP="00577BD6">
      <w:pPr>
        <w:rPr>
          <w:rFonts w:ascii="Times New Roman" w:hAnsi="Times New Roman"/>
          <w:sz w:val="28"/>
          <w:szCs w:val="28"/>
        </w:rPr>
      </w:pPr>
      <w:r w:rsidRPr="00295291">
        <w:rPr>
          <w:rFonts w:ascii="Times New Roman" w:hAnsi="Times New Roman"/>
          <w:sz w:val="28"/>
          <w:szCs w:val="28"/>
        </w:rPr>
        <w:t>3) Срок исполнения административной процедуры - 10 (десять) дней с момента утверждения администрацией</w:t>
      </w:r>
      <w:r>
        <w:rPr>
          <w:rFonts w:ascii="Times New Roman" w:hAnsi="Times New Roman"/>
          <w:sz w:val="28"/>
          <w:szCs w:val="28"/>
        </w:rPr>
        <w:t xml:space="preserve"> МО </w:t>
      </w:r>
      <w:r w:rsidR="00577BD6">
        <w:rPr>
          <w:rFonts w:ascii="Times New Roman" w:hAnsi="Times New Roman"/>
          <w:sz w:val="28"/>
          <w:szCs w:val="28"/>
        </w:rPr>
        <w:t xml:space="preserve">Лебяженское городское поселение </w:t>
      </w:r>
      <w:r w:rsidRPr="00295291">
        <w:rPr>
          <w:rFonts w:ascii="Times New Roman" w:hAnsi="Times New Roman"/>
          <w:sz w:val="28"/>
          <w:szCs w:val="28"/>
        </w:rPr>
        <w:t>условий приватизации муниципального имущества.</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w:t>
      </w:r>
      <w:r w:rsidRPr="00012619">
        <w:rPr>
          <w:rFonts w:ascii="Times New Roman" w:hAnsi="Times New Roman"/>
          <w:sz w:val="28"/>
          <w:szCs w:val="28"/>
        </w:rPr>
        <w:t>отказ от него.</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proofErr w:type="gramStart"/>
      <w:r w:rsidRPr="00012619">
        <w:rPr>
          <w:rFonts w:ascii="Times New Roman" w:hAnsi="Times New Roman"/>
          <w:sz w:val="28"/>
          <w:szCs w:val="28"/>
        </w:rPr>
        <w:t xml:space="preserve">При заключении договора купли-продажи арендуемого имущества </w:t>
      </w:r>
      <w:r w:rsidRPr="00012619">
        <w:rPr>
          <w:rFonts w:ascii="Times New Roman" w:hAnsi="Times New Roman"/>
          <w:sz w:val="28"/>
          <w:szCs w:val="28"/>
        </w:rPr>
        <w:lastRenderedPageBreak/>
        <w:t xml:space="preserve">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6" w:history="1">
        <w:r w:rsidRPr="00012619">
          <w:rPr>
            <w:rFonts w:ascii="Times New Roman" w:hAnsi="Times New Roman"/>
            <w:sz w:val="28"/>
            <w:szCs w:val="28"/>
          </w:rPr>
          <w:t>ст. 4</w:t>
        </w:r>
      </w:hyperlink>
      <w:r w:rsidRPr="00012619">
        <w:rPr>
          <w:rFonts w:ascii="Times New Roman" w:hAnsi="Times New Roman"/>
          <w:sz w:val="28"/>
          <w:szCs w:val="28"/>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012619">
        <w:rPr>
          <w:rFonts w:ascii="Times New Roman" w:hAnsi="Times New Roman"/>
          <w:sz w:val="28"/>
          <w:szCs w:val="28"/>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577BD6" w:rsidRPr="00012619">
        <w:rPr>
          <w:rFonts w:ascii="Times New Roman" w:hAnsi="Times New Roman"/>
          <w:sz w:val="28"/>
          <w:szCs w:val="28"/>
        </w:rPr>
        <w:t>администрации</w:t>
      </w:r>
      <w:r w:rsidRPr="00012619">
        <w:rPr>
          <w:rFonts w:ascii="Times New Roman" w:hAnsi="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A302E1" w:rsidRPr="00012619" w:rsidRDefault="00A302E1" w:rsidP="00A302E1">
      <w:pPr>
        <w:autoSpaceDE w:val="0"/>
        <w:autoSpaceDN w:val="0"/>
        <w:adjustRightInd w:val="0"/>
        <w:spacing w:after="0" w:line="240" w:lineRule="auto"/>
        <w:ind w:firstLine="540"/>
        <w:jc w:val="both"/>
        <w:rPr>
          <w:rFonts w:ascii="Times New Roman" w:hAnsi="Times New Roman"/>
          <w:sz w:val="28"/>
          <w:szCs w:val="28"/>
        </w:rPr>
      </w:pPr>
      <w:proofErr w:type="gramStart"/>
      <w:r w:rsidRPr="00012619">
        <w:rPr>
          <w:rFonts w:ascii="Times New Roman" w:hAnsi="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7" w:history="1">
        <w:r w:rsidRPr="00012619">
          <w:rPr>
            <w:rFonts w:ascii="Times New Roman" w:hAnsi="Times New Roman"/>
            <w:sz w:val="28"/>
            <w:szCs w:val="28"/>
          </w:rPr>
          <w:t>частью 4.1</w:t>
        </w:r>
      </w:hyperlink>
      <w:r w:rsidRPr="00012619">
        <w:rPr>
          <w:rFonts w:ascii="Times New Roman" w:hAnsi="Times New Roman"/>
          <w:sz w:val="28"/>
          <w:szCs w:val="28"/>
        </w:rPr>
        <w:t xml:space="preserve"> статьи 4 Федерального закона от 22.07.2008 № 159-ФЗ «Об особенностях отчуждения недвижимого</w:t>
      </w:r>
      <w:proofErr w:type="gramEnd"/>
      <w:r w:rsidRPr="00012619">
        <w:rPr>
          <w:rFonts w:ascii="Times New Roman" w:hAnsi="Times New Roman"/>
          <w:sz w:val="28"/>
          <w:szCs w:val="28"/>
        </w:rPr>
        <w:t xml:space="preserve">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302E1" w:rsidRPr="00012619" w:rsidRDefault="00A302E1" w:rsidP="00A302E1">
      <w:pPr>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2) Результат административной процедуры:</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заключение договора купли-продажи муниципального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lastRenderedPageBreak/>
        <w:t>- письменное уведомление об утрате преимущественного права на приобретение арендуемого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3) Срок исполнения административной процедуры</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4.2.2. В случае если объект недвижимости не включен в программу приватизации:</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4.2.2.1. Административная процедура: Прием и регистрация заявления с документами, указанными в </w:t>
      </w:r>
      <w:hyperlink w:anchor="P165" w:history="1">
        <w:r w:rsidRPr="00012619">
          <w:rPr>
            <w:rFonts w:ascii="Times New Roman" w:hAnsi="Times New Roman"/>
            <w:sz w:val="28"/>
            <w:szCs w:val="28"/>
          </w:rPr>
          <w:t>п. 2.8.</w:t>
        </w:r>
      </w:hyperlink>
      <w:r w:rsidRPr="00012619">
        <w:rPr>
          <w:rFonts w:ascii="Times New Roman" w:hAnsi="Times New Roman"/>
          <w:sz w:val="28"/>
          <w:szCs w:val="28"/>
        </w:rPr>
        <w:t xml:space="preserve">  настоящего Административного регламента.</w:t>
      </w:r>
    </w:p>
    <w:p w:rsidR="00A302E1" w:rsidRPr="00012619" w:rsidRDefault="00A302E1" w:rsidP="00577BD6">
      <w:pPr>
        <w:rPr>
          <w:rFonts w:ascii="Times New Roman" w:hAnsi="Times New Roman"/>
          <w:sz w:val="28"/>
          <w:szCs w:val="28"/>
        </w:rPr>
      </w:pPr>
      <w:r w:rsidRPr="00012619">
        <w:rPr>
          <w:rFonts w:ascii="Times New Roman" w:hAnsi="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012619">
          <w:rPr>
            <w:rFonts w:ascii="Times New Roman" w:hAnsi="Times New Roman"/>
            <w:sz w:val="28"/>
            <w:szCs w:val="28"/>
          </w:rPr>
          <w:t>п. 2.</w:t>
        </w:r>
      </w:hyperlink>
      <w:r w:rsidRPr="00012619">
        <w:rPr>
          <w:rFonts w:ascii="Times New Roman" w:hAnsi="Times New Roman"/>
          <w:sz w:val="28"/>
          <w:szCs w:val="28"/>
        </w:rPr>
        <w:t xml:space="preserve">8. настоящего Административного регламента" является обращение в администрацию МО </w:t>
      </w:r>
      <w:r w:rsidR="00577BD6" w:rsidRPr="00012619">
        <w:rPr>
          <w:rFonts w:ascii="Times New Roman" w:hAnsi="Times New Roman"/>
          <w:sz w:val="28"/>
          <w:szCs w:val="28"/>
        </w:rPr>
        <w:t xml:space="preserve">Лебяженское городское поселение </w:t>
      </w:r>
      <w:r w:rsidRPr="00012619">
        <w:rPr>
          <w:rFonts w:ascii="Times New Roman" w:hAnsi="Times New Roman"/>
          <w:sz w:val="28"/>
          <w:szCs w:val="28"/>
        </w:rPr>
        <w:t xml:space="preserve">с заявлением и представление документов, указанных в </w:t>
      </w:r>
      <w:hyperlink w:anchor="P165" w:history="1">
        <w:r w:rsidRPr="00012619">
          <w:rPr>
            <w:rFonts w:ascii="Times New Roman" w:hAnsi="Times New Roman"/>
            <w:sz w:val="28"/>
            <w:szCs w:val="28"/>
          </w:rPr>
          <w:t>п. 2.</w:t>
        </w:r>
      </w:hyperlink>
      <w:r w:rsidRPr="00012619">
        <w:rPr>
          <w:rFonts w:ascii="Times New Roman" w:hAnsi="Times New Roman"/>
          <w:sz w:val="28"/>
          <w:szCs w:val="28"/>
        </w:rPr>
        <w:t>8. настоящего Административного Регламента.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Специалист администрации, ответственный за прием и регистрацию документов:</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проверяет соблюдение следующих требований:</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тексты документов написаны разборчиво;</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фамилия, имя и отчество (последнее - при наличии) </w:t>
      </w:r>
      <w:proofErr w:type="gramStart"/>
      <w:r w:rsidRPr="00012619">
        <w:rPr>
          <w:rFonts w:ascii="Times New Roman" w:hAnsi="Times New Roman"/>
          <w:sz w:val="28"/>
          <w:szCs w:val="28"/>
        </w:rPr>
        <w:t>указаны</w:t>
      </w:r>
      <w:proofErr w:type="gramEnd"/>
      <w:r w:rsidRPr="00012619">
        <w:rPr>
          <w:rFonts w:ascii="Times New Roman" w:hAnsi="Times New Roman"/>
          <w:sz w:val="28"/>
          <w:szCs w:val="28"/>
        </w:rPr>
        <w:t xml:space="preserve"> полностью и соответствуют паспортным данным;</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документы не исполнены карандашом;</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2) Результат административной процедуры - регистрация заявления в установленном порядке.</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3) Время выполнения административных процедур по приему заявления не должна превышать 15 (пятнадцать) минут.</w:t>
      </w:r>
    </w:p>
    <w:p w:rsidR="00A302E1" w:rsidRPr="00012619" w:rsidRDefault="00A302E1" w:rsidP="00682A19">
      <w:pPr>
        <w:jc w:val="both"/>
        <w:rPr>
          <w:rFonts w:ascii="Times New Roman" w:hAnsi="Times New Roman"/>
          <w:sz w:val="28"/>
          <w:szCs w:val="28"/>
        </w:rPr>
      </w:pPr>
      <w:r w:rsidRPr="00012619">
        <w:rPr>
          <w:rFonts w:ascii="Times New Roman" w:hAnsi="Times New Roman"/>
          <w:sz w:val="28"/>
          <w:szCs w:val="28"/>
        </w:rPr>
        <w:t xml:space="preserve">Поступившее в администрацию МО </w:t>
      </w:r>
      <w:r w:rsidR="00577BD6" w:rsidRPr="00012619">
        <w:rPr>
          <w:rFonts w:ascii="Times New Roman" w:hAnsi="Times New Roman"/>
          <w:sz w:val="28"/>
          <w:szCs w:val="28"/>
        </w:rPr>
        <w:t xml:space="preserve">Лебяженское городское поселение </w:t>
      </w:r>
      <w:r w:rsidRPr="00012619">
        <w:rPr>
          <w:rFonts w:ascii="Times New Roman" w:hAnsi="Times New Roman"/>
          <w:sz w:val="28"/>
          <w:szCs w:val="28"/>
        </w:rPr>
        <w:t>заявление о предоставлении муниципальной услуги после регистрации в тот</w:t>
      </w:r>
      <w:r w:rsidRPr="00295291">
        <w:rPr>
          <w:rFonts w:ascii="Times New Roman" w:hAnsi="Times New Roman"/>
          <w:sz w:val="28"/>
          <w:szCs w:val="28"/>
        </w:rPr>
        <w:t xml:space="preserve"> </w:t>
      </w:r>
      <w:r w:rsidRPr="00012619">
        <w:rPr>
          <w:rFonts w:ascii="Times New Roman" w:hAnsi="Times New Roman"/>
          <w:sz w:val="28"/>
          <w:szCs w:val="28"/>
        </w:rPr>
        <w:t xml:space="preserve">же день специалистом </w:t>
      </w:r>
      <w:r w:rsidR="00577BD6" w:rsidRPr="00012619">
        <w:rPr>
          <w:rFonts w:ascii="Times New Roman" w:hAnsi="Times New Roman"/>
          <w:sz w:val="28"/>
          <w:szCs w:val="28"/>
        </w:rPr>
        <w:t>администрации</w:t>
      </w:r>
      <w:r w:rsidRPr="00012619">
        <w:rPr>
          <w:rFonts w:ascii="Times New Roman" w:hAnsi="Times New Roman"/>
          <w:sz w:val="28"/>
          <w:szCs w:val="28"/>
        </w:rPr>
        <w:t xml:space="preserve"> пе</w:t>
      </w:r>
      <w:r w:rsidR="00682A19" w:rsidRPr="00012619">
        <w:rPr>
          <w:rFonts w:ascii="Times New Roman" w:hAnsi="Times New Roman"/>
          <w:sz w:val="28"/>
          <w:szCs w:val="28"/>
        </w:rPr>
        <w:t xml:space="preserve">редается главе администрации </w:t>
      </w:r>
      <w:r w:rsidRPr="00012619">
        <w:rPr>
          <w:rFonts w:ascii="Times New Roman" w:hAnsi="Times New Roman"/>
          <w:sz w:val="28"/>
          <w:szCs w:val="28"/>
        </w:rPr>
        <w:t>или зам</w:t>
      </w:r>
      <w:r w:rsidR="00682A19" w:rsidRPr="00012619">
        <w:rPr>
          <w:rFonts w:ascii="Times New Roman" w:hAnsi="Times New Roman"/>
          <w:sz w:val="28"/>
          <w:szCs w:val="28"/>
        </w:rPr>
        <w:t>естителю главы администрации</w:t>
      </w:r>
      <w:r w:rsidRPr="00012619">
        <w:rPr>
          <w:rFonts w:ascii="Times New Roman" w:hAnsi="Times New Roman"/>
          <w:sz w:val="28"/>
          <w:szCs w:val="28"/>
        </w:rPr>
        <w:t xml:space="preserve">, которому делегированы полномочия по </w:t>
      </w:r>
      <w:r w:rsidRPr="00012619">
        <w:rPr>
          <w:rFonts w:ascii="Times New Roman" w:hAnsi="Times New Roman"/>
          <w:sz w:val="28"/>
          <w:szCs w:val="28"/>
        </w:rPr>
        <w:lastRenderedPageBreak/>
        <w:t>рассмотрению документов, поступающи</w:t>
      </w:r>
      <w:r w:rsidR="00682A19" w:rsidRPr="00012619">
        <w:rPr>
          <w:rFonts w:ascii="Times New Roman" w:hAnsi="Times New Roman"/>
          <w:sz w:val="28"/>
          <w:szCs w:val="28"/>
        </w:rPr>
        <w:t xml:space="preserve">х на имя главы администрации. </w:t>
      </w:r>
      <w:r w:rsidRPr="00012619">
        <w:rPr>
          <w:rFonts w:ascii="Times New Roman" w:hAnsi="Times New Roman"/>
          <w:sz w:val="28"/>
          <w:szCs w:val="28"/>
        </w:rPr>
        <w:t xml:space="preserve">В течение 2 (двух) рабочих дней заявление </w:t>
      </w:r>
      <w:r w:rsidR="00682A19" w:rsidRPr="00012619">
        <w:rPr>
          <w:rFonts w:ascii="Times New Roman" w:hAnsi="Times New Roman"/>
          <w:sz w:val="28"/>
          <w:szCs w:val="28"/>
        </w:rPr>
        <w:t>передается  специалисту</w:t>
      </w:r>
      <w:r w:rsidRPr="00012619">
        <w:rPr>
          <w:rFonts w:ascii="Times New Roman" w:hAnsi="Times New Roman"/>
          <w:sz w:val="28"/>
          <w:szCs w:val="28"/>
        </w:rPr>
        <w:t xml:space="preserve"> </w:t>
      </w:r>
      <w:r w:rsidR="00682A19" w:rsidRPr="00012619">
        <w:rPr>
          <w:rFonts w:ascii="Times New Roman" w:hAnsi="Times New Roman"/>
          <w:sz w:val="28"/>
          <w:szCs w:val="28"/>
        </w:rPr>
        <w:t>администрации в чьи полномочия входит оказание данной муниципальной услуги.</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4.2.2.2. Административная процедура: "Рассмотрение заявления".</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1) Основанием для начала административной процедуры "Рассмотрение заявления" яв</w:t>
      </w:r>
      <w:r w:rsidR="00682A19" w:rsidRPr="00012619">
        <w:rPr>
          <w:rFonts w:ascii="Times New Roman" w:hAnsi="Times New Roman"/>
          <w:sz w:val="28"/>
          <w:szCs w:val="28"/>
        </w:rPr>
        <w:t>ляется регистрация заявления.</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Специалист проводит проверку представленных документов по следующим параметрам:</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наличие всех документов, указанных в </w:t>
      </w:r>
      <w:hyperlink w:anchor="P170" w:history="1">
        <w:r w:rsidRPr="00012619">
          <w:rPr>
            <w:rFonts w:ascii="Times New Roman" w:hAnsi="Times New Roman"/>
            <w:sz w:val="28"/>
            <w:szCs w:val="28"/>
          </w:rPr>
          <w:t>п. 2.</w:t>
        </w:r>
      </w:hyperlink>
      <w:r w:rsidRPr="00012619">
        <w:rPr>
          <w:rFonts w:ascii="Times New Roman" w:hAnsi="Times New Roman"/>
          <w:sz w:val="28"/>
          <w:szCs w:val="28"/>
        </w:rPr>
        <w:t>7. настоящего Административного регламента, и соответствие их требованиям, установленным законодательством;</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актуальность представленных документов в соответствии с требованиями к срокам их действия;</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правильность заполнения заявления;</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proofErr w:type="gramStart"/>
      <w:r w:rsidRPr="00012619">
        <w:rPr>
          <w:rFonts w:ascii="Times New Roman" w:hAnsi="Times New Roman"/>
          <w:sz w:val="28"/>
          <w:szCs w:val="28"/>
        </w:rPr>
        <w:t xml:space="preserve">соответствие заявителя установленным </w:t>
      </w:r>
      <w:hyperlink r:id="rId28" w:history="1">
        <w:r w:rsidRPr="00012619">
          <w:rPr>
            <w:rFonts w:ascii="Times New Roman" w:hAnsi="Times New Roman"/>
            <w:sz w:val="28"/>
            <w:szCs w:val="28"/>
          </w:rPr>
          <w:t>ст. 3</w:t>
        </w:r>
      </w:hyperlink>
      <w:r w:rsidRPr="00012619">
        <w:rPr>
          <w:rFonts w:ascii="Times New Roman"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9" w:history="1">
        <w:r w:rsidRPr="00012619">
          <w:rPr>
            <w:rFonts w:ascii="Times New Roman" w:hAnsi="Times New Roman"/>
            <w:sz w:val="28"/>
            <w:szCs w:val="28"/>
          </w:rPr>
          <w:t>ст. 4</w:t>
        </w:r>
      </w:hyperlink>
      <w:r w:rsidRPr="00012619">
        <w:rPr>
          <w:rFonts w:ascii="Times New Roman" w:hAnsi="Times New Roman"/>
          <w:sz w:val="28"/>
          <w:szCs w:val="28"/>
        </w:rPr>
        <w:t xml:space="preserve"> Федерального закона от 24.07.2007 № 209-ФЗ «О развитии малого и среднего предпринимательства в Российской Федерации».</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proofErr w:type="gramStart"/>
      <w:r w:rsidRPr="00012619">
        <w:rPr>
          <w:rFonts w:ascii="Times New Roman" w:hAnsi="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30" w:history="1">
        <w:r w:rsidRPr="00012619">
          <w:rPr>
            <w:rFonts w:ascii="Times New Roman" w:hAnsi="Times New Roman"/>
            <w:sz w:val="28"/>
            <w:szCs w:val="28"/>
          </w:rPr>
          <w:t>ст. 3</w:t>
        </w:r>
      </w:hyperlink>
      <w:r w:rsidRPr="00012619">
        <w:rPr>
          <w:rFonts w:ascii="Times New Roman"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682A19" w:rsidRPr="00012619">
        <w:rPr>
          <w:rFonts w:ascii="Times New Roman" w:hAnsi="Times New Roman"/>
          <w:sz w:val="28"/>
          <w:szCs w:val="28"/>
        </w:rPr>
        <w:t>специалист</w:t>
      </w:r>
      <w:r w:rsidRPr="00012619">
        <w:rPr>
          <w:rFonts w:ascii="Times New Roman" w:hAnsi="Times New Roman"/>
          <w:sz w:val="28"/>
          <w:szCs w:val="28"/>
        </w:rPr>
        <w:t xml:space="preserve"> заключает с независимым</w:t>
      </w:r>
      <w:proofErr w:type="gramEnd"/>
      <w:r w:rsidRPr="00012619">
        <w:rPr>
          <w:rFonts w:ascii="Times New Roman" w:hAnsi="Times New Roman"/>
          <w:sz w:val="28"/>
          <w:szCs w:val="28"/>
        </w:rPr>
        <w:t xml:space="preserve"> оценщиком договор на проведение оценки рыночной стоимости арендуемого имущества в порядке, установленном Федеральным </w:t>
      </w:r>
      <w:hyperlink r:id="rId31" w:history="1">
        <w:r w:rsidRPr="00012619">
          <w:rPr>
            <w:rFonts w:ascii="Times New Roman" w:hAnsi="Times New Roman"/>
            <w:sz w:val="28"/>
            <w:szCs w:val="28"/>
          </w:rPr>
          <w:t>законом</w:t>
        </w:r>
      </w:hyperlink>
      <w:r w:rsidRPr="00012619">
        <w:rPr>
          <w:rFonts w:ascii="Times New Roman" w:hAnsi="Times New Roman"/>
          <w:sz w:val="28"/>
          <w:szCs w:val="28"/>
        </w:rPr>
        <w:t xml:space="preserve"> «Об оценочной деятельности в Российской Федерации», в двухмесячный срок </w:t>
      </w:r>
      <w:proofErr w:type="gramStart"/>
      <w:r w:rsidRPr="00012619">
        <w:rPr>
          <w:rFonts w:ascii="Times New Roman" w:hAnsi="Times New Roman"/>
          <w:sz w:val="28"/>
          <w:szCs w:val="28"/>
        </w:rPr>
        <w:t>с даты получения</w:t>
      </w:r>
      <w:proofErr w:type="gramEnd"/>
      <w:r w:rsidRPr="00012619">
        <w:rPr>
          <w:rFonts w:ascii="Times New Roman" w:hAnsi="Times New Roman"/>
          <w:sz w:val="28"/>
          <w:szCs w:val="28"/>
        </w:rPr>
        <w:t xml:space="preserve"> заявления.</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proofErr w:type="gramStart"/>
      <w:r w:rsidRPr="00012619">
        <w:rPr>
          <w:rFonts w:ascii="Times New Roman" w:hAnsi="Times New Roman"/>
          <w:sz w:val="28"/>
          <w:szCs w:val="28"/>
        </w:rPr>
        <w:t xml:space="preserve">В случае если заявитель не соответствует установленным </w:t>
      </w:r>
      <w:hyperlink r:id="rId32" w:history="1">
        <w:r w:rsidRPr="00012619">
          <w:rPr>
            <w:rFonts w:ascii="Times New Roman" w:hAnsi="Times New Roman"/>
            <w:sz w:val="28"/>
            <w:szCs w:val="28"/>
          </w:rPr>
          <w:t>ст. 3</w:t>
        </w:r>
      </w:hyperlink>
      <w:r w:rsidRPr="00012619">
        <w:rPr>
          <w:rFonts w:ascii="Times New Roman"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w:t>
      </w:r>
      <w:r w:rsidRPr="00295291">
        <w:rPr>
          <w:rFonts w:ascii="Times New Roman" w:hAnsi="Times New Roman"/>
          <w:sz w:val="28"/>
          <w:szCs w:val="28"/>
        </w:rPr>
        <w:t xml:space="preserve"> </w:t>
      </w:r>
      <w:r w:rsidRPr="00012619">
        <w:rPr>
          <w:rFonts w:ascii="Times New Roman" w:hAnsi="Times New Roman"/>
          <w:sz w:val="28"/>
          <w:szCs w:val="28"/>
        </w:rPr>
        <w:t xml:space="preserve">субъектов Российской Федерации или в муниципальной собственности и арендуемого субъектами малого и среднего предпринимательства, и о </w:t>
      </w:r>
      <w:r w:rsidRPr="00012619">
        <w:rPr>
          <w:rFonts w:ascii="Times New Roman" w:hAnsi="Times New Roman"/>
          <w:sz w:val="28"/>
          <w:szCs w:val="28"/>
        </w:rPr>
        <w:lastRenderedPageBreak/>
        <w:t>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w:t>
      </w:r>
      <w:proofErr w:type="gramEnd"/>
      <w:r w:rsidRPr="00012619">
        <w:rPr>
          <w:rFonts w:ascii="Times New Roman" w:hAnsi="Times New Roman"/>
          <w:sz w:val="28"/>
          <w:szCs w:val="28"/>
        </w:rPr>
        <w:t xml:space="preserve"> права на приобретение арендуемого имущества не допускается в соответствии с данным Федеральным </w:t>
      </w:r>
      <w:hyperlink r:id="rId33" w:history="1">
        <w:r w:rsidRPr="00012619">
          <w:rPr>
            <w:rFonts w:ascii="Times New Roman" w:hAnsi="Times New Roman"/>
            <w:sz w:val="28"/>
            <w:szCs w:val="28"/>
          </w:rPr>
          <w:t>законом</w:t>
        </w:r>
      </w:hyperlink>
      <w:r w:rsidRPr="00012619">
        <w:rPr>
          <w:rFonts w:ascii="Times New Roman" w:hAnsi="Times New Roman"/>
          <w:sz w:val="28"/>
          <w:szCs w:val="28"/>
        </w:rPr>
        <w:t xml:space="preserve"> или другими федеральными законами, </w:t>
      </w:r>
      <w:r w:rsidR="00682A19" w:rsidRPr="00012619">
        <w:rPr>
          <w:rFonts w:ascii="Times New Roman" w:hAnsi="Times New Roman"/>
          <w:sz w:val="28"/>
          <w:szCs w:val="28"/>
        </w:rPr>
        <w:t>специалист</w:t>
      </w:r>
      <w:r w:rsidRPr="00012619">
        <w:rPr>
          <w:rFonts w:ascii="Times New Roman" w:hAnsi="Times New Roman"/>
          <w:sz w:val="28"/>
          <w:szCs w:val="28"/>
        </w:rPr>
        <w:t xml:space="preserve"> в 30-дневный срок </w:t>
      </w:r>
      <w:proofErr w:type="gramStart"/>
      <w:r w:rsidRPr="00012619">
        <w:rPr>
          <w:rFonts w:ascii="Times New Roman" w:hAnsi="Times New Roman"/>
          <w:sz w:val="28"/>
          <w:szCs w:val="28"/>
        </w:rPr>
        <w:t>с даты регистрации</w:t>
      </w:r>
      <w:proofErr w:type="gramEnd"/>
      <w:r w:rsidRPr="00012619">
        <w:rPr>
          <w:rFonts w:ascii="Times New Roman" w:hAnsi="Times New Roman"/>
          <w:sz w:val="28"/>
          <w:szCs w:val="28"/>
        </w:rPr>
        <w:t xml:space="preserve"> заявления в администрации </w:t>
      </w:r>
      <w:r w:rsidR="00682A19" w:rsidRPr="00012619">
        <w:rPr>
          <w:rFonts w:ascii="Times New Roman" w:hAnsi="Times New Roman"/>
          <w:sz w:val="28"/>
          <w:szCs w:val="28"/>
        </w:rPr>
        <w:t xml:space="preserve">МО </w:t>
      </w:r>
      <w:r w:rsidRPr="00012619">
        <w:rPr>
          <w:rFonts w:ascii="Times New Roman" w:hAnsi="Times New Roman"/>
          <w:sz w:val="28"/>
          <w:szCs w:val="28"/>
        </w:rPr>
        <w:t xml:space="preserve">готовит уведомление администрации МО </w:t>
      </w:r>
      <w:r w:rsidR="00682A19" w:rsidRPr="00012619">
        <w:rPr>
          <w:rFonts w:ascii="Times New Roman" w:hAnsi="Times New Roman"/>
          <w:sz w:val="28"/>
          <w:szCs w:val="28"/>
        </w:rPr>
        <w:t xml:space="preserve">Лебяженское городское поселение </w:t>
      </w:r>
      <w:r w:rsidRPr="00012619">
        <w:rPr>
          <w:rFonts w:ascii="Times New Roman" w:hAnsi="Times New Roman"/>
          <w:sz w:val="28"/>
          <w:szCs w:val="28"/>
        </w:rPr>
        <w:t>об отказе в приобретении арендуемого имущества и возвращает заявителю заявление.</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2) Результат административной процедуры:</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Заключение договора на проведение оценки рыночной стоимости арендуемого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3) Срок выполнения административных процедур:</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Заключение договора на проведение оценки рыночной стоимости арендуемого имущества - в двухмесячный срок </w:t>
      </w:r>
      <w:proofErr w:type="gramStart"/>
      <w:r w:rsidRPr="00012619">
        <w:rPr>
          <w:rFonts w:ascii="Times New Roman" w:hAnsi="Times New Roman"/>
          <w:sz w:val="28"/>
          <w:szCs w:val="28"/>
        </w:rPr>
        <w:t>с даты регистрац</w:t>
      </w:r>
      <w:r w:rsidR="00682A19" w:rsidRPr="00012619">
        <w:rPr>
          <w:rFonts w:ascii="Times New Roman" w:hAnsi="Times New Roman"/>
          <w:sz w:val="28"/>
          <w:szCs w:val="28"/>
        </w:rPr>
        <w:t>ии</w:t>
      </w:r>
      <w:proofErr w:type="gramEnd"/>
      <w:r w:rsidR="00682A19" w:rsidRPr="00012619">
        <w:rPr>
          <w:rFonts w:ascii="Times New Roman" w:hAnsi="Times New Roman"/>
          <w:sz w:val="28"/>
          <w:szCs w:val="28"/>
        </w:rPr>
        <w:t xml:space="preserve"> заявления в администрации.</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(тридцать) дней </w:t>
      </w:r>
      <w:proofErr w:type="gramStart"/>
      <w:r w:rsidRPr="00012619">
        <w:rPr>
          <w:rFonts w:ascii="Times New Roman" w:hAnsi="Times New Roman"/>
          <w:sz w:val="28"/>
          <w:szCs w:val="28"/>
        </w:rPr>
        <w:t>с даты регистрац</w:t>
      </w:r>
      <w:r w:rsidR="00682A19" w:rsidRPr="00012619">
        <w:rPr>
          <w:rFonts w:ascii="Times New Roman" w:hAnsi="Times New Roman"/>
          <w:sz w:val="28"/>
          <w:szCs w:val="28"/>
        </w:rPr>
        <w:t>ии</w:t>
      </w:r>
      <w:proofErr w:type="gramEnd"/>
      <w:r w:rsidR="00682A19" w:rsidRPr="00012619">
        <w:rPr>
          <w:rFonts w:ascii="Times New Roman" w:hAnsi="Times New Roman"/>
          <w:sz w:val="28"/>
          <w:szCs w:val="28"/>
        </w:rPr>
        <w:t xml:space="preserve"> заявления в администрации.</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4.2.2.3. Административная процедура: "Принятие решения об условиях приватизации арендуемого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После получения отчета о рыночной стоимости арендуемого имущества </w:t>
      </w:r>
      <w:r w:rsidR="00577BD6" w:rsidRPr="00012619">
        <w:rPr>
          <w:rFonts w:ascii="Times New Roman" w:hAnsi="Times New Roman"/>
          <w:sz w:val="28"/>
          <w:szCs w:val="28"/>
        </w:rPr>
        <w:t xml:space="preserve">специалист </w:t>
      </w:r>
      <w:r w:rsidRPr="00012619">
        <w:rPr>
          <w:rFonts w:ascii="Times New Roman" w:hAnsi="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682A19" w:rsidRPr="00012619">
        <w:rPr>
          <w:rFonts w:ascii="Times New Roman" w:hAnsi="Times New Roman"/>
          <w:sz w:val="28"/>
          <w:szCs w:val="28"/>
        </w:rPr>
        <w:t>уполномоченным специалистом</w:t>
      </w:r>
      <w:r w:rsidRPr="00012619">
        <w:rPr>
          <w:rFonts w:ascii="Times New Roman" w:hAnsi="Times New Roman"/>
          <w:sz w:val="28"/>
          <w:szCs w:val="28"/>
        </w:rPr>
        <w:t xml:space="preserve"> и Главой администрации МО </w:t>
      </w:r>
      <w:r w:rsidR="00226C7F" w:rsidRPr="00012619">
        <w:rPr>
          <w:rFonts w:ascii="Times New Roman" w:hAnsi="Times New Roman"/>
          <w:sz w:val="28"/>
          <w:szCs w:val="28"/>
        </w:rPr>
        <w:t xml:space="preserve">Лебяженское городское поселение, </w:t>
      </w:r>
      <w:r w:rsidRPr="00012619">
        <w:rPr>
          <w:rFonts w:ascii="Times New Roman" w:hAnsi="Times New Roman"/>
          <w:sz w:val="28"/>
          <w:szCs w:val="28"/>
        </w:rPr>
        <w:t>после чего утверждается постановлением администрации</w:t>
      </w:r>
      <w:r w:rsidR="00226C7F" w:rsidRPr="00012619">
        <w:rPr>
          <w:rFonts w:ascii="Times New Roman" w:hAnsi="Times New Roman"/>
          <w:sz w:val="28"/>
          <w:szCs w:val="28"/>
        </w:rPr>
        <w:t>.</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2) Результат административной процедуры:</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Утвержденные </w:t>
      </w:r>
      <w:r w:rsidR="00226C7F" w:rsidRPr="00012619">
        <w:rPr>
          <w:rFonts w:ascii="Times New Roman" w:hAnsi="Times New Roman"/>
          <w:sz w:val="28"/>
          <w:szCs w:val="28"/>
        </w:rPr>
        <w:t xml:space="preserve">постановлением администрации </w:t>
      </w:r>
      <w:r w:rsidRPr="00012619">
        <w:rPr>
          <w:rFonts w:ascii="Times New Roman" w:hAnsi="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A302E1" w:rsidRPr="00012619"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3) Срок выполнения административных процедур: в течение 14 (четырнадцати) дней </w:t>
      </w:r>
      <w:proofErr w:type="gramStart"/>
      <w:r w:rsidRPr="00012619">
        <w:rPr>
          <w:rFonts w:ascii="Times New Roman" w:hAnsi="Times New Roman"/>
          <w:sz w:val="28"/>
          <w:szCs w:val="28"/>
        </w:rPr>
        <w:t>с даты принятия</w:t>
      </w:r>
      <w:proofErr w:type="gramEnd"/>
      <w:r w:rsidRPr="00012619">
        <w:rPr>
          <w:rFonts w:ascii="Times New Roman" w:hAnsi="Times New Roman"/>
          <w:sz w:val="28"/>
          <w:szCs w:val="28"/>
        </w:rPr>
        <w:t xml:space="preserve"> отчета о его оценке.</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012619">
        <w:rPr>
          <w:rFonts w:ascii="Times New Roman" w:hAnsi="Times New Roman"/>
          <w:sz w:val="28"/>
          <w:szCs w:val="28"/>
        </w:rPr>
        <w:t>4.2.2.4. Административная процедура: "Заключение договора купли</w:t>
      </w:r>
      <w:r w:rsidRPr="00295291">
        <w:rPr>
          <w:rFonts w:ascii="Times New Roman" w:hAnsi="Times New Roman"/>
          <w:sz w:val="28"/>
          <w:szCs w:val="28"/>
        </w:rPr>
        <w:t>-продажи арендуемого имущества".</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1) основанием для начала административной процедуры "Заключение </w:t>
      </w:r>
      <w:r w:rsidRPr="00295291">
        <w:rPr>
          <w:rFonts w:ascii="Times New Roman" w:hAnsi="Times New Roman"/>
          <w:sz w:val="28"/>
          <w:szCs w:val="28"/>
        </w:rPr>
        <w:lastRenderedPageBreak/>
        <w:t>договора купли-продажи арендуемого имущества" является утверждение постановлением администрации МО условий приватизации арендуемого имущества, предусматривающих преимущественное право арендатора на приобретение арендуемого имущества.</w:t>
      </w:r>
    </w:p>
    <w:p w:rsidR="00A302E1" w:rsidRPr="00295291" w:rsidRDefault="00577BD6" w:rsidP="00A302E1">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Специалист</w:t>
      </w:r>
      <w:r w:rsidR="00A302E1" w:rsidRPr="00295291">
        <w:rPr>
          <w:rFonts w:ascii="Times New Roman" w:hAnsi="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2) Результат административной процедуры:</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Заключение договора купли-продажи имущества.</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3) Срок выполнения административных процедур:</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Направление проекта договора купли-продажи заявителю для подписания - в 10-дневный срок </w:t>
      </w:r>
      <w:proofErr w:type="gramStart"/>
      <w:r w:rsidRPr="00295291">
        <w:rPr>
          <w:rFonts w:ascii="Times New Roman" w:hAnsi="Times New Roman"/>
          <w:sz w:val="28"/>
          <w:szCs w:val="28"/>
        </w:rPr>
        <w:t>с даты принятия</w:t>
      </w:r>
      <w:proofErr w:type="gramEnd"/>
      <w:r w:rsidRPr="00295291">
        <w:rPr>
          <w:rFonts w:ascii="Times New Roman" w:hAnsi="Times New Roman"/>
          <w:sz w:val="28"/>
          <w:szCs w:val="28"/>
        </w:rPr>
        <w:t xml:space="preserve"> решения об условиях приватизации арендуемого имущества.</w:t>
      </w:r>
    </w:p>
    <w:p w:rsidR="00A302E1" w:rsidRPr="00295291" w:rsidRDefault="00A302E1" w:rsidP="00A302E1">
      <w:pPr>
        <w:widowControl w:val="0"/>
        <w:autoSpaceDE w:val="0"/>
        <w:autoSpaceDN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Подписание заявителем договора купли-продажи - 30 (тридцать) дней со дня </w:t>
      </w:r>
      <w:proofErr w:type="gramStart"/>
      <w:r w:rsidRPr="00295291">
        <w:rPr>
          <w:rFonts w:ascii="Times New Roman" w:hAnsi="Times New Roman"/>
          <w:sz w:val="28"/>
          <w:szCs w:val="28"/>
        </w:rPr>
        <w:t>получения проекта договора купли-продажи арендуемого имущества</w:t>
      </w:r>
      <w:proofErr w:type="gramEnd"/>
      <w:r w:rsidRPr="00295291">
        <w:rPr>
          <w:rFonts w:ascii="Times New Roman" w:hAnsi="Times New Roman"/>
          <w:sz w:val="28"/>
          <w:szCs w:val="28"/>
        </w:rPr>
        <w:t>.</w:t>
      </w:r>
    </w:p>
    <w:p w:rsidR="00A302E1" w:rsidRPr="00295291" w:rsidRDefault="00A302E1" w:rsidP="00A302E1">
      <w:pPr>
        <w:widowControl w:val="0"/>
        <w:autoSpaceDE w:val="0"/>
        <w:autoSpaceDN w:val="0"/>
        <w:adjustRightInd w:val="0"/>
        <w:spacing w:after="0" w:line="240" w:lineRule="auto"/>
        <w:jc w:val="both"/>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jc w:val="center"/>
        <w:outlineLvl w:val="1"/>
        <w:rPr>
          <w:rFonts w:ascii="Times New Roman" w:hAnsi="Times New Roman"/>
          <w:sz w:val="28"/>
          <w:szCs w:val="28"/>
        </w:rPr>
      </w:pPr>
      <w:bookmarkStart w:id="31" w:name="Par395"/>
      <w:bookmarkStart w:id="32" w:name="Par454"/>
      <w:bookmarkStart w:id="33" w:name="Par469"/>
      <w:bookmarkEnd w:id="31"/>
      <w:bookmarkEnd w:id="32"/>
      <w:bookmarkEnd w:id="33"/>
      <w:r w:rsidRPr="00295291">
        <w:rPr>
          <w:rFonts w:ascii="Times New Roman" w:hAnsi="Times New Roman"/>
          <w:sz w:val="28"/>
          <w:szCs w:val="28"/>
        </w:rPr>
        <w:t xml:space="preserve">V. Формы </w:t>
      </w:r>
      <w:proofErr w:type="gramStart"/>
      <w:r w:rsidRPr="00295291">
        <w:rPr>
          <w:rFonts w:ascii="Times New Roman" w:hAnsi="Times New Roman"/>
          <w:sz w:val="28"/>
          <w:szCs w:val="28"/>
        </w:rPr>
        <w:t>контроля за</w:t>
      </w:r>
      <w:proofErr w:type="gramEnd"/>
      <w:r w:rsidRPr="00295291">
        <w:rPr>
          <w:rFonts w:ascii="Times New Roman" w:hAnsi="Times New Roman"/>
          <w:sz w:val="28"/>
          <w:szCs w:val="28"/>
        </w:rPr>
        <w:t xml:space="preserve"> предоставлением муниципальной услуги</w:t>
      </w:r>
    </w:p>
    <w:p w:rsidR="00A302E1" w:rsidRPr="00295291" w:rsidRDefault="00A302E1" w:rsidP="00A302E1">
      <w:pPr>
        <w:widowControl w:val="0"/>
        <w:autoSpaceDE w:val="0"/>
        <w:autoSpaceDN w:val="0"/>
        <w:adjustRightInd w:val="0"/>
        <w:spacing w:after="0" w:line="240" w:lineRule="auto"/>
        <w:jc w:val="center"/>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t xml:space="preserve">5.1. </w:t>
      </w:r>
      <w:proofErr w:type="gramStart"/>
      <w:r w:rsidRPr="00295291">
        <w:rPr>
          <w:rFonts w:ascii="Times New Roman" w:hAnsi="Times New Roman"/>
          <w:sz w:val="28"/>
          <w:szCs w:val="28"/>
        </w:rPr>
        <w:t>Контроль за</w:t>
      </w:r>
      <w:proofErr w:type="gramEnd"/>
      <w:r w:rsidRPr="00295291">
        <w:rPr>
          <w:rFonts w:ascii="Times New Roman" w:hAnsi="Times New Roman"/>
          <w:sz w:val="28"/>
          <w:szCs w:val="28"/>
        </w:rPr>
        <w:t xml:space="preserve"> надлежащим исполнением Административного регламента осущ</w:t>
      </w:r>
      <w:r w:rsidR="00226C7F">
        <w:rPr>
          <w:rFonts w:ascii="Times New Roman" w:hAnsi="Times New Roman"/>
          <w:sz w:val="28"/>
          <w:szCs w:val="28"/>
        </w:rPr>
        <w:t xml:space="preserve">ествляет глава администрации МО, </w:t>
      </w:r>
      <w:r>
        <w:rPr>
          <w:rFonts w:ascii="Times New Roman" w:hAnsi="Times New Roman"/>
          <w:sz w:val="28"/>
          <w:szCs w:val="28"/>
        </w:rPr>
        <w:t xml:space="preserve">заместитель главы </w:t>
      </w:r>
      <w:r w:rsidR="00226C7F">
        <w:rPr>
          <w:rFonts w:ascii="Times New Roman" w:hAnsi="Times New Roman"/>
          <w:sz w:val="28"/>
          <w:szCs w:val="28"/>
        </w:rPr>
        <w:t>администрации МО.</w:t>
      </w:r>
    </w:p>
    <w:p w:rsidR="00A302E1" w:rsidRPr="00295291" w:rsidRDefault="00A302E1" w:rsidP="00A302E1">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5.2. Контроль соблюдения специалистами филиалов</w:t>
      </w:r>
      <w:r>
        <w:rPr>
          <w:rFonts w:ascii="Times New Roman" w:hAnsi="Times New Roman"/>
          <w:sz w:val="28"/>
          <w:szCs w:val="28"/>
        </w:rPr>
        <w:t xml:space="preserve"> </w:t>
      </w:r>
      <w:r w:rsidRPr="00295291">
        <w:rPr>
          <w:rFonts w:ascii="Times New Roman" w:hAnsi="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34" w:name="Par400"/>
      <w:bookmarkEnd w:id="34"/>
      <w:r w:rsidRPr="00295291">
        <w:rPr>
          <w:rFonts w:ascii="Times New Roman" w:hAnsi="Times New Roman"/>
          <w:sz w:val="28"/>
          <w:szCs w:val="28"/>
        </w:rPr>
        <w:t xml:space="preserve">Порядок осуществления текущего </w:t>
      </w:r>
      <w:proofErr w:type="gramStart"/>
      <w:r w:rsidRPr="00295291">
        <w:rPr>
          <w:rFonts w:ascii="Times New Roman" w:hAnsi="Times New Roman"/>
          <w:sz w:val="28"/>
          <w:szCs w:val="28"/>
        </w:rPr>
        <w:t>контроля за</w:t>
      </w:r>
      <w:proofErr w:type="gramEnd"/>
      <w:r w:rsidRPr="00295291">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02E1" w:rsidRPr="00295291" w:rsidRDefault="00A302E1" w:rsidP="00A302E1">
      <w:pPr>
        <w:widowControl w:val="0"/>
        <w:autoSpaceDE w:val="0"/>
        <w:autoSpaceDN w:val="0"/>
        <w:adjustRightInd w:val="0"/>
        <w:spacing w:after="0" w:line="240" w:lineRule="auto"/>
        <w:jc w:val="center"/>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1357FF">
        <w:rPr>
          <w:rFonts w:ascii="Times New Roman" w:hAnsi="Times New Roman"/>
          <w:sz w:val="28"/>
          <w:szCs w:val="28"/>
        </w:rPr>
        <w:t xml:space="preserve">5.3. </w:t>
      </w:r>
      <w:r w:rsidRPr="00295291">
        <w:rPr>
          <w:rFonts w:ascii="Times New Roman" w:hAnsi="Times New Roman"/>
          <w:sz w:val="28"/>
          <w:szCs w:val="28"/>
        </w:rPr>
        <w:t xml:space="preserve">Текущий </w:t>
      </w:r>
      <w:proofErr w:type="gramStart"/>
      <w:r w:rsidRPr="00295291">
        <w:rPr>
          <w:rFonts w:ascii="Times New Roman" w:hAnsi="Times New Roman"/>
          <w:sz w:val="28"/>
          <w:szCs w:val="28"/>
        </w:rPr>
        <w:t>контроль за</w:t>
      </w:r>
      <w:proofErr w:type="gramEnd"/>
      <w:r w:rsidRPr="00295291">
        <w:rPr>
          <w:rFonts w:ascii="Times New Roman" w:hAnsi="Times New Roman"/>
          <w:sz w:val="28"/>
          <w:szCs w:val="28"/>
        </w:rPr>
        <w:t xml:space="preserve"> совершением действий и принятием решений при предоставлении муниципальной</w:t>
      </w:r>
      <w:r w:rsidRPr="001357FF">
        <w:rPr>
          <w:rFonts w:ascii="Times New Roman" w:hAnsi="Times New Roman"/>
          <w:sz w:val="28"/>
          <w:szCs w:val="28"/>
        </w:rPr>
        <w:t xml:space="preserve"> услуги </w:t>
      </w:r>
      <w:r w:rsidRPr="00295291">
        <w:rPr>
          <w:rFonts w:ascii="Times New Roman" w:hAnsi="Times New Roman"/>
          <w:sz w:val="28"/>
          <w:szCs w:val="28"/>
        </w:rPr>
        <w:t>осуществляется глав</w:t>
      </w:r>
      <w:r>
        <w:rPr>
          <w:rFonts w:ascii="Times New Roman" w:hAnsi="Times New Roman"/>
          <w:sz w:val="28"/>
          <w:szCs w:val="28"/>
        </w:rPr>
        <w:t>ой</w:t>
      </w:r>
      <w:r w:rsidR="00226C7F">
        <w:rPr>
          <w:rFonts w:ascii="Times New Roman" w:hAnsi="Times New Roman"/>
          <w:sz w:val="28"/>
          <w:szCs w:val="28"/>
        </w:rPr>
        <w:t xml:space="preserve"> администрации МО, </w:t>
      </w:r>
      <w:r>
        <w:rPr>
          <w:rFonts w:ascii="Times New Roman" w:hAnsi="Times New Roman"/>
          <w:sz w:val="28"/>
          <w:szCs w:val="28"/>
        </w:rPr>
        <w:t xml:space="preserve">заместителем главы </w:t>
      </w:r>
      <w:r w:rsidR="00226C7F">
        <w:rPr>
          <w:rFonts w:ascii="Times New Roman" w:hAnsi="Times New Roman"/>
          <w:sz w:val="28"/>
          <w:szCs w:val="28"/>
        </w:rPr>
        <w:t xml:space="preserve">администрации МО, </w:t>
      </w:r>
      <w:r w:rsidRPr="00295291">
        <w:rPr>
          <w:rFonts w:ascii="Times New Roman" w:hAnsi="Times New Roman"/>
          <w:sz w:val="28"/>
          <w:szCs w:val="28"/>
        </w:rPr>
        <w:t>в виде:</w:t>
      </w:r>
    </w:p>
    <w:p w:rsidR="00A302E1" w:rsidRPr="00295291" w:rsidRDefault="00A302E1" w:rsidP="00A302E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проведения текущего мониторинга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w:t>
      </w:r>
    </w:p>
    <w:p w:rsidR="00A302E1" w:rsidRPr="00295291" w:rsidRDefault="00A302E1" w:rsidP="00A302E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rsidR="00A302E1" w:rsidRPr="00295291" w:rsidRDefault="00A302E1" w:rsidP="00A302E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rsidR="00A302E1" w:rsidRPr="00295291" w:rsidRDefault="00A302E1" w:rsidP="00A302E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rsidR="00A302E1" w:rsidRPr="00295291" w:rsidRDefault="00A302E1" w:rsidP="00A302E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w:t>
      </w:r>
      <w:r w:rsidR="00226C7F">
        <w:rPr>
          <w:rFonts w:ascii="Times New Roman" w:hAnsi="Times New Roman"/>
          <w:sz w:val="28"/>
          <w:szCs w:val="28"/>
        </w:rPr>
        <w:t xml:space="preserve"> рассмотрения и анализа отчетов, </w:t>
      </w:r>
      <w:r w:rsidRPr="00295291">
        <w:rPr>
          <w:rFonts w:ascii="Times New Roman" w:hAnsi="Times New Roman"/>
          <w:sz w:val="28"/>
          <w:szCs w:val="28"/>
        </w:rPr>
        <w:t>содержащих основные количественные показатели, характеризующие процесс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295291">
        <w:rPr>
          <w:rFonts w:ascii="Times New Roman" w:hAnsi="Times New Roman"/>
          <w:sz w:val="28"/>
          <w:szCs w:val="28"/>
        </w:rPr>
        <w:lastRenderedPageBreak/>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302E1" w:rsidRPr="00295291" w:rsidRDefault="00A302E1" w:rsidP="00A302E1">
      <w:pPr>
        <w:tabs>
          <w:tab w:val="left" w:pos="1134"/>
        </w:tabs>
        <w:autoSpaceDE w:val="0"/>
        <w:autoSpaceDN w:val="0"/>
        <w:adjustRightInd w:val="0"/>
        <w:spacing w:after="0" w:line="240" w:lineRule="auto"/>
        <w:ind w:firstLine="567"/>
        <w:jc w:val="both"/>
        <w:rPr>
          <w:rFonts w:ascii="Times New Roman" w:hAnsi="Times New Roman"/>
          <w:sz w:val="28"/>
          <w:szCs w:val="28"/>
        </w:rPr>
      </w:pPr>
      <w:bookmarkStart w:id="35" w:name="Par415"/>
      <w:bookmarkEnd w:id="35"/>
      <w:r w:rsidRPr="00295291">
        <w:rPr>
          <w:rFonts w:ascii="Times New Roman" w:hAnsi="Times New Roman"/>
          <w:sz w:val="28"/>
          <w:szCs w:val="28"/>
        </w:rPr>
        <w:t>5.4.</w:t>
      </w:r>
      <w:r w:rsidRPr="00295291">
        <w:rPr>
          <w:rFonts w:ascii="Times New Roman" w:hAnsi="Times New Roman"/>
          <w:sz w:val="28"/>
          <w:szCs w:val="28"/>
        </w:rPr>
        <w:tab/>
        <w:t xml:space="preserve">Текущий </w:t>
      </w:r>
      <w:proofErr w:type="gramStart"/>
      <w:r w:rsidRPr="00295291">
        <w:rPr>
          <w:rFonts w:ascii="Times New Roman" w:hAnsi="Times New Roman"/>
          <w:sz w:val="28"/>
          <w:szCs w:val="28"/>
        </w:rPr>
        <w:t>контроль за</w:t>
      </w:r>
      <w:proofErr w:type="gramEnd"/>
      <w:r w:rsidRPr="00295291">
        <w:rPr>
          <w:rFonts w:ascii="Times New Roman" w:hAnsi="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обращений о представлении информации о порядке предоставления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226C7F">
        <w:rPr>
          <w:rFonts w:ascii="Times New Roman" w:hAnsi="Times New Roman"/>
          <w:sz w:val="28"/>
          <w:szCs w:val="28"/>
        </w:rPr>
        <w:t>уполномоченный специалист администрации.</w:t>
      </w:r>
    </w:p>
    <w:p w:rsidR="00A302E1" w:rsidRPr="00295291" w:rsidRDefault="00A302E1" w:rsidP="00A302E1">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5.5.</w:t>
      </w:r>
      <w:r w:rsidRPr="00295291">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A302E1" w:rsidRPr="00295291"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bookmarkStart w:id="36" w:name="Par422"/>
      <w:bookmarkEnd w:id="36"/>
    </w:p>
    <w:p w:rsidR="00A302E1" w:rsidRPr="00295291"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 xml:space="preserve">Порядок и периодичность осуществления </w:t>
      </w:r>
      <w:proofErr w:type="gramStart"/>
      <w:r w:rsidRPr="00295291">
        <w:rPr>
          <w:rFonts w:ascii="Times New Roman" w:hAnsi="Times New Roman"/>
          <w:sz w:val="28"/>
          <w:szCs w:val="28"/>
        </w:rPr>
        <w:t>плановых</w:t>
      </w:r>
      <w:proofErr w:type="gramEnd"/>
      <w:r w:rsidRPr="00295291">
        <w:rPr>
          <w:rFonts w:ascii="Times New Roman" w:hAnsi="Times New Roman"/>
          <w:sz w:val="28"/>
          <w:szCs w:val="28"/>
        </w:rPr>
        <w:t xml:space="preserve"> и внеплановых</w:t>
      </w:r>
    </w:p>
    <w:p w:rsidR="00A302E1" w:rsidRPr="00295291"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проверок полноты и качества предоставления муниципальной услуги</w:t>
      </w:r>
    </w:p>
    <w:p w:rsidR="00A302E1" w:rsidRPr="00295291"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p>
    <w:p w:rsidR="00A302E1" w:rsidRPr="00295291" w:rsidRDefault="00A302E1" w:rsidP="00A302E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xml:space="preserve">5.6. </w:t>
      </w:r>
      <w:proofErr w:type="gramStart"/>
      <w:r w:rsidRPr="00295291">
        <w:rPr>
          <w:rFonts w:ascii="Times New Roman" w:hAnsi="Times New Roman"/>
          <w:sz w:val="28"/>
          <w:szCs w:val="28"/>
        </w:rPr>
        <w:t>Контроль за</w:t>
      </w:r>
      <w:proofErr w:type="gramEnd"/>
      <w:r w:rsidRPr="00295291">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302E1" w:rsidRPr="00295291" w:rsidRDefault="00A302E1" w:rsidP="00A302E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5.7. Проверки могут быть внеплановыми и плановыми.</w:t>
      </w:r>
    </w:p>
    <w:p w:rsidR="00A302E1" w:rsidRPr="00295291" w:rsidRDefault="00A302E1" w:rsidP="00A302E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w:t>
      </w:r>
      <w:r w:rsidR="005C231C">
        <w:rPr>
          <w:rFonts w:ascii="Times New Roman" w:hAnsi="Times New Roman"/>
          <w:sz w:val="28"/>
          <w:szCs w:val="28"/>
        </w:rPr>
        <w:t xml:space="preserve"> а также в случае поступления </w:t>
      </w:r>
      <w:r w:rsidRPr="00295291">
        <w:rPr>
          <w:rFonts w:ascii="Times New Roman" w:hAnsi="Times New Roman"/>
          <w:sz w:val="28"/>
          <w:szCs w:val="28"/>
        </w:rPr>
        <w:t>иной информации, указывающей на имеющиеся нарушения, и проводится в отношении конкретного обращения.</w:t>
      </w:r>
    </w:p>
    <w:p w:rsidR="00181AF5" w:rsidRPr="00181AF5" w:rsidRDefault="00181AF5" w:rsidP="00226C7F">
      <w:pPr>
        <w:autoSpaceDE w:val="0"/>
        <w:autoSpaceDN w:val="0"/>
        <w:adjustRightInd w:val="0"/>
        <w:spacing w:after="0" w:line="240" w:lineRule="auto"/>
        <w:ind w:firstLine="567"/>
        <w:jc w:val="both"/>
        <w:rPr>
          <w:rFonts w:ascii="Times New Roman" w:hAnsi="Times New Roman"/>
          <w:color w:val="000000"/>
          <w:sz w:val="28"/>
          <w:szCs w:val="28"/>
        </w:rPr>
      </w:pPr>
      <w:proofErr w:type="gramStart"/>
      <w:r w:rsidRPr="00181AF5">
        <w:rPr>
          <w:rFonts w:ascii="Times New Roman" w:hAnsi="Times New Roman"/>
          <w:color w:val="000000"/>
          <w:sz w:val="28"/>
          <w:szCs w:val="28"/>
        </w:rPr>
        <w:t>Плановая (комплексная) проверка проводятся не чаще одного раза в три года, и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 либо в отношении отдельного вопроса, связанного с предоставлением муниципальной услуги (тематические проверки).</w:t>
      </w:r>
      <w:proofErr w:type="gramEnd"/>
    </w:p>
    <w:p w:rsidR="00A302E1" w:rsidRPr="00295291" w:rsidRDefault="00A302E1" w:rsidP="00226C7F">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5.8. В целях проведения внеплановой / плановой проверки распоряжением главы администрации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A302E1" w:rsidRPr="00295291" w:rsidRDefault="00A302E1" w:rsidP="00A302E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5.9. Результатами проведения проверок являются:</w:t>
      </w:r>
    </w:p>
    <w:p w:rsidR="00A302E1" w:rsidRPr="00295291" w:rsidRDefault="00A302E1" w:rsidP="00A302E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выявление нарушения выполнения административных процедур;</w:t>
      </w:r>
    </w:p>
    <w:p w:rsidR="00A302E1" w:rsidRPr="00295291" w:rsidRDefault="00A302E1" w:rsidP="00A302E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выявление неправомерно принятых решений о предоставлении муниципальной услуги;</w:t>
      </w:r>
    </w:p>
    <w:p w:rsidR="00A302E1" w:rsidRPr="00295291" w:rsidRDefault="00A302E1" w:rsidP="00A302E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lastRenderedPageBreak/>
        <w:t xml:space="preserve">- устранение </w:t>
      </w:r>
      <w:r w:rsidR="00226C7F">
        <w:rPr>
          <w:rFonts w:ascii="Times New Roman" w:hAnsi="Times New Roman"/>
          <w:sz w:val="28"/>
          <w:szCs w:val="28"/>
        </w:rPr>
        <w:t>специалистом</w:t>
      </w:r>
      <w:r w:rsidRPr="00295291">
        <w:rPr>
          <w:rFonts w:ascii="Times New Roman" w:hAnsi="Times New Roman"/>
          <w:sz w:val="28"/>
          <w:szCs w:val="28"/>
        </w:rPr>
        <w:t xml:space="preserve"> выявленных ошибок (нарушений);</w:t>
      </w:r>
    </w:p>
    <w:p w:rsidR="00A302E1" w:rsidRPr="00295291" w:rsidRDefault="00A302E1" w:rsidP="00A302E1">
      <w:pPr>
        <w:widowControl w:val="0"/>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 отсутствие ошибок (нарушений).</w:t>
      </w:r>
    </w:p>
    <w:p w:rsidR="00A302E1" w:rsidRPr="00295291"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p>
    <w:p w:rsidR="00A302E1" w:rsidRPr="00295291" w:rsidRDefault="00A302E1" w:rsidP="00A302E1">
      <w:pPr>
        <w:widowControl w:val="0"/>
        <w:autoSpaceDE w:val="0"/>
        <w:autoSpaceDN w:val="0"/>
        <w:adjustRightInd w:val="0"/>
        <w:spacing w:after="0" w:line="240" w:lineRule="auto"/>
        <w:jc w:val="center"/>
        <w:outlineLvl w:val="2"/>
        <w:rPr>
          <w:rFonts w:ascii="Times New Roman" w:hAnsi="Times New Roman"/>
          <w:sz w:val="28"/>
          <w:szCs w:val="28"/>
        </w:rPr>
      </w:pPr>
      <w:r w:rsidRPr="00295291">
        <w:rPr>
          <w:rFonts w:ascii="Times New Roman" w:hAnsi="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A302E1" w:rsidRPr="00295291" w:rsidRDefault="00A302E1" w:rsidP="00A302E1">
      <w:pPr>
        <w:widowControl w:val="0"/>
        <w:autoSpaceDE w:val="0"/>
        <w:autoSpaceDN w:val="0"/>
        <w:adjustRightInd w:val="0"/>
        <w:spacing w:after="0" w:line="240" w:lineRule="auto"/>
        <w:jc w:val="center"/>
        <w:rPr>
          <w:rFonts w:ascii="Times New Roman" w:hAnsi="Times New Roman"/>
          <w:sz w:val="28"/>
          <w:szCs w:val="28"/>
        </w:rPr>
      </w:pPr>
    </w:p>
    <w:p w:rsidR="00A302E1" w:rsidRPr="00295291" w:rsidRDefault="00A302E1" w:rsidP="00A302E1">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5.10.</w:t>
      </w:r>
      <w:r w:rsidRPr="00295291">
        <w:rPr>
          <w:rFonts w:ascii="Times New Roman" w:hAnsi="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302E1" w:rsidRPr="00295291" w:rsidRDefault="00A302E1" w:rsidP="00A302E1">
      <w:pPr>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Специалисты, участвующие в предоставлении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несут ответственность за соблюдение сроков и порядка исполнения административных процедур.</w:t>
      </w:r>
    </w:p>
    <w:p w:rsidR="00A302E1" w:rsidRPr="00295291" w:rsidRDefault="00A302E1" w:rsidP="00A302E1">
      <w:pPr>
        <w:tabs>
          <w:tab w:val="left" w:pos="993"/>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5.11.</w:t>
      </w:r>
      <w:r w:rsidRPr="00295291">
        <w:rPr>
          <w:rFonts w:ascii="Times New Roman" w:hAnsi="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302E1" w:rsidRPr="00295291" w:rsidRDefault="00A302E1" w:rsidP="00A302E1">
      <w:pPr>
        <w:tabs>
          <w:tab w:val="left" w:pos="1134"/>
        </w:tabs>
        <w:autoSpaceDE w:val="0"/>
        <w:autoSpaceDN w:val="0"/>
        <w:adjustRightInd w:val="0"/>
        <w:spacing w:after="0" w:line="240" w:lineRule="auto"/>
        <w:ind w:firstLine="567"/>
        <w:jc w:val="both"/>
        <w:rPr>
          <w:rFonts w:ascii="Times New Roman" w:hAnsi="Times New Roman"/>
          <w:sz w:val="28"/>
          <w:szCs w:val="28"/>
        </w:rPr>
      </w:pPr>
      <w:r w:rsidRPr="00295291">
        <w:rPr>
          <w:rFonts w:ascii="Times New Roman" w:hAnsi="Times New Roman"/>
          <w:sz w:val="28"/>
          <w:szCs w:val="28"/>
        </w:rPr>
        <w:t>5.12.</w:t>
      </w:r>
      <w:r w:rsidRPr="00295291">
        <w:rPr>
          <w:rFonts w:ascii="Times New Roman" w:hAnsi="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закрепляется в должностном регламенте (или должностной инструкции) сотрудника органа местного самоуправления.</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577BD6" w:rsidRDefault="00A302E1" w:rsidP="00A302E1">
      <w:pPr>
        <w:widowControl w:val="0"/>
        <w:autoSpaceDE w:val="0"/>
        <w:autoSpaceDN w:val="0"/>
        <w:adjustRightInd w:val="0"/>
        <w:spacing w:after="0" w:line="240" w:lineRule="auto"/>
        <w:jc w:val="center"/>
        <w:outlineLvl w:val="1"/>
        <w:rPr>
          <w:rFonts w:ascii="Times New Roman" w:hAnsi="Times New Roman"/>
          <w:sz w:val="28"/>
          <w:szCs w:val="28"/>
        </w:rPr>
      </w:pPr>
      <w:bookmarkStart w:id="37" w:name="Par491"/>
      <w:bookmarkEnd w:id="37"/>
      <w:r w:rsidRPr="00577BD6">
        <w:rPr>
          <w:rFonts w:ascii="Times New Roman" w:hAnsi="Times New Roman"/>
          <w:sz w:val="28"/>
          <w:szCs w:val="28"/>
        </w:rPr>
        <w:t>VI. Досудебный (внесудебный) порядок обжалования решений</w:t>
      </w:r>
    </w:p>
    <w:p w:rsidR="00A302E1" w:rsidRPr="00577BD6"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577BD6">
        <w:rPr>
          <w:rFonts w:ascii="Times New Roman" w:hAnsi="Times New Roman"/>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A302E1" w:rsidRPr="00577BD6" w:rsidRDefault="00A302E1" w:rsidP="00A302E1">
      <w:pPr>
        <w:widowControl w:val="0"/>
        <w:autoSpaceDE w:val="0"/>
        <w:autoSpaceDN w:val="0"/>
        <w:adjustRightInd w:val="0"/>
        <w:spacing w:after="0" w:line="240" w:lineRule="auto"/>
        <w:jc w:val="center"/>
        <w:rPr>
          <w:rFonts w:ascii="Times New Roman" w:hAnsi="Times New Roman"/>
          <w:b/>
          <w:sz w:val="28"/>
          <w:szCs w:val="28"/>
        </w:rPr>
      </w:pPr>
    </w:p>
    <w:p w:rsidR="00A302E1" w:rsidRPr="00577BD6"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bookmarkStart w:id="38" w:name="Par436"/>
      <w:bookmarkEnd w:id="38"/>
      <w:r w:rsidRPr="00577BD6">
        <w:rPr>
          <w:rFonts w:ascii="Times New Roman" w:hAnsi="Times New Roman"/>
          <w:sz w:val="28"/>
          <w:szCs w:val="28"/>
        </w:rPr>
        <w:t xml:space="preserve">6.1. </w:t>
      </w:r>
      <w:r w:rsidRPr="00577BD6">
        <w:rPr>
          <w:rFonts w:ascii="Times New Roman" w:eastAsia="Times New Roman" w:hAnsi="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577BD6">
        <w:rPr>
          <w:rFonts w:ascii="Times New Roman" w:hAnsi="Times New Roman"/>
          <w:sz w:val="28"/>
          <w:szCs w:val="28"/>
        </w:rPr>
        <w:t xml:space="preserve">муниципальной услуги </w:t>
      </w:r>
      <w:r w:rsidRPr="00577BD6">
        <w:rPr>
          <w:rFonts w:ascii="Times New Roman" w:eastAsia="Times New Roman" w:hAnsi="Times New Roman"/>
          <w:sz w:val="28"/>
          <w:szCs w:val="28"/>
        </w:rPr>
        <w:t>вышестоящему должностному лицу, а также в судебном порядке.</w:t>
      </w:r>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r w:rsidRPr="00577BD6">
        <w:rPr>
          <w:rFonts w:ascii="Times New Roman" w:hAnsi="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r w:rsidRPr="00577BD6">
        <w:rPr>
          <w:rFonts w:ascii="Times New Roman" w:hAnsi="Times New Roman"/>
          <w:sz w:val="28"/>
          <w:szCs w:val="28"/>
        </w:rPr>
        <w:t>Заявитель может обратиться с жалобой, в том числе в следующих случаях:</w:t>
      </w:r>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r w:rsidRPr="00577BD6">
        <w:rPr>
          <w:rFonts w:ascii="Times New Roman" w:hAnsi="Times New Roman"/>
          <w:sz w:val="28"/>
          <w:szCs w:val="28"/>
        </w:rPr>
        <w:t>1) нарушение срока регистрации запроса заявителя о предоставлении муниципальной услуги;</w:t>
      </w:r>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r w:rsidRPr="00577BD6">
        <w:rPr>
          <w:rFonts w:ascii="Times New Roman" w:hAnsi="Times New Roman"/>
          <w:sz w:val="28"/>
          <w:szCs w:val="28"/>
        </w:rPr>
        <w:t>2) нарушение срока предоставления муниципальной услуги;</w:t>
      </w:r>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r w:rsidRPr="00577BD6">
        <w:rPr>
          <w:rFonts w:ascii="Times New Roman" w:hAnsi="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r w:rsidRPr="00577BD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proofErr w:type="gramStart"/>
      <w:r w:rsidRPr="00577BD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r w:rsidRPr="00577BD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proofErr w:type="gramStart"/>
      <w:r w:rsidRPr="00577BD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r w:rsidRPr="00577BD6">
        <w:rPr>
          <w:rFonts w:ascii="Times New Roman" w:hAnsi="Times New Roman"/>
          <w:sz w:val="28"/>
          <w:szCs w:val="28"/>
        </w:rPr>
        <w:t xml:space="preserve">6.3. </w:t>
      </w:r>
      <w:r w:rsidRPr="00577BD6">
        <w:rPr>
          <w:rFonts w:ascii="Times New Roman" w:eastAsia="Times New Roman" w:hAnsi="Times New Roman"/>
          <w:sz w:val="28"/>
          <w:szCs w:val="28"/>
        </w:rPr>
        <w:t xml:space="preserve">Жалоба подается (в соответствии с координатами, указанными в пункте </w:t>
      </w:r>
      <w:r w:rsidRPr="00577BD6">
        <w:rPr>
          <w:rFonts w:ascii="Times New Roman" w:hAnsi="Times New Roman"/>
          <w:sz w:val="28"/>
          <w:szCs w:val="28"/>
        </w:rPr>
        <w:t>1.3. настоящего административного регламента):</w:t>
      </w:r>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r w:rsidRPr="00577BD6">
        <w:rPr>
          <w:rFonts w:ascii="Times New Roman" w:hAnsi="Times New Roman"/>
          <w:sz w:val="28"/>
          <w:szCs w:val="28"/>
        </w:rPr>
        <w:t>1) при личной явке:</w:t>
      </w:r>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r w:rsidRPr="00577BD6">
        <w:rPr>
          <w:rFonts w:ascii="Times New Roman" w:hAnsi="Times New Roman"/>
          <w:sz w:val="28"/>
          <w:szCs w:val="28"/>
        </w:rPr>
        <w:t>- в ОМСУ;</w:t>
      </w:r>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r w:rsidRPr="00577BD6">
        <w:rPr>
          <w:rFonts w:ascii="Times New Roman" w:hAnsi="Times New Roman"/>
          <w:sz w:val="28"/>
          <w:szCs w:val="28"/>
        </w:rPr>
        <w:t>- в филиалы, отделы, удаленные рабочие места ГБУ ЛО «МФЦ»;</w:t>
      </w:r>
    </w:p>
    <w:p w:rsidR="00A302E1" w:rsidRPr="00577BD6" w:rsidRDefault="00A302E1" w:rsidP="00A302E1">
      <w:pPr>
        <w:autoSpaceDE w:val="0"/>
        <w:autoSpaceDN w:val="0"/>
        <w:adjustRightInd w:val="0"/>
        <w:spacing w:after="0" w:line="240" w:lineRule="auto"/>
        <w:ind w:firstLine="567"/>
        <w:jc w:val="both"/>
        <w:rPr>
          <w:rFonts w:ascii="Times New Roman" w:hAnsi="Times New Roman"/>
          <w:sz w:val="28"/>
          <w:szCs w:val="28"/>
        </w:rPr>
      </w:pPr>
      <w:r w:rsidRPr="00577BD6">
        <w:rPr>
          <w:rFonts w:ascii="Times New Roman" w:hAnsi="Times New Roman"/>
          <w:sz w:val="28"/>
          <w:szCs w:val="28"/>
        </w:rPr>
        <w:t>2) без личной явки:</w:t>
      </w:r>
    </w:p>
    <w:p w:rsidR="00A302E1" w:rsidRPr="00577BD6" w:rsidRDefault="00A302E1" w:rsidP="00A302E1">
      <w:pPr>
        <w:autoSpaceDE w:val="0"/>
        <w:autoSpaceDN w:val="0"/>
        <w:adjustRightInd w:val="0"/>
        <w:spacing w:after="0" w:line="240" w:lineRule="auto"/>
        <w:ind w:firstLine="567"/>
        <w:jc w:val="both"/>
        <w:rPr>
          <w:rFonts w:ascii="Times New Roman" w:eastAsia="Times New Roman" w:hAnsi="Times New Roman"/>
          <w:sz w:val="28"/>
          <w:szCs w:val="28"/>
        </w:rPr>
      </w:pPr>
      <w:r w:rsidRPr="00577BD6">
        <w:rPr>
          <w:rFonts w:ascii="Times New Roman" w:hAnsi="Times New Roman"/>
          <w:sz w:val="28"/>
          <w:szCs w:val="28"/>
        </w:rPr>
        <w:t>- почтовым отправлением</w:t>
      </w:r>
      <w:r w:rsidRPr="00577BD6">
        <w:rPr>
          <w:rFonts w:ascii="Times New Roman" w:eastAsia="Times New Roman" w:hAnsi="Times New Roman"/>
          <w:sz w:val="28"/>
          <w:szCs w:val="28"/>
        </w:rPr>
        <w:t xml:space="preserve"> в ОМСУ;</w:t>
      </w:r>
    </w:p>
    <w:p w:rsidR="00A302E1" w:rsidRPr="00577BD6" w:rsidRDefault="00A302E1" w:rsidP="00A302E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577BD6">
        <w:rPr>
          <w:rFonts w:ascii="Times New Roman" w:eastAsia="Times New Roman" w:hAnsi="Times New Roman"/>
          <w:sz w:val="28"/>
          <w:szCs w:val="28"/>
        </w:rPr>
        <w:t>- в электронной форме через личный кабинет заявителя на ПГУ/ ЕПГУ;</w:t>
      </w:r>
    </w:p>
    <w:p w:rsidR="00A302E1" w:rsidRPr="00577BD6" w:rsidRDefault="00A302E1" w:rsidP="00A302E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sz w:val="28"/>
          <w:szCs w:val="28"/>
        </w:rPr>
      </w:pPr>
      <w:r w:rsidRPr="00577BD6">
        <w:rPr>
          <w:rFonts w:ascii="Times New Roman" w:eastAsia="Times New Roman" w:hAnsi="Times New Roman"/>
          <w:sz w:val="28"/>
          <w:szCs w:val="28"/>
        </w:rPr>
        <w:t>- по электронной почте в ОМСУ.</w:t>
      </w:r>
    </w:p>
    <w:p w:rsidR="00A302E1" w:rsidRPr="00577BD6" w:rsidRDefault="00A302E1" w:rsidP="00A302E1">
      <w:pPr>
        <w:autoSpaceDE w:val="0"/>
        <w:autoSpaceDN w:val="0"/>
        <w:adjustRightInd w:val="0"/>
        <w:spacing w:after="0" w:line="240" w:lineRule="auto"/>
        <w:ind w:firstLine="567"/>
        <w:jc w:val="both"/>
        <w:rPr>
          <w:rFonts w:ascii="Times New Roman" w:eastAsia="Times New Roman" w:hAnsi="Times New Roman"/>
          <w:sz w:val="28"/>
          <w:szCs w:val="28"/>
        </w:rPr>
      </w:pPr>
      <w:r w:rsidRPr="00577BD6">
        <w:rPr>
          <w:rFonts w:ascii="Times New Roman" w:eastAsia="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577BD6">
        <w:rPr>
          <w:rFonts w:ascii="Times New Roman" w:hAnsi="Times New Roman"/>
          <w:sz w:val="28"/>
          <w:szCs w:val="28"/>
        </w:rPr>
        <w:t>27 июля 2010 г. №</w:t>
      </w:r>
      <w:r w:rsidRPr="00577BD6">
        <w:rPr>
          <w:rFonts w:ascii="Times New Roman" w:eastAsia="Times New Roman" w:hAnsi="Times New Roman"/>
          <w:sz w:val="28"/>
          <w:szCs w:val="28"/>
        </w:rPr>
        <w:t xml:space="preserve"> 210-ФЗ «Об организации предоставления государственных и муниципальных услуг».  </w:t>
      </w:r>
    </w:p>
    <w:p w:rsidR="00A302E1" w:rsidRPr="00577BD6" w:rsidRDefault="00A302E1" w:rsidP="00A302E1">
      <w:pPr>
        <w:tabs>
          <w:tab w:val="left" w:pos="142"/>
          <w:tab w:val="left" w:pos="284"/>
        </w:tabs>
        <w:spacing w:after="0" w:line="240" w:lineRule="auto"/>
        <w:ind w:firstLine="709"/>
        <w:jc w:val="both"/>
        <w:rPr>
          <w:rFonts w:ascii="Times New Roman" w:eastAsia="Times New Roman" w:hAnsi="Times New Roman"/>
          <w:sz w:val="28"/>
          <w:szCs w:val="28"/>
        </w:rPr>
      </w:pPr>
      <w:r w:rsidRPr="00577BD6">
        <w:rPr>
          <w:rFonts w:ascii="Times New Roman" w:eastAsia="Times New Roman" w:hAnsi="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A302E1" w:rsidRPr="00577BD6" w:rsidRDefault="00A302E1" w:rsidP="00A302E1">
      <w:pPr>
        <w:tabs>
          <w:tab w:val="left" w:pos="142"/>
          <w:tab w:val="left" w:pos="284"/>
        </w:tabs>
        <w:spacing w:after="0" w:line="240" w:lineRule="auto"/>
        <w:ind w:firstLine="709"/>
        <w:jc w:val="both"/>
        <w:rPr>
          <w:rFonts w:ascii="Times New Roman" w:eastAsia="Times New Roman" w:hAnsi="Times New Roman"/>
          <w:sz w:val="28"/>
          <w:szCs w:val="28"/>
        </w:rPr>
      </w:pPr>
      <w:r w:rsidRPr="00577BD6">
        <w:rPr>
          <w:rFonts w:ascii="Times New Roman" w:eastAsia="Times New Roman" w:hAnsi="Times New Roman"/>
          <w:sz w:val="28"/>
          <w:szCs w:val="28"/>
        </w:rPr>
        <w:t>В письменной жалобе в обязательном порядке указывается:</w:t>
      </w:r>
    </w:p>
    <w:p w:rsidR="00A302E1" w:rsidRPr="00577BD6" w:rsidRDefault="00A302E1" w:rsidP="00A302E1">
      <w:pPr>
        <w:tabs>
          <w:tab w:val="left" w:pos="142"/>
          <w:tab w:val="left" w:pos="284"/>
        </w:tabs>
        <w:spacing w:after="0" w:line="240" w:lineRule="auto"/>
        <w:ind w:firstLine="709"/>
        <w:jc w:val="both"/>
        <w:rPr>
          <w:rFonts w:ascii="Times New Roman" w:eastAsia="Times New Roman" w:hAnsi="Times New Roman"/>
          <w:sz w:val="28"/>
          <w:szCs w:val="28"/>
        </w:rPr>
      </w:pPr>
      <w:r w:rsidRPr="00577BD6">
        <w:rPr>
          <w:rFonts w:ascii="Times New Roman" w:eastAsia="Times New Roman" w:hAnsi="Times New Roman"/>
          <w:sz w:val="28"/>
          <w:szCs w:val="28"/>
        </w:rPr>
        <w:t>-</w:t>
      </w:r>
      <w:r w:rsidRPr="00577BD6">
        <w:rPr>
          <w:rFonts w:ascii="Times New Roman" w:eastAsia="Times New Roman" w:hAnsi="Times New Roman"/>
          <w:sz w:val="24"/>
          <w:szCs w:val="24"/>
        </w:rPr>
        <w:t xml:space="preserve"> </w:t>
      </w:r>
      <w:r w:rsidRPr="00577BD6">
        <w:rPr>
          <w:rFonts w:ascii="Times New Roman" w:eastAsia="Times New Roman" w:hAnsi="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577BD6">
        <w:rPr>
          <w:rFonts w:ascii="Times New Roman" w:eastAsia="Times New Roman" w:hAnsi="Times New Roman"/>
          <w:sz w:val="28"/>
          <w:szCs w:val="28"/>
        </w:rPr>
        <w:lastRenderedPageBreak/>
        <w:t>муниципального служащего, решения и действия (бездействие) которого обжалуются;</w:t>
      </w:r>
    </w:p>
    <w:p w:rsidR="00A302E1" w:rsidRPr="00577BD6" w:rsidRDefault="00A302E1" w:rsidP="00A302E1">
      <w:pPr>
        <w:tabs>
          <w:tab w:val="left" w:pos="142"/>
          <w:tab w:val="left" w:pos="284"/>
        </w:tabs>
        <w:spacing w:after="0" w:line="240" w:lineRule="auto"/>
        <w:ind w:firstLine="709"/>
        <w:jc w:val="both"/>
        <w:rPr>
          <w:rFonts w:ascii="Times New Roman" w:eastAsia="Times New Roman" w:hAnsi="Times New Roman"/>
          <w:sz w:val="28"/>
          <w:szCs w:val="28"/>
        </w:rPr>
      </w:pPr>
      <w:proofErr w:type="gramStart"/>
      <w:r w:rsidRPr="00577BD6">
        <w:rPr>
          <w:rFonts w:ascii="Times New Roman" w:eastAsia="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02E1" w:rsidRPr="00577BD6" w:rsidRDefault="00A302E1" w:rsidP="00A302E1">
      <w:pPr>
        <w:tabs>
          <w:tab w:val="left" w:pos="142"/>
          <w:tab w:val="left" w:pos="284"/>
        </w:tabs>
        <w:spacing w:after="0" w:line="240" w:lineRule="auto"/>
        <w:ind w:firstLine="709"/>
        <w:jc w:val="both"/>
        <w:rPr>
          <w:rFonts w:ascii="Times New Roman" w:eastAsia="Times New Roman" w:hAnsi="Times New Roman"/>
          <w:sz w:val="28"/>
          <w:szCs w:val="28"/>
        </w:rPr>
      </w:pPr>
      <w:r w:rsidRPr="00577BD6">
        <w:rPr>
          <w:rFonts w:ascii="Times New Roman" w:eastAsia="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02E1" w:rsidRPr="00577BD6" w:rsidRDefault="00A302E1" w:rsidP="00A302E1">
      <w:pPr>
        <w:tabs>
          <w:tab w:val="left" w:pos="142"/>
          <w:tab w:val="left" w:pos="284"/>
        </w:tabs>
        <w:spacing w:after="0" w:line="240" w:lineRule="auto"/>
        <w:ind w:firstLine="709"/>
        <w:jc w:val="both"/>
        <w:rPr>
          <w:rFonts w:ascii="Times New Roman" w:eastAsia="Times New Roman" w:hAnsi="Times New Roman"/>
          <w:sz w:val="28"/>
          <w:szCs w:val="28"/>
        </w:rPr>
      </w:pPr>
      <w:r w:rsidRPr="00577BD6">
        <w:rPr>
          <w:rFonts w:ascii="Times New Roman" w:eastAsia="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302E1" w:rsidRPr="00577BD6" w:rsidRDefault="00A302E1" w:rsidP="00A302E1">
      <w:pPr>
        <w:tabs>
          <w:tab w:val="left" w:pos="142"/>
          <w:tab w:val="left" w:pos="284"/>
        </w:tabs>
        <w:spacing w:after="0" w:line="240" w:lineRule="auto"/>
        <w:ind w:firstLine="709"/>
        <w:jc w:val="both"/>
        <w:rPr>
          <w:rFonts w:ascii="Times New Roman" w:eastAsia="Times New Roman" w:hAnsi="Times New Roman"/>
          <w:sz w:val="28"/>
          <w:szCs w:val="28"/>
        </w:rPr>
      </w:pPr>
      <w:r w:rsidRPr="00577BD6">
        <w:rPr>
          <w:rFonts w:ascii="Times New Roman" w:eastAsia="Times New Roman" w:hAnsi="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302E1" w:rsidRPr="00577BD6" w:rsidRDefault="00A302E1" w:rsidP="00A302E1">
      <w:pPr>
        <w:tabs>
          <w:tab w:val="left" w:pos="142"/>
          <w:tab w:val="left" w:pos="284"/>
        </w:tabs>
        <w:spacing w:after="0" w:line="240" w:lineRule="auto"/>
        <w:ind w:firstLine="709"/>
        <w:jc w:val="both"/>
        <w:rPr>
          <w:rFonts w:ascii="Times New Roman" w:eastAsia="Times New Roman" w:hAnsi="Times New Roman"/>
          <w:sz w:val="28"/>
          <w:szCs w:val="28"/>
        </w:rPr>
      </w:pPr>
      <w:r w:rsidRPr="00577BD6">
        <w:rPr>
          <w:rFonts w:ascii="Times New Roman" w:eastAsia="Times New Roman" w:hAnsi="Times New Roman"/>
          <w:sz w:val="28"/>
          <w:szCs w:val="28"/>
        </w:rPr>
        <w:t xml:space="preserve">6.6. </w:t>
      </w:r>
      <w:proofErr w:type="gramStart"/>
      <w:r w:rsidRPr="00577BD6">
        <w:rPr>
          <w:rFonts w:ascii="Times New Roman" w:eastAsia="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77BD6">
        <w:rPr>
          <w:rFonts w:ascii="Times New Roman" w:eastAsia="Times New Roman" w:hAnsi="Times New Roman"/>
          <w:sz w:val="28"/>
          <w:szCs w:val="28"/>
        </w:rPr>
        <w:t xml:space="preserve"> таких исправлений - в течение 5 (пяти) рабочих дней со дня ее регистрации.</w:t>
      </w:r>
    </w:p>
    <w:p w:rsidR="00A302E1" w:rsidRPr="00577BD6" w:rsidRDefault="00A302E1" w:rsidP="00A302E1">
      <w:pPr>
        <w:tabs>
          <w:tab w:val="left" w:pos="142"/>
          <w:tab w:val="left" w:pos="284"/>
        </w:tabs>
        <w:spacing w:after="0" w:line="240" w:lineRule="auto"/>
        <w:ind w:firstLine="709"/>
        <w:jc w:val="both"/>
        <w:rPr>
          <w:rFonts w:ascii="Times New Roman" w:eastAsia="Times New Roman" w:hAnsi="Times New Roman"/>
          <w:sz w:val="28"/>
          <w:szCs w:val="28"/>
        </w:rPr>
      </w:pPr>
      <w:r w:rsidRPr="00577BD6">
        <w:rPr>
          <w:rFonts w:ascii="Times New Roman" w:eastAsia="Times New Roman" w:hAnsi="Times New Roman"/>
          <w:sz w:val="28"/>
          <w:szCs w:val="28"/>
        </w:rPr>
        <w:t xml:space="preserve">6.7. </w:t>
      </w:r>
      <w:bookmarkStart w:id="39" w:name="Par1"/>
      <w:bookmarkEnd w:id="39"/>
      <w:r w:rsidRPr="00577BD6">
        <w:rPr>
          <w:rFonts w:ascii="Times New Roman" w:eastAsia="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A302E1" w:rsidRPr="00577BD6" w:rsidRDefault="00A302E1" w:rsidP="00A302E1">
      <w:pPr>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577BD6">
        <w:rPr>
          <w:rFonts w:ascii="Times New Roman" w:eastAsia="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302E1" w:rsidRPr="00577BD6" w:rsidRDefault="00A302E1" w:rsidP="00A302E1">
      <w:pPr>
        <w:autoSpaceDE w:val="0"/>
        <w:autoSpaceDN w:val="0"/>
        <w:adjustRightInd w:val="0"/>
        <w:spacing w:after="0" w:line="240" w:lineRule="auto"/>
        <w:ind w:firstLine="709"/>
        <w:jc w:val="both"/>
        <w:rPr>
          <w:rFonts w:ascii="Times New Roman" w:eastAsia="Times New Roman" w:hAnsi="Times New Roman"/>
          <w:sz w:val="28"/>
          <w:szCs w:val="28"/>
        </w:rPr>
      </w:pPr>
      <w:r w:rsidRPr="00577BD6">
        <w:rPr>
          <w:rFonts w:ascii="Times New Roman" w:eastAsia="Times New Roman" w:hAnsi="Times New Roman"/>
          <w:sz w:val="28"/>
          <w:szCs w:val="28"/>
        </w:rPr>
        <w:t>2) отказывает в удовлетворении жалобы.</w:t>
      </w:r>
    </w:p>
    <w:p w:rsidR="00A302E1" w:rsidRPr="00577BD6" w:rsidRDefault="00A302E1" w:rsidP="00A302E1">
      <w:pPr>
        <w:autoSpaceDE w:val="0"/>
        <w:autoSpaceDN w:val="0"/>
        <w:adjustRightInd w:val="0"/>
        <w:spacing w:after="0" w:line="240" w:lineRule="auto"/>
        <w:ind w:firstLine="709"/>
        <w:jc w:val="both"/>
        <w:rPr>
          <w:rFonts w:ascii="Times New Roman" w:eastAsia="Times New Roman" w:hAnsi="Times New Roman"/>
          <w:sz w:val="28"/>
          <w:szCs w:val="28"/>
        </w:rPr>
      </w:pPr>
      <w:r w:rsidRPr="00577BD6">
        <w:rPr>
          <w:rFonts w:ascii="Times New Roman" w:eastAsia="Times New Roman" w:hAnsi="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577BD6">
        <w:rPr>
          <w:rFonts w:ascii="Times New Roman" w:eastAsia="Times New Roman" w:hAnsi="Times New Roman"/>
          <w:sz w:val="28"/>
          <w:szCs w:val="28"/>
        </w:rPr>
        <w:lastRenderedPageBreak/>
        <w:t>заявителя в электронной форме направляется мотивированный ответ о результатах рассмотрения жалобы.</w:t>
      </w:r>
    </w:p>
    <w:p w:rsidR="00A302E1" w:rsidRPr="00C977D2" w:rsidRDefault="00A302E1" w:rsidP="00A302E1">
      <w:pPr>
        <w:autoSpaceDE w:val="0"/>
        <w:autoSpaceDN w:val="0"/>
        <w:adjustRightInd w:val="0"/>
        <w:spacing w:after="0" w:line="240" w:lineRule="auto"/>
        <w:ind w:firstLine="709"/>
        <w:jc w:val="both"/>
        <w:rPr>
          <w:rFonts w:ascii="Times New Roman" w:eastAsia="Times New Roman" w:hAnsi="Times New Roman"/>
          <w:sz w:val="28"/>
          <w:szCs w:val="28"/>
        </w:rPr>
      </w:pPr>
      <w:r w:rsidRPr="00577BD6">
        <w:rPr>
          <w:rFonts w:ascii="Times New Roman" w:eastAsia="Times New Roman" w:hAnsi="Times New Roman"/>
          <w:sz w:val="28"/>
          <w:szCs w:val="28"/>
        </w:rPr>
        <w:t xml:space="preserve">В случае установления в ходе или по результатам </w:t>
      </w:r>
      <w:proofErr w:type="gramStart"/>
      <w:r w:rsidRPr="00577BD6">
        <w:rPr>
          <w:rFonts w:ascii="Times New Roman" w:eastAsia="Times New Roman" w:hAnsi="Times New Roman"/>
          <w:sz w:val="28"/>
          <w:szCs w:val="28"/>
        </w:rPr>
        <w:t>рассмотрения жалобы признаков состава административного правонарушения</w:t>
      </w:r>
      <w:proofErr w:type="gramEnd"/>
      <w:r w:rsidRPr="00577BD6">
        <w:rPr>
          <w:rFonts w:ascii="Times New Roman" w:eastAsia="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02E1" w:rsidRDefault="00A302E1" w:rsidP="00A302E1">
      <w:pPr>
        <w:rPr>
          <w:rFonts w:ascii="Times New Roman" w:hAnsi="Times New Roman"/>
          <w:sz w:val="28"/>
          <w:szCs w:val="28"/>
        </w:rPr>
      </w:pPr>
      <w:r>
        <w:rPr>
          <w:rFonts w:ascii="Times New Roman" w:hAnsi="Times New Roman"/>
          <w:sz w:val="28"/>
          <w:szCs w:val="28"/>
        </w:rPr>
        <w:br w:type="page"/>
      </w:r>
    </w:p>
    <w:p w:rsidR="00A302E1" w:rsidRPr="00295291" w:rsidRDefault="00A302E1" w:rsidP="00A302E1">
      <w:pPr>
        <w:widowControl w:val="0"/>
        <w:autoSpaceDE w:val="0"/>
        <w:autoSpaceDN w:val="0"/>
        <w:adjustRightInd w:val="0"/>
        <w:spacing w:after="0" w:line="240" w:lineRule="auto"/>
        <w:jc w:val="right"/>
        <w:outlineLvl w:val="1"/>
        <w:rPr>
          <w:rFonts w:ascii="Times New Roman" w:hAnsi="Times New Roman"/>
          <w:sz w:val="28"/>
          <w:szCs w:val="28"/>
        </w:rPr>
      </w:pPr>
      <w:r w:rsidRPr="00295291">
        <w:rPr>
          <w:rFonts w:ascii="Times New Roman" w:hAnsi="Times New Roman"/>
          <w:sz w:val="28"/>
          <w:szCs w:val="28"/>
        </w:rPr>
        <w:lastRenderedPageBreak/>
        <w:t>Приложение № 1</w:t>
      </w:r>
    </w:p>
    <w:p w:rsidR="00A302E1" w:rsidRPr="00295291" w:rsidRDefault="00A302E1" w:rsidP="00A302E1">
      <w:pPr>
        <w:widowControl w:val="0"/>
        <w:autoSpaceDE w:val="0"/>
        <w:autoSpaceDN w:val="0"/>
        <w:adjustRightInd w:val="0"/>
        <w:spacing w:after="0" w:line="240" w:lineRule="auto"/>
        <w:jc w:val="right"/>
        <w:rPr>
          <w:rFonts w:ascii="Times New Roman" w:hAnsi="Times New Roman"/>
          <w:sz w:val="28"/>
          <w:szCs w:val="28"/>
        </w:rPr>
      </w:pPr>
      <w:r w:rsidRPr="00295291">
        <w:rPr>
          <w:rFonts w:ascii="Times New Roman" w:hAnsi="Times New Roman"/>
          <w:sz w:val="28"/>
          <w:szCs w:val="28"/>
        </w:rPr>
        <w:t>к Административному регламенту</w:t>
      </w:r>
    </w:p>
    <w:p w:rsidR="00A302E1" w:rsidRPr="00295291" w:rsidRDefault="00A302E1" w:rsidP="00A302E1">
      <w:pPr>
        <w:widowControl w:val="0"/>
        <w:autoSpaceDE w:val="0"/>
        <w:autoSpaceDN w:val="0"/>
        <w:adjustRightInd w:val="0"/>
        <w:spacing w:after="0" w:line="240" w:lineRule="auto"/>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Местонахождение администрации МО:</w:t>
      </w:r>
    </w:p>
    <w:p w:rsidR="00577BD6" w:rsidRPr="00012619" w:rsidRDefault="00577BD6" w:rsidP="00577BD6">
      <w:pPr>
        <w:rPr>
          <w:rFonts w:ascii="Times New Roman" w:hAnsi="Times New Roman"/>
          <w:sz w:val="28"/>
          <w:szCs w:val="28"/>
        </w:rPr>
      </w:pPr>
      <w:r w:rsidRPr="00012619">
        <w:rPr>
          <w:rFonts w:ascii="Times New Roman" w:hAnsi="Times New Roman"/>
          <w:sz w:val="28"/>
          <w:szCs w:val="28"/>
        </w:rPr>
        <w:t xml:space="preserve">188532, Ленинградская область, Ломоносовский район, </w:t>
      </w:r>
      <w:proofErr w:type="spellStart"/>
      <w:r w:rsidRPr="00012619">
        <w:rPr>
          <w:rFonts w:ascii="Times New Roman" w:hAnsi="Times New Roman"/>
          <w:sz w:val="28"/>
          <w:szCs w:val="28"/>
        </w:rPr>
        <w:t>гп</w:t>
      </w:r>
      <w:proofErr w:type="spellEnd"/>
      <w:r w:rsidRPr="00012619">
        <w:rPr>
          <w:rFonts w:ascii="Times New Roman" w:hAnsi="Times New Roman"/>
          <w:sz w:val="28"/>
          <w:szCs w:val="28"/>
        </w:rPr>
        <w:t>. Лебяжье, ул. Приморская, д.68</w:t>
      </w: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Адрес электронной почты: </w:t>
      </w:r>
      <w:hyperlink r:id="rId34" w:history="1">
        <w:r w:rsidR="00577BD6" w:rsidRPr="00012619">
          <w:rPr>
            <w:rFonts w:ascii="Times New Roman" w:hAnsi="Times New Roman"/>
            <w:sz w:val="28"/>
            <w:szCs w:val="28"/>
            <w:shd w:val="clear" w:color="auto" w:fill="FFFFFF"/>
          </w:rPr>
          <w:t>adm.lebiaje@mail.ru</w:t>
        </w:r>
      </w:hyperlink>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 xml:space="preserve">График работы администрации МО </w:t>
      </w:r>
      <w:r w:rsidR="00577BD6" w:rsidRPr="00012619">
        <w:rPr>
          <w:rFonts w:ascii="Times New Roman" w:hAnsi="Times New Roman"/>
          <w:sz w:val="28"/>
          <w:szCs w:val="28"/>
        </w:rPr>
        <w:t>«Лебяженское городское поселение» МО Ломоносовский муниципальный район Ленинградской области</w:t>
      </w:r>
      <w:r w:rsidRPr="00012619">
        <w:rPr>
          <w:rFonts w:ascii="Times New Roman" w:hAnsi="Times New Roman"/>
          <w:sz w:val="28"/>
          <w:szCs w:val="28"/>
        </w:rPr>
        <w:t>:</w:t>
      </w:r>
    </w:p>
    <w:p w:rsidR="00A302E1" w:rsidRPr="00295291"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302E1" w:rsidRPr="00295291" w:rsidTr="00A302E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302E1" w:rsidRPr="00295291" w:rsidRDefault="00A302E1" w:rsidP="00577BD6">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Дни недели</w:t>
            </w:r>
            <w:r w:rsidR="00577BD6">
              <w:rPr>
                <w:rFonts w:ascii="Times New Roman" w:hAnsi="Times New Roman"/>
                <w:sz w:val="28"/>
                <w:szCs w:val="28"/>
              </w:rPr>
              <w:t xml:space="preserve">, время работы администрации </w:t>
            </w:r>
          </w:p>
        </w:tc>
      </w:tr>
      <w:tr w:rsidR="00A302E1" w:rsidRPr="00295291" w:rsidTr="00A302E1">
        <w:trPr>
          <w:tblCellSpacing w:w="5" w:type="nil"/>
        </w:trPr>
        <w:tc>
          <w:tcPr>
            <w:tcW w:w="4649" w:type="dxa"/>
            <w:tcBorders>
              <w:top w:val="single" w:sz="4" w:space="0" w:color="auto"/>
              <w:left w:val="single" w:sz="4" w:space="0" w:color="auto"/>
              <w:bottom w:val="single" w:sz="4" w:space="0" w:color="auto"/>
              <w:right w:val="single" w:sz="4" w:space="0" w:color="auto"/>
            </w:tcBorders>
          </w:tcPr>
          <w:p w:rsidR="00A302E1" w:rsidRPr="00295291"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A302E1" w:rsidRPr="00295291"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Время</w:t>
            </w:r>
          </w:p>
        </w:tc>
      </w:tr>
      <w:tr w:rsidR="00A302E1" w:rsidRPr="00295291" w:rsidTr="00A302E1">
        <w:trPr>
          <w:tblCellSpacing w:w="5" w:type="nil"/>
        </w:trPr>
        <w:tc>
          <w:tcPr>
            <w:tcW w:w="4649" w:type="dxa"/>
            <w:tcBorders>
              <w:top w:val="single" w:sz="4" w:space="0" w:color="auto"/>
              <w:left w:val="single" w:sz="4" w:space="0" w:color="auto"/>
              <w:right w:val="single" w:sz="4" w:space="0" w:color="auto"/>
            </w:tcBorders>
          </w:tcPr>
          <w:p w:rsidR="00A302E1" w:rsidRPr="00295291" w:rsidRDefault="00A302E1" w:rsidP="00A302E1">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A302E1" w:rsidRPr="00226C7F" w:rsidRDefault="00577BD6" w:rsidP="00A302E1">
            <w:pPr>
              <w:widowControl w:val="0"/>
              <w:autoSpaceDE w:val="0"/>
              <w:autoSpaceDN w:val="0"/>
              <w:adjustRightInd w:val="0"/>
              <w:spacing w:after="0" w:line="240" w:lineRule="auto"/>
              <w:rPr>
                <w:rFonts w:ascii="Times New Roman" w:hAnsi="Times New Roman"/>
                <w:sz w:val="24"/>
                <w:szCs w:val="24"/>
              </w:rPr>
            </w:pPr>
            <w:r w:rsidRPr="00226C7F">
              <w:rPr>
                <w:rFonts w:ascii="Times New Roman" w:hAnsi="Times New Roman"/>
                <w:sz w:val="24"/>
                <w:szCs w:val="24"/>
              </w:rPr>
              <w:t>с 08.30 до 17.15</w:t>
            </w:r>
            <w:r w:rsidR="00A302E1" w:rsidRPr="00226C7F">
              <w:rPr>
                <w:rFonts w:ascii="Times New Roman" w:hAnsi="Times New Roman"/>
                <w:sz w:val="24"/>
                <w:szCs w:val="24"/>
              </w:rPr>
              <w:t>,</w:t>
            </w:r>
            <w:r w:rsidR="00226C7F" w:rsidRPr="00226C7F">
              <w:rPr>
                <w:rFonts w:ascii="Times New Roman" w:hAnsi="Times New Roman"/>
                <w:sz w:val="24"/>
                <w:szCs w:val="24"/>
              </w:rPr>
              <w:t xml:space="preserve"> перерыв с 13.00 до 14.00</w:t>
            </w:r>
          </w:p>
        </w:tc>
      </w:tr>
      <w:tr w:rsidR="00A302E1" w:rsidRPr="00295291" w:rsidTr="00A302E1">
        <w:trPr>
          <w:tblCellSpacing w:w="5" w:type="nil"/>
        </w:trPr>
        <w:tc>
          <w:tcPr>
            <w:tcW w:w="4649" w:type="dxa"/>
            <w:tcBorders>
              <w:left w:val="single" w:sz="4" w:space="0" w:color="auto"/>
              <w:right w:val="single" w:sz="4" w:space="0" w:color="auto"/>
            </w:tcBorders>
          </w:tcPr>
          <w:p w:rsidR="00A302E1" w:rsidRPr="00295291" w:rsidRDefault="00A302E1" w:rsidP="00A302E1">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Вторник</w:t>
            </w:r>
          </w:p>
        </w:tc>
        <w:tc>
          <w:tcPr>
            <w:tcW w:w="4876" w:type="dxa"/>
            <w:tcBorders>
              <w:left w:val="single" w:sz="4" w:space="0" w:color="auto"/>
              <w:right w:val="single" w:sz="4" w:space="0" w:color="auto"/>
            </w:tcBorders>
          </w:tcPr>
          <w:p w:rsidR="00A302E1" w:rsidRPr="00226C7F" w:rsidRDefault="00A302E1" w:rsidP="00A302E1">
            <w:pPr>
              <w:widowControl w:val="0"/>
              <w:autoSpaceDE w:val="0"/>
              <w:autoSpaceDN w:val="0"/>
              <w:adjustRightInd w:val="0"/>
              <w:spacing w:after="0" w:line="240" w:lineRule="auto"/>
              <w:rPr>
                <w:rFonts w:ascii="Times New Roman" w:hAnsi="Times New Roman"/>
                <w:sz w:val="20"/>
                <w:szCs w:val="20"/>
              </w:rPr>
            </w:pPr>
          </w:p>
        </w:tc>
      </w:tr>
      <w:tr w:rsidR="00A302E1" w:rsidRPr="00295291" w:rsidTr="00A302E1">
        <w:trPr>
          <w:tblCellSpacing w:w="5" w:type="nil"/>
        </w:trPr>
        <w:tc>
          <w:tcPr>
            <w:tcW w:w="4649" w:type="dxa"/>
            <w:tcBorders>
              <w:left w:val="single" w:sz="4" w:space="0" w:color="auto"/>
              <w:right w:val="single" w:sz="4" w:space="0" w:color="auto"/>
            </w:tcBorders>
          </w:tcPr>
          <w:p w:rsidR="00A302E1" w:rsidRPr="00295291" w:rsidRDefault="00A302E1" w:rsidP="00A302E1">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Среда</w:t>
            </w:r>
          </w:p>
        </w:tc>
        <w:tc>
          <w:tcPr>
            <w:tcW w:w="4876" w:type="dxa"/>
            <w:tcBorders>
              <w:left w:val="single" w:sz="4" w:space="0" w:color="auto"/>
              <w:right w:val="single" w:sz="4" w:space="0" w:color="auto"/>
            </w:tcBorders>
          </w:tcPr>
          <w:p w:rsidR="00A302E1" w:rsidRPr="00295291" w:rsidRDefault="00A302E1" w:rsidP="00A302E1">
            <w:pPr>
              <w:widowControl w:val="0"/>
              <w:autoSpaceDE w:val="0"/>
              <w:autoSpaceDN w:val="0"/>
              <w:adjustRightInd w:val="0"/>
              <w:spacing w:after="0" w:line="240" w:lineRule="auto"/>
              <w:jc w:val="both"/>
              <w:rPr>
                <w:rFonts w:ascii="Times New Roman" w:hAnsi="Times New Roman"/>
                <w:sz w:val="28"/>
                <w:szCs w:val="28"/>
              </w:rPr>
            </w:pPr>
          </w:p>
        </w:tc>
      </w:tr>
      <w:tr w:rsidR="00A302E1" w:rsidRPr="00295291" w:rsidTr="00A302E1">
        <w:trPr>
          <w:tblCellSpacing w:w="5" w:type="nil"/>
        </w:trPr>
        <w:tc>
          <w:tcPr>
            <w:tcW w:w="4649" w:type="dxa"/>
            <w:tcBorders>
              <w:left w:val="single" w:sz="4" w:space="0" w:color="auto"/>
              <w:right w:val="single" w:sz="4" w:space="0" w:color="auto"/>
            </w:tcBorders>
          </w:tcPr>
          <w:p w:rsidR="00A302E1" w:rsidRPr="00295291" w:rsidRDefault="00A302E1" w:rsidP="00A302E1">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Четверг</w:t>
            </w:r>
          </w:p>
        </w:tc>
        <w:tc>
          <w:tcPr>
            <w:tcW w:w="4876" w:type="dxa"/>
            <w:tcBorders>
              <w:left w:val="single" w:sz="4" w:space="0" w:color="auto"/>
              <w:right w:val="single" w:sz="4" w:space="0" w:color="auto"/>
            </w:tcBorders>
          </w:tcPr>
          <w:p w:rsidR="00A302E1" w:rsidRPr="00295291" w:rsidRDefault="00A302E1" w:rsidP="00A302E1">
            <w:pPr>
              <w:widowControl w:val="0"/>
              <w:autoSpaceDE w:val="0"/>
              <w:autoSpaceDN w:val="0"/>
              <w:adjustRightInd w:val="0"/>
              <w:spacing w:after="0" w:line="240" w:lineRule="auto"/>
              <w:jc w:val="both"/>
              <w:rPr>
                <w:rFonts w:ascii="Times New Roman" w:hAnsi="Times New Roman"/>
                <w:sz w:val="28"/>
                <w:szCs w:val="28"/>
              </w:rPr>
            </w:pPr>
          </w:p>
        </w:tc>
      </w:tr>
      <w:tr w:rsidR="00A302E1" w:rsidRPr="00295291" w:rsidTr="00A302E1">
        <w:trPr>
          <w:tblCellSpacing w:w="5" w:type="nil"/>
        </w:trPr>
        <w:tc>
          <w:tcPr>
            <w:tcW w:w="4649" w:type="dxa"/>
            <w:tcBorders>
              <w:left w:val="single" w:sz="4" w:space="0" w:color="auto"/>
              <w:bottom w:val="single" w:sz="4" w:space="0" w:color="auto"/>
              <w:right w:val="single" w:sz="4" w:space="0" w:color="auto"/>
            </w:tcBorders>
          </w:tcPr>
          <w:p w:rsidR="00A302E1" w:rsidRPr="00295291" w:rsidRDefault="00A302E1" w:rsidP="00A302E1">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A302E1" w:rsidRPr="00226C7F" w:rsidRDefault="00577BD6" w:rsidP="00A302E1">
            <w:pPr>
              <w:widowControl w:val="0"/>
              <w:autoSpaceDE w:val="0"/>
              <w:autoSpaceDN w:val="0"/>
              <w:adjustRightInd w:val="0"/>
              <w:spacing w:after="0" w:line="240" w:lineRule="auto"/>
              <w:rPr>
                <w:rFonts w:ascii="Times New Roman" w:hAnsi="Times New Roman"/>
                <w:sz w:val="24"/>
                <w:szCs w:val="24"/>
              </w:rPr>
            </w:pPr>
            <w:r w:rsidRPr="00226C7F">
              <w:rPr>
                <w:rFonts w:ascii="Times New Roman" w:hAnsi="Times New Roman"/>
                <w:sz w:val="24"/>
                <w:szCs w:val="24"/>
              </w:rPr>
              <w:t>с 08.30 до 16.15</w:t>
            </w:r>
            <w:r w:rsidR="00A302E1" w:rsidRPr="00226C7F">
              <w:rPr>
                <w:rFonts w:ascii="Times New Roman" w:hAnsi="Times New Roman"/>
                <w:sz w:val="24"/>
                <w:szCs w:val="24"/>
              </w:rPr>
              <w:t>,</w:t>
            </w:r>
            <w:r w:rsidR="00226C7F" w:rsidRPr="00226C7F">
              <w:rPr>
                <w:rFonts w:ascii="Times New Roman" w:hAnsi="Times New Roman"/>
                <w:sz w:val="24"/>
                <w:szCs w:val="24"/>
              </w:rPr>
              <w:t xml:space="preserve"> перерыв с 13.00 до 14.00</w:t>
            </w:r>
          </w:p>
          <w:p w:rsidR="00A302E1" w:rsidRPr="00295291" w:rsidRDefault="00A302E1" w:rsidP="00A302E1">
            <w:pPr>
              <w:widowControl w:val="0"/>
              <w:autoSpaceDE w:val="0"/>
              <w:autoSpaceDN w:val="0"/>
              <w:adjustRightInd w:val="0"/>
              <w:spacing w:after="0" w:line="240" w:lineRule="auto"/>
              <w:rPr>
                <w:rFonts w:ascii="Times New Roman" w:hAnsi="Times New Roman"/>
                <w:sz w:val="28"/>
                <w:szCs w:val="28"/>
              </w:rPr>
            </w:pPr>
          </w:p>
        </w:tc>
      </w:tr>
    </w:tbl>
    <w:p w:rsidR="00A302E1" w:rsidRPr="00295291" w:rsidRDefault="00A302E1" w:rsidP="00A302E1">
      <w:pPr>
        <w:widowControl w:val="0"/>
        <w:autoSpaceDE w:val="0"/>
        <w:autoSpaceDN w:val="0"/>
        <w:adjustRightInd w:val="0"/>
        <w:spacing w:after="0" w:line="240" w:lineRule="auto"/>
        <w:jc w:val="both"/>
        <w:rPr>
          <w:rFonts w:ascii="Times New Roman" w:hAnsi="Times New Roman"/>
          <w:sz w:val="28"/>
          <w:szCs w:val="28"/>
        </w:rPr>
      </w:pPr>
    </w:p>
    <w:p w:rsidR="00A302E1" w:rsidRPr="00012619" w:rsidRDefault="00A302E1" w:rsidP="00A302E1">
      <w:pPr>
        <w:widowControl w:val="0"/>
        <w:autoSpaceDE w:val="0"/>
        <w:autoSpaceDN w:val="0"/>
        <w:adjustRightInd w:val="0"/>
        <w:spacing w:after="0" w:line="240" w:lineRule="auto"/>
        <w:ind w:firstLine="540"/>
        <w:jc w:val="both"/>
        <w:rPr>
          <w:rFonts w:ascii="Times New Roman" w:hAnsi="Times New Roman"/>
          <w:sz w:val="28"/>
          <w:szCs w:val="28"/>
        </w:rPr>
      </w:pPr>
      <w:r w:rsidRPr="00012619">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A302E1" w:rsidRPr="00012619" w:rsidRDefault="00A302E1" w:rsidP="00236D5C">
      <w:pPr>
        <w:rPr>
          <w:rFonts w:ascii="Times New Roman" w:hAnsi="Times New Roman"/>
          <w:sz w:val="28"/>
          <w:szCs w:val="28"/>
        </w:rPr>
      </w:pPr>
      <w:r w:rsidRPr="00012619">
        <w:rPr>
          <w:rFonts w:ascii="Times New Roman" w:hAnsi="Times New Roman"/>
          <w:sz w:val="28"/>
          <w:szCs w:val="28"/>
        </w:rPr>
        <w:t xml:space="preserve">Справочные телефоны структурных подразделений администрации МО </w:t>
      </w:r>
      <w:r w:rsidR="00236D5C" w:rsidRPr="00012619">
        <w:rPr>
          <w:rFonts w:ascii="Times New Roman" w:hAnsi="Times New Roman"/>
          <w:sz w:val="28"/>
          <w:szCs w:val="28"/>
        </w:rPr>
        <w:t xml:space="preserve">Лебяженское городское поселение </w:t>
      </w:r>
      <w:r w:rsidRPr="00012619">
        <w:rPr>
          <w:rFonts w:ascii="Times New Roman" w:hAnsi="Times New Roman"/>
          <w:sz w:val="28"/>
          <w:szCs w:val="28"/>
        </w:rPr>
        <w:t>для получения информации, связанной с предоставлением муниципальной услуги:</w:t>
      </w:r>
      <w:r w:rsidR="00236D5C" w:rsidRPr="00012619">
        <w:rPr>
          <w:rFonts w:ascii="Times New Roman" w:hAnsi="Times New Roman"/>
          <w:sz w:val="28"/>
          <w:szCs w:val="28"/>
        </w:rPr>
        <w:t xml:space="preserve"> телефон/факс: </w:t>
      </w:r>
      <w:r w:rsidR="00236D5C" w:rsidRPr="00012619">
        <w:rPr>
          <w:rFonts w:ascii="Times New Roman" w:hAnsi="Times New Roman"/>
          <w:sz w:val="28"/>
          <w:szCs w:val="28"/>
          <w:shd w:val="clear" w:color="auto" w:fill="FFFFFF"/>
        </w:rPr>
        <w:t>8(81376)-76-663</w:t>
      </w:r>
    </w:p>
    <w:p w:rsidR="00A302E1" w:rsidRDefault="00A302E1" w:rsidP="00A302E1">
      <w:pPr>
        <w:rPr>
          <w:rFonts w:ascii="Times New Roman" w:hAnsi="Times New Roman"/>
          <w:sz w:val="28"/>
          <w:szCs w:val="28"/>
        </w:rPr>
      </w:pPr>
      <w:r>
        <w:rPr>
          <w:rFonts w:ascii="Times New Roman" w:hAnsi="Times New Roman"/>
          <w:sz w:val="28"/>
          <w:szCs w:val="28"/>
        </w:rPr>
        <w:br w:type="page"/>
      </w:r>
    </w:p>
    <w:p w:rsidR="00A302E1" w:rsidRPr="001357FF" w:rsidRDefault="00A302E1" w:rsidP="00A302E1">
      <w:pPr>
        <w:widowControl w:val="0"/>
        <w:autoSpaceDE w:val="0"/>
        <w:autoSpaceDN w:val="0"/>
        <w:adjustRightInd w:val="0"/>
        <w:spacing w:after="0" w:line="240" w:lineRule="auto"/>
        <w:jc w:val="right"/>
        <w:outlineLvl w:val="1"/>
        <w:rPr>
          <w:rFonts w:ascii="Times New Roman" w:hAnsi="Times New Roman"/>
          <w:sz w:val="28"/>
          <w:szCs w:val="28"/>
        </w:rPr>
      </w:pPr>
      <w:r w:rsidRPr="001357FF">
        <w:rPr>
          <w:rFonts w:ascii="Times New Roman" w:hAnsi="Times New Roman"/>
          <w:sz w:val="28"/>
          <w:szCs w:val="28"/>
        </w:rPr>
        <w:lastRenderedPageBreak/>
        <w:t>Приложение № 2</w:t>
      </w:r>
    </w:p>
    <w:p w:rsidR="00A302E1" w:rsidRPr="001357FF" w:rsidRDefault="00A302E1" w:rsidP="00A302E1">
      <w:pPr>
        <w:widowControl w:val="0"/>
        <w:autoSpaceDE w:val="0"/>
        <w:autoSpaceDN w:val="0"/>
        <w:adjustRightInd w:val="0"/>
        <w:spacing w:after="0" w:line="240" w:lineRule="auto"/>
        <w:jc w:val="right"/>
        <w:rPr>
          <w:rFonts w:ascii="Times New Roman" w:hAnsi="Times New Roman"/>
          <w:sz w:val="28"/>
          <w:szCs w:val="28"/>
        </w:rPr>
      </w:pPr>
      <w:r w:rsidRPr="001357FF">
        <w:rPr>
          <w:rFonts w:ascii="Times New Roman" w:hAnsi="Times New Roman"/>
          <w:sz w:val="28"/>
          <w:szCs w:val="28"/>
        </w:rPr>
        <w:t>к Административному регламенту</w:t>
      </w:r>
    </w:p>
    <w:p w:rsidR="00A302E1" w:rsidRPr="001357FF" w:rsidRDefault="00A302E1" w:rsidP="00226C7F">
      <w:pPr>
        <w:suppressAutoHyphens/>
        <w:spacing w:after="0" w:line="240" w:lineRule="auto"/>
        <w:ind w:left="-567"/>
        <w:jc w:val="center"/>
        <w:rPr>
          <w:rFonts w:ascii="Times New Roman" w:hAnsi="Times New Roman"/>
          <w:sz w:val="28"/>
          <w:szCs w:val="28"/>
        </w:rPr>
      </w:pPr>
    </w:p>
    <w:p w:rsidR="00A302E1" w:rsidRPr="00012619" w:rsidRDefault="00A302E1" w:rsidP="00226C7F">
      <w:pPr>
        <w:widowControl w:val="0"/>
        <w:tabs>
          <w:tab w:val="left" w:pos="1134"/>
        </w:tabs>
        <w:autoSpaceDE w:val="0"/>
        <w:autoSpaceDN w:val="0"/>
        <w:adjustRightInd w:val="0"/>
        <w:spacing w:after="0" w:line="240" w:lineRule="auto"/>
        <w:ind w:left="-567"/>
        <w:jc w:val="center"/>
        <w:rPr>
          <w:rFonts w:ascii="Times New Roman" w:hAnsi="Times New Roman"/>
          <w:sz w:val="28"/>
          <w:szCs w:val="28"/>
        </w:rPr>
      </w:pPr>
      <w:r w:rsidRPr="00012619">
        <w:rPr>
          <w:rFonts w:ascii="Times New Roman" w:hAnsi="Times New Roman"/>
          <w:sz w:val="28"/>
          <w:szCs w:val="28"/>
        </w:rPr>
        <w:t xml:space="preserve">Информация о местах нахождения, </w:t>
      </w:r>
    </w:p>
    <w:p w:rsidR="00A302E1" w:rsidRPr="00012619" w:rsidRDefault="00A302E1" w:rsidP="00226C7F">
      <w:pPr>
        <w:widowControl w:val="0"/>
        <w:tabs>
          <w:tab w:val="left" w:pos="1134"/>
        </w:tabs>
        <w:autoSpaceDE w:val="0"/>
        <w:autoSpaceDN w:val="0"/>
        <w:adjustRightInd w:val="0"/>
        <w:spacing w:after="0" w:line="240" w:lineRule="auto"/>
        <w:ind w:left="-567"/>
        <w:jc w:val="center"/>
        <w:rPr>
          <w:rFonts w:ascii="Times New Roman" w:hAnsi="Times New Roman"/>
          <w:sz w:val="28"/>
          <w:szCs w:val="28"/>
        </w:rPr>
      </w:pPr>
      <w:r w:rsidRPr="00012619">
        <w:rPr>
          <w:rFonts w:ascii="Times New Roman" w:hAnsi="Times New Roman"/>
          <w:sz w:val="28"/>
          <w:szCs w:val="28"/>
        </w:rPr>
        <w:t>справочных телефонах и адресах электронной почты МФЦ</w:t>
      </w:r>
    </w:p>
    <w:p w:rsidR="00A302E1" w:rsidRPr="00012619" w:rsidRDefault="00A302E1" w:rsidP="00226C7F">
      <w:pPr>
        <w:spacing w:after="0" w:line="240" w:lineRule="auto"/>
        <w:ind w:left="-567"/>
        <w:jc w:val="both"/>
        <w:rPr>
          <w:rFonts w:ascii="Times New Roman" w:hAnsi="Times New Roman"/>
          <w:sz w:val="28"/>
          <w:szCs w:val="28"/>
          <w:shd w:val="clear" w:color="auto" w:fill="FFFFFF"/>
        </w:rPr>
      </w:pPr>
    </w:p>
    <w:p w:rsidR="00A302E1" w:rsidRPr="00012619" w:rsidRDefault="00A302E1" w:rsidP="00226C7F">
      <w:pPr>
        <w:widowControl w:val="0"/>
        <w:suppressAutoHyphens/>
        <w:spacing w:after="0" w:line="240" w:lineRule="auto"/>
        <w:ind w:left="-567"/>
        <w:jc w:val="both"/>
        <w:rPr>
          <w:rFonts w:ascii="Times New Roman" w:hAnsi="Times New Roman"/>
          <w:sz w:val="28"/>
          <w:szCs w:val="28"/>
          <w:shd w:val="clear" w:color="auto" w:fill="FFFFFF"/>
        </w:rPr>
      </w:pPr>
      <w:r w:rsidRPr="00012619">
        <w:rPr>
          <w:rFonts w:ascii="Times New Roman" w:hAnsi="Times New Roman"/>
          <w:sz w:val="28"/>
          <w:szCs w:val="28"/>
          <w:shd w:val="clear" w:color="auto" w:fill="FFFFFF"/>
        </w:rPr>
        <w:t>Телефон единой справочной службы ГБУ ЛО «МФЦ»: 8 (800) 500-00-47</w:t>
      </w:r>
      <w:r w:rsidRPr="00012619">
        <w:rPr>
          <w:rFonts w:ascii="Times New Roman" w:hAnsi="Times New Roman"/>
          <w:i/>
          <w:sz w:val="28"/>
          <w:szCs w:val="28"/>
          <w:shd w:val="clear" w:color="auto" w:fill="FFFFFF"/>
        </w:rPr>
        <w:t xml:space="preserve"> (на территории России звонок бесплатный), </w:t>
      </w:r>
      <w:r w:rsidRPr="00012619">
        <w:rPr>
          <w:rFonts w:ascii="Times New Roman" w:hAnsi="Times New Roman"/>
          <w:sz w:val="28"/>
          <w:szCs w:val="28"/>
          <w:shd w:val="clear" w:color="auto" w:fill="FFFFFF"/>
        </w:rPr>
        <w:t xml:space="preserve">адрес электронной почты: </w:t>
      </w:r>
      <w:r w:rsidRPr="00012619">
        <w:rPr>
          <w:rFonts w:ascii="Times New Roman" w:hAnsi="Times New Roman"/>
          <w:bCs/>
          <w:sz w:val="28"/>
          <w:szCs w:val="28"/>
          <w:shd w:val="clear" w:color="auto" w:fill="FFFFFF"/>
        </w:rPr>
        <w:t>info@mfc47.ru.</w:t>
      </w:r>
    </w:p>
    <w:p w:rsidR="00A302E1" w:rsidRPr="00012619" w:rsidRDefault="00A302E1" w:rsidP="00226C7F">
      <w:pPr>
        <w:spacing w:after="0" w:line="240" w:lineRule="auto"/>
        <w:ind w:left="-567"/>
        <w:jc w:val="both"/>
        <w:rPr>
          <w:rFonts w:ascii="Times New Roman" w:hAnsi="Times New Roman"/>
          <w:color w:val="000000"/>
          <w:sz w:val="28"/>
          <w:szCs w:val="28"/>
        </w:rPr>
      </w:pPr>
      <w:r w:rsidRPr="00012619">
        <w:rPr>
          <w:rFonts w:ascii="Times New Roman" w:hAnsi="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5" w:history="1">
        <w:r w:rsidRPr="00012619">
          <w:rPr>
            <w:rFonts w:ascii="Times New Roman" w:hAnsi="Times New Roman"/>
            <w:color w:val="0000FF"/>
            <w:sz w:val="28"/>
            <w:szCs w:val="28"/>
            <w:u w:val="single"/>
            <w:shd w:val="clear" w:color="auto" w:fill="FFFFFF"/>
            <w:lang w:val="en-US"/>
          </w:rPr>
          <w:t>www</w:t>
        </w:r>
        <w:r w:rsidRPr="00012619">
          <w:rPr>
            <w:rFonts w:ascii="Times New Roman" w:hAnsi="Times New Roman"/>
            <w:color w:val="0000FF"/>
            <w:sz w:val="28"/>
            <w:szCs w:val="28"/>
            <w:u w:val="single"/>
            <w:shd w:val="clear" w:color="auto" w:fill="FFFFFF"/>
          </w:rPr>
          <w:t>.</w:t>
        </w:r>
        <w:proofErr w:type="spellStart"/>
        <w:r w:rsidRPr="00012619">
          <w:rPr>
            <w:rFonts w:ascii="Times New Roman" w:hAnsi="Times New Roman"/>
            <w:color w:val="0000FF"/>
            <w:sz w:val="28"/>
            <w:szCs w:val="28"/>
            <w:u w:val="single"/>
            <w:shd w:val="clear" w:color="auto" w:fill="FFFFFF"/>
            <w:lang w:val="en-US"/>
          </w:rPr>
          <w:t>mfc</w:t>
        </w:r>
        <w:proofErr w:type="spellEnd"/>
        <w:r w:rsidRPr="00012619">
          <w:rPr>
            <w:rFonts w:ascii="Times New Roman" w:hAnsi="Times New Roman"/>
            <w:color w:val="0000FF"/>
            <w:sz w:val="28"/>
            <w:szCs w:val="28"/>
            <w:u w:val="single"/>
            <w:shd w:val="clear" w:color="auto" w:fill="FFFFFF"/>
          </w:rPr>
          <w:t>47.</w:t>
        </w:r>
        <w:proofErr w:type="spellStart"/>
        <w:r w:rsidRPr="00012619">
          <w:rPr>
            <w:rFonts w:ascii="Times New Roman" w:hAnsi="Times New Roman"/>
            <w:color w:val="0000FF"/>
            <w:sz w:val="28"/>
            <w:szCs w:val="28"/>
            <w:u w:val="single"/>
            <w:shd w:val="clear" w:color="auto" w:fill="FFFFFF"/>
            <w:lang w:val="en-US"/>
          </w:rPr>
          <w:t>ru</w:t>
        </w:r>
        <w:proofErr w:type="spellEnd"/>
      </w:hyperlink>
    </w:p>
    <w:tbl>
      <w:tblPr>
        <w:tblW w:w="1049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695"/>
        <w:gridCol w:w="3683"/>
        <w:gridCol w:w="2125"/>
        <w:gridCol w:w="1419"/>
      </w:tblGrid>
      <w:tr w:rsidR="00A302E1" w:rsidRPr="007D2693" w:rsidTr="00226C7F">
        <w:trPr>
          <w:trHeight w:hRule="exact" w:val="636"/>
        </w:trPr>
        <w:tc>
          <w:tcPr>
            <w:tcW w:w="568" w:type="dxa"/>
            <w:shd w:val="clear" w:color="auto" w:fill="FFFFFF"/>
            <w:vAlign w:val="center"/>
          </w:tcPr>
          <w:p w:rsidR="00A302E1" w:rsidRPr="007D2693" w:rsidRDefault="00A302E1" w:rsidP="00226C7F">
            <w:pPr>
              <w:widowControl w:val="0"/>
              <w:tabs>
                <w:tab w:val="left" w:pos="0"/>
              </w:tabs>
              <w:suppressAutoHyphens/>
              <w:spacing w:after="0" w:line="240" w:lineRule="auto"/>
              <w:ind w:left="-567" w:right="-49"/>
              <w:jc w:val="right"/>
              <w:rPr>
                <w:rFonts w:ascii="Times New Roman" w:eastAsia="Times New Roman" w:hAnsi="Times New Roman"/>
                <w:b/>
                <w:sz w:val="20"/>
                <w:szCs w:val="20"/>
                <w:lang w:eastAsia="ar-SA"/>
              </w:rPr>
            </w:pPr>
            <w:r w:rsidRPr="007D2693">
              <w:rPr>
                <w:rFonts w:ascii="Times New Roman" w:eastAsia="Times New Roman" w:hAnsi="Times New Roman"/>
                <w:b/>
                <w:sz w:val="20"/>
                <w:szCs w:val="20"/>
                <w:lang w:eastAsia="ar-SA"/>
              </w:rPr>
              <w:t>№</w:t>
            </w:r>
          </w:p>
          <w:p w:rsidR="00A302E1" w:rsidRPr="007D2693" w:rsidRDefault="00A302E1" w:rsidP="00226C7F">
            <w:pPr>
              <w:widowControl w:val="0"/>
              <w:suppressAutoHyphens/>
              <w:spacing w:after="0" w:line="240" w:lineRule="auto"/>
              <w:ind w:left="-567"/>
              <w:jc w:val="right"/>
              <w:rPr>
                <w:rFonts w:ascii="Times New Roman" w:eastAsia="Times New Roman" w:hAnsi="Times New Roman"/>
                <w:sz w:val="20"/>
                <w:szCs w:val="20"/>
                <w:lang w:eastAsia="ar-SA"/>
              </w:rPr>
            </w:pPr>
            <w:proofErr w:type="gramStart"/>
            <w:r w:rsidRPr="007D2693">
              <w:rPr>
                <w:rFonts w:ascii="Times New Roman" w:eastAsia="Times New Roman" w:hAnsi="Times New Roman"/>
                <w:b/>
                <w:bCs/>
                <w:sz w:val="20"/>
                <w:szCs w:val="20"/>
                <w:lang w:eastAsia="ar-SA"/>
              </w:rPr>
              <w:t>п</w:t>
            </w:r>
            <w:proofErr w:type="gramEnd"/>
            <w:r w:rsidRPr="007D2693">
              <w:rPr>
                <w:rFonts w:ascii="Times New Roman" w:eastAsia="Times New Roman" w:hAnsi="Times New Roman"/>
                <w:b/>
                <w:bCs/>
                <w:sz w:val="20"/>
                <w:szCs w:val="20"/>
                <w:lang w:eastAsia="ar-SA"/>
              </w:rPr>
              <w:t>/п</w:t>
            </w: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lang w:eastAsia="ar-SA"/>
              </w:rPr>
            </w:pPr>
            <w:r w:rsidRPr="007D2693">
              <w:rPr>
                <w:rFonts w:ascii="Times New Roman" w:eastAsia="Times New Roman" w:hAnsi="Times New Roman"/>
                <w:b/>
                <w:bCs/>
                <w:sz w:val="20"/>
                <w:szCs w:val="20"/>
                <w:lang w:eastAsia="ar-SA"/>
              </w:rPr>
              <w:t>Наименование МФЦ</w:t>
            </w: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lang w:eastAsia="ar-SA"/>
              </w:rPr>
            </w:pPr>
            <w:r w:rsidRPr="007D2693">
              <w:rPr>
                <w:rFonts w:ascii="Times New Roman" w:eastAsia="Times New Roman" w:hAnsi="Times New Roman"/>
                <w:b/>
                <w:bCs/>
                <w:sz w:val="20"/>
                <w:szCs w:val="20"/>
                <w:lang w:eastAsia="ar-SA"/>
              </w:rPr>
              <w:t>Почтовый адрес</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lang w:eastAsia="ar-SA"/>
              </w:rPr>
            </w:pPr>
            <w:r w:rsidRPr="007D2693">
              <w:rPr>
                <w:rFonts w:ascii="Times New Roman" w:eastAsia="Times New Roman" w:hAnsi="Times New Roman"/>
                <w:b/>
                <w:sz w:val="20"/>
                <w:szCs w:val="20"/>
                <w:lang w:eastAsia="ar-SA"/>
              </w:rPr>
              <w:t>График работы</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
                <w:bCs/>
                <w:sz w:val="20"/>
                <w:szCs w:val="20"/>
                <w:lang w:eastAsia="ar-SA"/>
              </w:rPr>
            </w:pPr>
            <w:r w:rsidRPr="007D2693">
              <w:rPr>
                <w:rFonts w:ascii="Times New Roman" w:eastAsia="Times New Roman" w:hAnsi="Times New Roman"/>
                <w:b/>
                <w:bCs/>
                <w:sz w:val="20"/>
                <w:szCs w:val="20"/>
                <w:lang w:eastAsia="ar-SA"/>
              </w:rPr>
              <w:t>Телефон</w:t>
            </w:r>
          </w:p>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lang w:eastAsia="ar-SA"/>
              </w:rPr>
            </w:pPr>
          </w:p>
        </w:tc>
      </w:tr>
      <w:tr w:rsidR="00A302E1" w:rsidRPr="007D2693" w:rsidTr="00226C7F">
        <w:trPr>
          <w:trHeight w:hRule="exact" w:val="258"/>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b/>
                <w:bCs/>
                <w:sz w:val="20"/>
                <w:szCs w:val="20"/>
                <w:lang w:eastAsia="ar-SA"/>
              </w:rPr>
            </w:pPr>
            <w:r w:rsidRPr="007D2693">
              <w:rPr>
                <w:rFonts w:ascii="Times New Roman" w:eastAsia="Times New Roman" w:hAnsi="Times New Roman"/>
                <w:b/>
                <w:bCs/>
                <w:sz w:val="20"/>
                <w:szCs w:val="20"/>
                <w:lang w:eastAsia="ar-SA"/>
              </w:rPr>
              <w:t xml:space="preserve">Предоставление услуг </w:t>
            </w:r>
            <w:proofErr w:type="gramStart"/>
            <w:r w:rsidRPr="007D2693">
              <w:rPr>
                <w:rFonts w:ascii="Times New Roman" w:eastAsia="Times New Roman" w:hAnsi="Times New Roman"/>
                <w:b/>
                <w:bCs/>
                <w:sz w:val="20"/>
                <w:szCs w:val="20"/>
                <w:lang w:eastAsia="ar-SA"/>
              </w:rPr>
              <w:t>в</w:t>
            </w:r>
            <w:proofErr w:type="gramEnd"/>
            <w:r w:rsidRPr="007D2693">
              <w:rPr>
                <w:rFonts w:ascii="Times New Roman" w:eastAsia="Times New Roman" w:hAnsi="Times New Roman"/>
                <w:b/>
                <w:bCs/>
                <w:sz w:val="20"/>
                <w:szCs w:val="20"/>
                <w:lang w:eastAsia="ar-SA"/>
              </w:rPr>
              <w:t xml:space="preserve"> </w:t>
            </w:r>
            <w:proofErr w:type="gramStart"/>
            <w:r w:rsidRPr="007D2693">
              <w:rPr>
                <w:rFonts w:ascii="Times New Roman" w:eastAsia="Times New Roman" w:hAnsi="Times New Roman"/>
                <w:b/>
                <w:bCs/>
                <w:sz w:val="20"/>
                <w:szCs w:val="20"/>
                <w:lang w:eastAsia="ar-SA"/>
              </w:rPr>
              <w:t>Бокситогорском</w:t>
            </w:r>
            <w:proofErr w:type="gramEnd"/>
            <w:r w:rsidRPr="007D2693">
              <w:rPr>
                <w:rFonts w:ascii="Times New Roman" w:eastAsia="Times New Roman" w:hAnsi="Times New Roman"/>
                <w:b/>
                <w:bCs/>
                <w:sz w:val="20"/>
                <w:szCs w:val="20"/>
                <w:lang w:eastAsia="ar-SA"/>
              </w:rPr>
              <w:t xml:space="preserve"> районе Ленинградской области</w:t>
            </w:r>
          </w:p>
        </w:tc>
      </w:tr>
      <w:tr w:rsidR="00A302E1" w:rsidRPr="007D2693" w:rsidTr="00226C7F">
        <w:trPr>
          <w:trHeight w:hRule="exact" w:val="998"/>
        </w:trPr>
        <w:tc>
          <w:tcPr>
            <w:tcW w:w="568" w:type="dxa"/>
            <w:vMerge w:val="restart"/>
            <w:shd w:val="clear" w:color="auto" w:fill="FFFFFF"/>
            <w:vAlign w:val="center"/>
          </w:tcPr>
          <w:p w:rsidR="00A302E1" w:rsidRPr="007D2693" w:rsidRDefault="00A302E1" w:rsidP="00226C7F">
            <w:pPr>
              <w:widowControl w:val="0"/>
              <w:tabs>
                <w:tab w:val="left" w:pos="0"/>
              </w:tabs>
              <w:suppressAutoHyphens/>
              <w:spacing w:after="0" w:line="240" w:lineRule="auto"/>
              <w:ind w:left="-567" w:right="-49"/>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t>1</w:t>
            </w:r>
          </w:p>
        </w:tc>
        <w:tc>
          <w:tcPr>
            <w:tcW w:w="2695" w:type="dxa"/>
            <w:shd w:val="clear" w:color="auto" w:fill="FFFFFF"/>
            <w:vAlign w:val="center"/>
          </w:tcPr>
          <w:p w:rsidR="00A302E1" w:rsidRPr="007D2693" w:rsidRDefault="00A302E1" w:rsidP="00226C7F">
            <w:pPr>
              <w:widowControl w:val="0"/>
              <w:suppressAutoHyphens/>
              <w:spacing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Филиал ГБУ ЛО «МФЦ» «Тихвинский» - отдел «Бокситогорск»</w:t>
            </w:r>
          </w:p>
        </w:tc>
        <w:tc>
          <w:tcPr>
            <w:tcW w:w="3683" w:type="dxa"/>
            <w:shd w:val="clear" w:color="auto" w:fill="FFFFFF"/>
            <w:vAlign w:val="center"/>
          </w:tcPr>
          <w:p w:rsidR="00A302E1" w:rsidRPr="007D2693" w:rsidRDefault="00A302E1" w:rsidP="00226C7F">
            <w:pPr>
              <w:widowControl w:val="0"/>
              <w:suppressAutoHyphens/>
              <w:spacing w:line="240" w:lineRule="auto"/>
              <w:ind w:left="-567"/>
              <w:jc w:val="center"/>
              <w:rPr>
                <w:rFonts w:ascii="Times New Roman" w:eastAsia="Times New Roman" w:hAnsi="Times New Roman"/>
                <w:sz w:val="20"/>
                <w:szCs w:val="20"/>
              </w:rPr>
            </w:pPr>
            <w:proofErr w:type="gramStart"/>
            <w:r w:rsidRPr="007D2693">
              <w:rPr>
                <w:rFonts w:ascii="Times New Roman" w:eastAsia="Times New Roman" w:hAnsi="Times New Roman"/>
                <w:sz w:val="20"/>
                <w:szCs w:val="20"/>
              </w:rPr>
              <w:t xml:space="preserve">187650, Россия, Ленинградская область, </w:t>
            </w:r>
            <w:proofErr w:type="spellStart"/>
            <w:r w:rsidRPr="007D2693">
              <w:rPr>
                <w:rFonts w:ascii="Times New Roman" w:eastAsia="Times New Roman" w:hAnsi="Times New Roman"/>
                <w:sz w:val="20"/>
                <w:szCs w:val="20"/>
              </w:rPr>
              <w:t>Бокситогорский</w:t>
            </w:r>
            <w:proofErr w:type="spellEnd"/>
            <w:r w:rsidRPr="007D2693">
              <w:rPr>
                <w:rFonts w:ascii="Times New Roman" w:eastAsia="Times New Roman" w:hAnsi="Times New Roman"/>
                <w:sz w:val="20"/>
                <w:szCs w:val="20"/>
              </w:rPr>
              <w:t xml:space="preserve"> район, </w:t>
            </w:r>
            <w:r w:rsidRPr="007D2693">
              <w:rPr>
                <w:rFonts w:ascii="Times New Roman" w:eastAsia="Times New Roman" w:hAnsi="Times New Roman"/>
                <w:sz w:val="20"/>
                <w:szCs w:val="20"/>
              </w:rPr>
              <w:br/>
              <w:t>г. Бокситогорск,  ул. Заводская, д. 8</w:t>
            </w:r>
            <w:proofErr w:type="gramEnd"/>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lang w:eastAsia="ar-SA"/>
              </w:rPr>
            </w:pPr>
            <w:r w:rsidRPr="007D2693">
              <w:rPr>
                <w:rFonts w:ascii="Times New Roman" w:eastAsia="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986"/>
        </w:trPr>
        <w:tc>
          <w:tcPr>
            <w:tcW w:w="568" w:type="dxa"/>
            <w:vMerge/>
            <w:shd w:val="clear" w:color="auto" w:fill="FFFFFF"/>
            <w:vAlign w:val="center"/>
          </w:tcPr>
          <w:p w:rsidR="00A302E1" w:rsidRPr="007D2693" w:rsidRDefault="00A302E1" w:rsidP="00226C7F">
            <w:pPr>
              <w:widowControl w:val="0"/>
              <w:tabs>
                <w:tab w:val="left" w:pos="0"/>
              </w:tabs>
              <w:suppressAutoHyphens/>
              <w:spacing w:after="0" w:line="240" w:lineRule="auto"/>
              <w:ind w:left="-567" w:right="-49"/>
              <w:jc w:val="right"/>
              <w:rPr>
                <w:rFonts w:ascii="Times New Roman" w:eastAsia="Times New Roman" w:hAnsi="Times New Roman"/>
                <w:sz w:val="20"/>
                <w:szCs w:val="20"/>
                <w:lang w:eastAsia="ar-SA"/>
              </w:rPr>
            </w:pPr>
          </w:p>
        </w:tc>
        <w:tc>
          <w:tcPr>
            <w:tcW w:w="2695" w:type="dxa"/>
            <w:shd w:val="clear" w:color="auto" w:fill="FFFFFF"/>
            <w:vAlign w:val="center"/>
          </w:tcPr>
          <w:p w:rsidR="00A302E1" w:rsidRPr="007D2693" w:rsidRDefault="00A302E1" w:rsidP="00226C7F">
            <w:pPr>
              <w:widowControl w:val="0"/>
              <w:suppressAutoHyphens/>
              <w:spacing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Филиал ГБУ ЛО «МФЦ» «Тихвинский» - отдел «Пикалево»</w:t>
            </w:r>
          </w:p>
        </w:tc>
        <w:tc>
          <w:tcPr>
            <w:tcW w:w="3683" w:type="dxa"/>
            <w:shd w:val="clear" w:color="auto" w:fill="FFFFFF"/>
            <w:vAlign w:val="center"/>
          </w:tcPr>
          <w:p w:rsidR="00A302E1" w:rsidRPr="007D2693" w:rsidRDefault="00A302E1" w:rsidP="00226C7F">
            <w:pPr>
              <w:widowControl w:val="0"/>
              <w:suppressAutoHyphens/>
              <w:spacing w:line="240" w:lineRule="auto"/>
              <w:ind w:left="-567"/>
              <w:jc w:val="center"/>
              <w:rPr>
                <w:rFonts w:ascii="Times New Roman" w:eastAsia="Times New Roman" w:hAnsi="Times New Roman"/>
                <w:sz w:val="20"/>
                <w:szCs w:val="20"/>
              </w:rPr>
            </w:pPr>
            <w:proofErr w:type="gramStart"/>
            <w:r w:rsidRPr="007D2693">
              <w:rPr>
                <w:rFonts w:ascii="Times New Roman" w:eastAsia="Times New Roman" w:hAnsi="Times New Roman"/>
                <w:sz w:val="20"/>
                <w:szCs w:val="20"/>
              </w:rPr>
              <w:t xml:space="preserve">187602, Россия, Ленинградская область, </w:t>
            </w:r>
            <w:proofErr w:type="spellStart"/>
            <w:r w:rsidRPr="007D2693">
              <w:rPr>
                <w:rFonts w:ascii="Times New Roman" w:eastAsia="Times New Roman" w:hAnsi="Times New Roman"/>
                <w:sz w:val="20"/>
                <w:szCs w:val="20"/>
              </w:rPr>
              <w:t>Бокситогорский</w:t>
            </w:r>
            <w:proofErr w:type="spellEnd"/>
            <w:r w:rsidRPr="007D2693">
              <w:rPr>
                <w:rFonts w:ascii="Times New Roman" w:eastAsia="Times New Roman" w:hAnsi="Times New Roman"/>
                <w:sz w:val="20"/>
                <w:szCs w:val="20"/>
              </w:rPr>
              <w:t xml:space="preserve"> район, </w:t>
            </w:r>
            <w:r w:rsidRPr="007D2693">
              <w:rPr>
                <w:rFonts w:ascii="Times New Roman" w:eastAsia="Times New Roman" w:hAnsi="Times New Roman"/>
                <w:sz w:val="20"/>
                <w:szCs w:val="20"/>
              </w:rPr>
              <w:br/>
              <w:t>г. Пикалево, ул. Заводская, д. 11а</w:t>
            </w:r>
            <w:proofErr w:type="gramEnd"/>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lang w:eastAsia="ar-SA"/>
              </w:rPr>
            </w:pPr>
            <w:r w:rsidRPr="007D2693">
              <w:rPr>
                <w:rFonts w:ascii="Times New Roman" w:eastAsia="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303"/>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b/>
                <w:bCs/>
                <w:sz w:val="20"/>
                <w:szCs w:val="20"/>
                <w:lang w:eastAsia="ar-SA"/>
              </w:rPr>
            </w:pPr>
            <w:r w:rsidRPr="007D2693">
              <w:rPr>
                <w:rFonts w:ascii="Times New Roman" w:eastAsia="Times New Roman" w:hAnsi="Times New Roman"/>
                <w:b/>
                <w:bCs/>
                <w:sz w:val="20"/>
                <w:szCs w:val="20"/>
                <w:lang w:eastAsia="ar-SA"/>
              </w:rPr>
              <w:t xml:space="preserve">Предоставление услуг в </w:t>
            </w:r>
            <w:proofErr w:type="spellStart"/>
            <w:r w:rsidRPr="007D2693">
              <w:rPr>
                <w:rFonts w:ascii="Times New Roman" w:eastAsia="Times New Roman" w:hAnsi="Times New Roman"/>
                <w:b/>
                <w:bCs/>
                <w:sz w:val="20"/>
                <w:szCs w:val="20"/>
                <w:lang w:eastAsia="ar-SA"/>
              </w:rPr>
              <w:t>Волосовском</w:t>
            </w:r>
            <w:proofErr w:type="spellEnd"/>
            <w:r w:rsidRPr="007D2693">
              <w:rPr>
                <w:rFonts w:ascii="Times New Roman" w:eastAsia="Times New Roman" w:hAnsi="Times New Roman"/>
                <w:b/>
                <w:bCs/>
                <w:sz w:val="20"/>
                <w:szCs w:val="20"/>
                <w:lang w:eastAsia="ar-SA"/>
              </w:rPr>
              <w:t xml:space="preserve"> районе Ленинградской области</w:t>
            </w:r>
          </w:p>
        </w:tc>
      </w:tr>
      <w:tr w:rsidR="00A302E1" w:rsidRPr="007D2693" w:rsidTr="00226C7F">
        <w:trPr>
          <w:trHeight w:hRule="exact" w:val="694"/>
        </w:trPr>
        <w:tc>
          <w:tcPr>
            <w:tcW w:w="568" w:type="dxa"/>
            <w:shd w:val="clear" w:color="auto" w:fill="FFFFFF"/>
            <w:vAlign w:val="center"/>
          </w:tcPr>
          <w:p w:rsidR="00A302E1" w:rsidRPr="007D2693" w:rsidRDefault="00A302E1" w:rsidP="00226C7F">
            <w:pPr>
              <w:widowControl w:val="0"/>
              <w:tabs>
                <w:tab w:val="left" w:pos="0"/>
              </w:tabs>
              <w:suppressAutoHyphens/>
              <w:ind w:left="-567" w:right="-49"/>
              <w:contextualSpacing/>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t>2</w:t>
            </w: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 «</w:t>
            </w:r>
            <w:proofErr w:type="spellStart"/>
            <w:r w:rsidRPr="007D2693">
              <w:rPr>
                <w:rFonts w:ascii="Times New Roman" w:eastAsia="Times New Roman" w:hAnsi="Times New Roman"/>
                <w:bCs/>
                <w:sz w:val="20"/>
                <w:szCs w:val="20"/>
                <w:lang w:eastAsia="ar-SA"/>
              </w:rPr>
              <w:t>Волосовский</w:t>
            </w:r>
            <w:proofErr w:type="spellEnd"/>
            <w:r w:rsidRPr="007D2693">
              <w:rPr>
                <w:rFonts w:ascii="Times New Roman" w:eastAsia="Times New Roman" w:hAnsi="Times New Roman"/>
                <w:bCs/>
                <w:sz w:val="20"/>
                <w:szCs w:val="20"/>
                <w:lang w:eastAsia="ar-SA"/>
              </w:rPr>
              <w:t>»</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
                <w:bCs/>
                <w:sz w:val="20"/>
                <w:szCs w:val="20"/>
                <w:lang w:eastAsia="ar-SA"/>
              </w:rPr>
            </w:pPr>
          </w:p>
        </w:tc>
        <w:tc>
          <w:tcPr>
            <w:tcW w:w="3683" w:type="dxa"/>
            <w:shd w:val="clear" w:color="auto" w:fill="FFFFFF"/>
            <w:vAlign w:val="center"/>
          </w:tcPr>
          <w:p w:rsidR="00A302E1" w:rsidRPr="007D2693" w:rsidRDefault="00A302E1" w:rsidP="00226C7F">
            <w:pPr>
              <w:spacing w:after="0"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 xml:space="preserve">188410, Россия, Ленинградская обл., </w:t>
            </w:r>
            <w:proofErr w:type="spellStart"/>
            <w:r w:rsidRPr="007D2693">
              <w:rPr>
                <w:rFonts w:ascii="Times New Roman" w:eastAsia="Times New Roman" w:hAnsi="Times New Roman"/>
                <w:sz w:val="20"/>
                <w:szCs w:val="20"/>
              </w:rPr>
              <w:t>Волосовский</w:t>
            </w:r>
            <w:proofErr w:type="spellEnd"/>
            <w:r w:rsidRPr="007D2693">
              <w:rPr>
                <w:rFonts w:ascii="Times New Roman" w:eastAsia="Times New Roman" w:hAnsi="Times New Roman"/>
                <w:sz w:val="20"/>
                <w:szCs w:val="20"/>
              </w:rPr>
              <w:t xml:space="preserve"> район, </w:t>
            </w:r>
            <w:proofErr w:type="spellStart"/>
            <w:r w:rsidRPr="007D2693">
              <w:rPr>
                <w:rFonts w:ascii="Times New Roman" w:eastAsia="Times New Roman" w:hAnsi="Times New Roman"/>
                <w:sz w:val="20"/>
                <w:szCs w:val="20"/>
              </w:rPr>
              <w:t>г</w:t>
            </w:r>
            <w:proofErr w:type="gramStart"/>
            <w:r w:rsidRPr="007D2693">
              <w:rPr>
                <w:rFonts w:ascii="Times New Roman" w:eastAsia="Times New Roman" w:hAnsi="Times New Roman"/>
                <w:sz w:val="20"/>
                <w:szCs w:val="20"/>
              </w:rPr>
              <w:t>.В</w:t>
            </w:r>
            <w:proofErr w:type="gramEnd"/>
            <w:r w:rsidRPr="007D2693">
              <w:rPr>
                <w:rFonts w:ascii="Times New Roman" w:eastAsia="Times New Roman" w:hAnsi="Times New Roman"/>
                <w:sz w:val="20"/>
                <w:szCs w:val="20"/>
              </w:rPr>
              <w:t>олосово</w:t>
            </w:r>
            <w:proofErr w:type="spellEnd"/>
            <w:r w:rsidRPr="007D2693">
              <w:rPr>
                <w:rFonts w:ascii="Times New Roman" w:eastAsia="Times New Roman" w:hAnsi="Times New Roman"/>
                <w:sz w:val="20"/>
                <w:szCs w:val="20"/>
              </w:rPr>
              <w:t>, усадьба СХТ, д.1 лит. А</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
                <w:bCs/>
                <w:sz w:val="20"/>
                <w:szCs w:val="20"/>
                <w:lang w:eastAsia="ar-SA"/>
              </w:rPr>
            </w:pP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
                <w:bCs/>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303"/>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b/>
                <w:bCs/>
                <w:sz w:val="20"/>
                <w:szCs w:val="20"/>
                <w:lang w:eastAsia="ar-SA"/>
              </w:rPr>
            </w:pPr>
            <w:r w:rsidRPr="007D2693">
              <w:rPr>
                <w:rFonts w:ascii="Times New Roman" w:eastAsia="Times New Roman" w:hAnsi="Times New Roman"/>
                <w:b/>
                <w:bCs/>
                <w:sz w:val="20"/>
                <w:szCs w:val="20"/>
                <w:lang w:eastAsia="ar-SA"/>
              </w:rPr>
              <w:t xml:space="preserve">Предоставление услуг в </w:t>
            </w:r>
            <w:proofErr w:type="spellStart"/>
            <w:r w:rsidRPr="007D2693">
              <w:rPr>
                <w:rFonts w:ascii="Times New Roman" w:eastAsia="Times New Roman" w:hAnsi="Times New Roman"/>
                <w:b/>
                <w:bCs/>
                <w:sz w:val="20"/>
                <w:szCs w:val="20"/>
                <w:lang w:eastAsia="ar-SA"/>
              </w:rPr>
              <w:t>Волховском</w:t>
            </w:r>
            <w:proofErr w:type="spellEnd"/>
            <w:r w:rsidRPr="007D2693">
              <w:rPr>
                <w:rFonts w:ascii="Times New Roman" w:eastAsia="Times New Roman" w:hAnsi="Times New Roman"/>
                <w:b/>
                <w:bCs/>
                <w:sz w:val="20"/>
                <w:szCs w:val="20"/>
                <w:lang w:eastAsia="ar-SA"/>
              </w:rPr>
              <w:t xml:space="preserve"> районе Ленинградской области</w:t>
            </w:r>
          </w:p>
        </w:tc>
      </w:tr>
      <w:tr w:rsidR="00A302E1" w:rsidRPr="007D2693" w:rsidTr="00226C7F">
        <w:trPr>
          <w:trHeight w:hRule="exact" w:val="1192"/>
        </w:trPr>
        <w:tc>
          <w:tcPr>
            <w:tcW w:w="568" w:type="dxa"/>
            <w:shd w:val="clear" w:color="auto" w:fill="FFFFFF"/>
            <w:vAlign w:val="center"/>
          </w:tcPr>
          <w:p w:rsidR="00A302E1" w:rsidRPr="007D2693" w:rsidRDefault="00A302E1" w:rsidP="00226C7F">
            <w:pPr>
              <w:widowControl w:val="0"/>
              <w:tabs>
                <w:tab w:val="left" w:pos="-10"/>
              </w:tabs>
              <w:suppressAutoHyphens/>
              <w:ind w:left="-567" w:right="-49"/>
              <w:contextualSpacing/>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t>3</w:t>
            </w: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 «</w:t>
            </w:r>
            <w:proofErr w:type="spellStart"/>
            <w:r w:rsidRPr="007D2693">
              <w:rPr>
                <w:rFonts w:ascii="Times New Roman" w:eastAsia="Times New Roman" w:hAnsi="Times New Roman"/>
                <w:bCs/>
                <w:sz w:val="20"/>
                <w:szCs w:val="20"/>
                <w:lang w:eastAsia="ar-SA"/>
              </w:rPr>
              <w:t>Волховский</w:t>
            </w:r>
            <w:proofErr w:type="spellEnd"/>
            <w:r w:rsidRPr="007D2693">
              <w:rPr>
                <w:rFonts w:ascii="Times New Roman" w:eastAsia="Times New Roman" w:hAnsi="Times New Roman"/>
                <w:bCs/>
                <w:sz w:val="20"/>
                <w:szCs w:val="20"/>
                <w:lang w:eastAsia="ar-SA"/>
              </w:rPr>
              <w:t>»</w:t>
            </w: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Пн., ср., чт., пт. -</w:t>
            </w:r>
            <w:r w:rsidRPr="007D2693">
              <w:rPr>
                <w:rFonts w:ascii="Times New Roman" w:eastAsia="Times New Roman" w:hAnsi="Times New Roman"/>
                <w:bCs/>
                <w:sz w:val="20"/>
                <w:szCs w:val="20"/>
                <w:lang w:eastAsia="ar-SA"/>
              </w:rPr>
              <w:br/>
              <w:t>с 09.00 до 19.00;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Вт. – с 09.00 до 20.00;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Сб. – с 09.00 до 18.00;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color w:val="000000"/>
                <w:sz w:val="20"/>
                <w:szCs w:val="20"/>
              </w:rPr>
            </w:pPr>
            <w:r w:rsidRPr="007D2693">
              <w:rPr>
                <w:rFonts w:ascii="Times New Roman" w:eastAsia="Times New Roman" w:hAnsi="Times New Roman"/>
                <w:bCs/>
                <w:sz w:val="20"/>
                <w:szCs w:val="20"/>
                <w:lang w:eastAsia="ar-SA"/>
              </w:rPr>
              <w:t xml:space="preserve">Вс. – выходной </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252"/>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hAnsi="Times New Roman"/>
                <w:b/>
                <w:bCs/>
                <w:sz w:val="20"/>
                <w:szCs w:val="20"/>
                <w:shd w:val="clear" w:color="auto" w:fill="FFFFFF"/>
              </w:rPr>
            </w:pPr>
            <w:r w:rsidRPr="007D2693">
              <w:rPr>
                <w:rFonts w:ascii="Times New Roman" w:hAnsi="Times New Roman"/>
                <w:b/>
                <w:bCs/>
                <w:sz w:val="20"/>
                <w:szCs w:val="20"/>
                <w:shd w:val="clear" w:color="auto" w:fill="FFFFFF"/>
              </w:rPr>
              <w:t xml:space="preserve">Предоставление услуг во </w:t>
            </w:r>
            <w:r w:rsidRPr="007D2693">
              <w:rPr>
                <w:rFonts w:ascii="Times New Roman" w:hAnsi="Times New Roman"/>
                <w:b/>
                <w:sz w:val="20"/>
                <w:szCs w:val="20"/>
                <w:shd w:val="clear" w:color="auto" w:fill="FFFFFF"/>
              </w:rPr>
              <w:t xml:space="preserve">Всеволожском районе </w:t>
            </w:r>
            <w:r w:rsidRPr="007D2693">
              <w:rPr>
                <w:rFonts w:ascii="Times New Roman" w:eastAsia="Times New Roman" w:hAnsi="Times New Roman"/>
                <w:b/>
                <w:bCs/>
                <w:sz w:val="20"/>
                <w:szCs w:val="20"/>
                <w:lang w:eastAsia="ar-SA"/>
              </w:rPr>
              <w:t>Ленинградской области</w:t>
            </w:r>
          </w:p>
        </w:tc>
      </w:tr>
      <w:tr w:rsidR="00A302E1" w:rsidRPr="007D2693" w:rsidTr="00226C7F">
        <w:trPr>
          <w:trHeight w:hRule="exact" w:val="727"/>
        </w:trPr>
        <w:tc>
          <w:tcPr>
            <w:tcW w:w="568" w:type="dxa"/>
            <w:vMerge w:val="restart"/>
            <w:shd w:val="clear" w:color="auto" w:fill="FFFFFF"/>
            <w:vAlign w:val="center"/>
          </w:tcPr>
          <w:p w:rsidR="00A302E1" w:rsidRPr="007D2693" w:rsidRDefault="00A302E1" w:rsidP="00226C7F">
            <w:pPr>
              <w:widowControl w:val="0"/>
              <w:suppressAutoHyphens/>
              <w:spacing w:line="240" w:lineRule="auto"/>
              <w:ind w:left="-567"/>
              <w:contextualSpacing/>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t>4</w:t>
            </w: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 «Всеволожский»</w:t>
            </w:r>
          </w:p>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lang w:eastAsia="ar-SA"/>
              </w:rPr>
            </w:pP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 xml:space="preserve">188643, Россия, Ленинградская область, Всеволожский район,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sz w:val="20"/>
                <w:szCs w:val="20"/>
              </w:rPr>
              <w:t xml:space="preserve">г. Всеволожск, ул. </w:t>
            </w:r>
            <w:proofErr w:type="spellStart"/>
            <w:r w:rsidRPr="007D2693">
              <w:rPr>
                <w:rFonts w:ascii="Times New Roman" w:eastAsia="Times New Roman" w:hAnsi="Times New Roman"/>
                <w:sz w:val="20"/>
                <w:szCs w:val="20"/>
              </w:rPr>
              <w:t>Пожвинская</w:t>
            </w:r>
            <w:proofErr w:type="spellEnd"/>
            <w:r w:rsidRPr="007D2693">
              <w:rPr>
                <w:rFonts w:ascii="Times New Roman" w:eastAsia="Times New Roman" w:hAnsi="Times New Roman"/>
                <w:sz w:val="20"/>
                <w:szCs w:val="20"/>
              </w:rPr>
              <w:t>, д. 4а</w:t>
            </w:r>
          </w:p>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lang w:eastAsia="ar-SA"/>
              </w:rPr>
            </w:pP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p w:rsidR="00A302E1" w:rsidRPr="007D2693" w:rsidRDefault="00A302E1" w:rsidP="00226C7F">
            <w:pPr>
              <w:spacing w:line="240" w:lineRule="auto"/>
              <w:ind w:left="-567"/>
              <w:jc w:val="center"/>
              <w:rPr>
                <w:rFonts w:ascii="Times New Roman" w:hAnsi="Times New Roman"/>
                <w:sz w:val="20"/>
                <w:szCs w:val="20"/>
              </w:rPr>
            </w:pP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1231"/>
        </w:trPr>
        <w:tc>
          <w:tcPr>
            <w:tcW w:w="568" w:type="dxa"/>
            <w:vMerge/>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sz w:val="20"/>
                <w:szCs w:val="20"/>
                <w:lang w:eastAsia="ar-SA"/>
              </w:rPr>
            </w:pP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 «Всеволожский» - отдел «Новосаратовка»</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188681, Россия, Ленинградская область, Всеволожский район,</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 д. Новосаратовка, д. 8 </w:t>
            </w:r>
            <w:r w:rsidRPr="007D2693">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spacing w:line="240" w:lineRule="auto"/>
              <w:ind w:left="-567"/>
              <w:jc w:val="center"/>
              <w:rPr>
                <w:rFonts w:ascii="Times New Roman" w:hAnsi="Times New Roman"/>
                <w:sz w:val="20"/>
                <w:szCs w:val="20"/>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910"/>
        </w:trPr>
        <w:tc>
          <w:tcPr>
            <w:tcW w:w="568" w:type="dxa"/>
            <w:vMerge/>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sz w:val="20"/>
                <w:szCs w:val="20"/>
                <w:lang w:eastAsia="ar-SA"/>
              </w:rPr>
            </w:pP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 «Всеволожский» - отдел «Сертолово»</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p>
        </w:tc>
        <w:tc>
          <w:tcPr>
            <w:tcW w:w="3683" w:type="dxa"/>
            <w:shd w:val="clear" w:color="auto" w:fill="FFFFFF"/>
            <w:vAlign w:val="center"/>
          </w:tcPr>
          <w:p w:rsidR="00A302E1" w:rsidRPr="007D2693" w:rsidRDefault="00A302E1" w:rsidP="00226C7F">
            <w:pPr>
              <w:ind w:left="-567"/>
              <w:jc w:val="center"/>
              <w:rPr>
                <w:rFonts w:ascii="Times New Roman" w:eastAsia="Times New Roman" w:hAnsi="Times New Roman"/>
                <w:bCs/>
                <w:sz w:val="20"/>
                <w:szCs w:val="20"/>
                <w:lang w:eastAsia="ar-SA"/>
              </w:rPr>
            </w:pPr>
            <w:proofErr w:type="gramStart"/>
            <w:r w:rsidRPr="007D2693">
              <w:rPr>
                <w:rFonts w:ascii="Times New Roman" w:eastAsia="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910"/>
        </w:trPr>
        <w:tc>
          <w:tcPr>
            <w:tcW w:w="568" w:type="dxa"/>
            <w:vMerge/>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sz w:val="20"/>
                <w:szCs w:val="20"/>
                <w:lang w:eastAsia="ar-SA"/>
              </w:rPr>
            </w:pP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 «Всеволожский» - отдел «</w:t>
            </w:r>
            <w:proofErr w:type="spellStart"/>
            <w:r w:rsidRPr="007D2693">
              <w:rPr>
                <w:rFonts w:ascii="Times New Roman" w:eastAsia="Times New Roman" w:hAnsi="Times New Roman"/>
                <w:bCs/>
                <w:sz w:val="20"/>
                <w:szCs w:val="20"/>
                <w:lang w:eastAsia="ar-SA"/>
              </w:rPr>
              <w:t>Мурино</w:t>
            </w:r>
            <w:proofErr w:type="spellEnd"/>
            <w:r w:rsidRPr="007D2693">
              <w:rPr>
                <w:rFonts w:ascii="Times New Roman" w:eastAsia="Times New Roman" w:hAnsi="Times New Roman"/>
                <w:bCs/>
                <w:sz w:val="20"/>
                <w:szCs w:val="20"/>
                <w:lang w:eastAsia="ar-SA"/>
              </w:rPr>
              <w:t xml:space="preserve">» </w:t>
            </w:r>
          </w:p>
        </w:tc>
        <w:tc>
          <w:tcPr>
            <w:tcW w:w="3683" w:type="dxa"/>
            <w:shd w:val="clear" w:color="auto" w:fill="FFFFFF"/>
            <w:vAlign w:val="center"/>
          </w:tcPr>
          <w:p w:rsidR="00A302E1" w:rsidRPr="007D2693" w:rsidRDefault="00A302E1" w:rsidP="00226C7F">
            <w:pPr>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188662, Россия, Ленинградская область, Всеволожский район, п. </w:t>
            </w:r>
            <w:proofErr w:type="spellStart"/>
            <w:r w:rsidRPr="007D2693">
              <w:rPr>
                <w:rFonts w:ascii="Times New Roman" w:eastAsia="Times New Roman" w:hAnsi="Times New Roman"/>
                <w:bCs/>
                <w:sz w:val="20"/>
                <w:szCs w:val="20"/>
                <w:lang w:eastAsia="ar-SA"/>
              </w:rPr>
              <w:t>Мурино</w:t>
            </w:r>
            <w:proofErr w:type="spellEnd"/>
            <w:r w:rsidRPr="007D2693">
              <w:rPr>
                <w:rFonts w:ascii="Times New Roman" w:eastAsia="Times New Roman" w:hAnsi="Times New Roman"/>
                <w:bCs/>
                <w:sz w:val="20"/>
                <w:szCs w:val="20"/>
                <w:lang w:eastAsia="ar-SA"/>
              </w:rPr>
              <w:t>, ул. Вокзальная, д. 19</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1206"/>
        </w:trPr>
        <w:tc>
          <w:tcPr>
            <w:tcW w:w="568" w:type="dxa"/>
            <w:vMerge/>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sz w:val="20"/>
                <w:szCs w:val="20"/>
                <w:lang w:eastAsia="ar-SA"/>
              </w:rPr>
            </w:pP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 «Всеволожский» - отдел «</w:t>
            </w:r>
            <w:proofErr w:type="spellStart"/>
            <w:r w:rsidRPr="007D2693">
              <w:rPr>
                <w:rFonts w:ascii="Times New Roman" w:eastAsia="Times New Roman" w:hAnsi="Times New Roman"/>
                <w:bCs/>
                <w:sz w:val="20"/>
                <w:szCs w:val="20"/>
                <w:lang w:eastAsia="ar-SA"/>
              </w:rPr>
              <w:t>Кудрово</w:t>
            </w:r>
            <w:proofErr w:type="spellEnd"/>
            <w:r w:rsidRPr="007D2693">
              <w:rPr>
                <w:rFonts w:ascii="Times New Roman" w:eastAsia="Times New Roman" w:hAnsi="Times New Roman"/>
                <w:bCs/>
                <w:sz w:val="20"/>
                <w:szCs w:val="20"/>
                <w:lang w:eastAsia="ar-SA"/>
              </w:rPr>
              <w:t>»</w:t>
            </w:r>
          </w:p>
        </w:tc>
        <w:tc>
          <w:tcPr>
            <w:tcW w:w="3683" w:type="dxa"/>
            <w:shd w:val="clear" w:color="auto" w:fill="FFFFFF"/>
            <w:vAlign w:val="center"/>
          </w:tcPr>
          <w:p w:rsidR="00A302E1" w:rsidRPr="007D2693" w:rsidRDefault="00A302E1" w:rsidP="00226C7F">
            <w:pPr>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188689, Россия, Ленинградская область, Всеволожский район, д. </w:t>
            </w:r>
            <w:proofErr w:type="spellStart"/>
            <w:r w:rsidRPr="007D2693">
              <w:rPr>
                <w:rFonts w:ascii="Times New Roman" w:eastAsia="Times New Roman" w:hAnsi="Times New Roman"/>
                <w:bCs/>
                <w:sz w:val="20"/>
                <w:szCs w:val="20"/>
                <w:lang w:eastAsia="ar-SA"/>
              </w:rPr>
              <w:t>Кудрово</w:t>
            </w:r>
            <w:proofErr w:type="spellEnd"/>
            <w:r w:rsidRPr="007D2693">
              <w:rPr>
                <w:rFonts w:ascii="Times New Roman" w:eastAsia="Times New Roman" w:hAnsi="Times New Roman"/>
                <w:bCs/>
                <w:sz w:val="20"/>
                <w:szCs w:val="20"/>
                <w:lang w:eastAsia="ar-SA"/>
              </w:rPr>
              <w:t>, 13-ый км автодороги "Кола". </w:t>
            </w:r>
            <w:proofErr w:type="spellStart"/>
            <w:r w:rsidRPr="007D2693">
              <w:rPr>
                <w:rFonts w:ascii="Times New Roman" w:eastAsia="Times New Roman" w:hAnsi="Times New Roman"/>
                <w:bCs/>
                <w:sz w:val="20"/>
                <w:szCs w:val="20"/>
                <w:lang w:eastAsia="ar-SA"/>
              </w:rPr>
              <w:t>Автополе</w:t>
            </w:r>
            <w:proofErr w:type="spellEnd"/>
            <w:r w:rsidRPr="007D2693">
              <w:rPr>
                <w:rFonts w:ascii="Times New Roman" w:eastAsia="Times New Roman" w:hAnsi="Times New Roman"/>
                <w:bCs/>
                <w:sz w:val="20"/>
                <w:szCs w:val="20"/>
                <w:lang w:eastAsia="ar-SA"/>
              </w:rPr>
              <w:t>, здание 5, 2 этаж</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color w:val="000000"/>
                <w:sz w:val="20"/>
                <w:szCs w:val="20"/>
              </w:rPr>
            </w:pPr>
            <w:r w:rsidRPr="007D2693">
              <w:rPr>
                <w:rFonts w:ascii="Times New Roman" w:eastAsia="Times New Roman" w:hAnsi="Times New Roman"/>
                <w:bCs/>
                <w:color w:val="000000"/>
                <w:sz w:val="20"/>
                <w:szCs w:val="20"/>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color w:val="000000"/>
                <w:sz w:val="20"/>
                <w:szCs w:val="20"/>
              </w:rPr>
            </w:pPr>
            <w:r w:rsidRPr="007D2693">
              <w:rPr>
                <w:rFonts w:ascii="Times New Roman" w:eastAsia="Times New Roman" w:hAnsi="Times New Roman"/>
                <w:bCs/>
                <w:color w:val="000000"/>
                <w:sz w:val="20"/>
                <w:szCs w:val="20"/>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color w:val="000000"/>
                <w:sz w:val="20"/>
                <w:szCs w:val="20"/>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284"/>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b/>
                <w:sz w:val="20"/>
                <w:szCs w:val="20"/>
                <w:lang w:eastAsia="ar-SA"/>
              </w:rPr>
            </w:pPr>
            <w:r w:rsidRPr="007D2693">
              <w:rPr>
                <w:rFonts w:ascii="Times New Roman" w:eastAsia="Times New Roman" w:hAnsi="Times New Roman"/>
                <w:b/>
                <w:bCs/>
                <w:sz w:val="20"/>
                <w:szCs w:val="20"/>
                <w:lang w:eastAsia="ar-SA"/>
              </w:rPr>
              <w:t>Предоставление услуг в</w:t>
            </w:r>
            <w:r w:rsidRPr="007D2693">
              <w:rPr>
                <w:rFonts w:ascii="Times New Roman" w:eastAsia="Times New Roman" w:hAnsi="Times New Roman"/>
                <w:b/>
                <w:sz w:val="20"/>
                <w:szCs w:val="20"/>
                <w:lang w:eastAsia="ar-SA"/>
              </w:rPr>
              <w:t xml:space="preserve"> Выборгском районе </w:t>
            </w:r>
            <w:r w:rsidRPr="007D2693">
              <w:rPr>
                <w:rFonts w:ascii="Times New Roman" w:eastAsia="Times New Roman" w:hAnsi="Times New Roman"/>
                <w:b/>
                <w:bCs/>
                <w:sz w:val="20"/>
                <w:szCs w:val="20"/>
                <w:lang w:eastAsia="ar-SA"/>
              </w:rPr>
              <w:t>Ленинградской области</w:t>
            </w:r>
          </w:p>
        </w:tc>
      </w:tr>
      <w:tr w:rsidR="00A302E1" w:rsidRPr="007D2693" w:rsidTr="00226C7F">
        <w:trPr>
          <w:trHeight w:hRule="exact" w:val="706"/>
        </w:trPr>
        <w:tc>
          <w:tcPr>
            <w:tcW w:w="568" w:type="dxa"/>
            <w:vMerge w:val="restart"/>
            <w:shd w:val="clear" w:color="auto" w:fill="FFFFFF"/>
            <w:vAlign w:val="center"/>
          </w:tcPr>
          <w:p w:rsidR="00A302E1" w:rsidRPr="007D2693" w:rsidRDefault="00A302E1" w:rsidP="00226C7F">
            <w:pPr>
              <w:widowControl w:val="0"/>
              <w:suppressAutoHyphens/>
              <w:ind w:left="-567"/>
              <w:contextualSpacing/>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t>5</w:t>
            </w: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«Выборгский»</w:t>
            </w: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188800, Россия, Ленинградская область, Выборгский район,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г. Выборг, ул. </w:t>
            </w:r>
            <w:proofErr w:type="gramStart"/>
            <w:r w:rsidRPr="007D2693">
              <w:rPr>
                <w:rFonts w:ascii="Times New Roman" w:eastAsia="Times New Roman" w:hAnsi="Times New Roman"/>
                <w:bCs/>
                <w:sz w:val="20"/>
                <w:szCs w:val="20"/>
                <w:lang w:eastAsia="ar-SA"/>
              </w:rPr>
              <w:t>Вокзальная</w:t>
            </w:r>
            <w:proofErr w:type="gramEnd"/>
            <w:r w:rsidRPr="007D2693">
              <w:rPr>
                <w:rFonts w:ascii="Times New Roman" w:eastAsia="Times New Roman" w:hAnsi="Times New Roman"/>
                <w:bCs/>
                <w:sz w:val="20"/>
                <w:szCs w:val="20"/>
                <w:lang w:eastAsia="ar-SA"/>
              </w:rPr>
              <w:t>, д.13</w:t>
            </w:r>
          </w:p>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lang w:eastAsia="ar-SA"/>
              </w:rPr>
            </w:pP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spacing w:line="240" w:lineRule="auto"/>
              <w:ind w:left="-567"/>
              <w:jc w:val="center"/>
              <w:rPr>
                <w:sz w:val="20"/>
                <w:szCs w:val="20"/>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735"/>
        </w:trPr>
        <w:tc>
          <w:tcPr>
            <w:tcW w:w="568" w:type="dxa"/>
            <w:vMerge/>
            <w:shd w:val="clear" w:color="auto" w:fill="FFFFFF"/>
            <w:vAlign w:val="center"/>
          </w:tcPr>
          <w:p w:rsidR="00A302E1" w:rsidRPr="007D2693" w:rsidRDefault="00A302E1" w:rsidP="00226C7F">
            <w:pPr>
              <w:widowControl w:val="0"/>
              <w:numPr>
                <w:ilvl w:val="0"/>
                <w:numId w:val="4"/>
              </w:numPr>
              <w:suppressAutoHyphens/>
              <w:spacing w:after="0" w:line="240" w:lineRule="auto"/>
              <w:ind w:left="-567" w:firstLine="0"/>
              <w:contextualSpacing/>
              <w:jc w:val="right"/>
              <w:rPr>
                <w:rFonts w:ascii="Times New Roman" w:eastAsia="Times New Roman" w:hAnsi="Times New Roman"/>
                <w:sz w:val="20"/>
                <w:szCs w:val="20"/>
                <w:lang w:eastAsia="ar-SA"/>
              </w:rPr>
            </w:pP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Филиал ГБУ ЛО «МФЦ» «Выборгский» - отдел «Рощино»</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188820, Россия, Ленинградская область, Выборгский район,</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sz w:val="20"/>
                <w:szCs w:val="20"/>
              </w:rPr>
              <w:t xml:space="preserve"> п. Рощино, ул. </w:t>
            </w:r>
            <w:proofErr w:type="gramStart"/>
            <w:r w:rsidRPr="007D2693">
              <w:rPr>
                <w:rFonts w:ascii="Times New Roman" w:eastAsia="Times New Roman" w:hAnsi="Times New Roman"/>
                <w:sz w:val="20"/>
                <w:szCs w:val="20"/>
              </w:rPr>
              <w:t>Советская</w:t>
            </w:r>
            <w:proofErr w:type="gramEnd"/>
            <w:r w:rsidRPr="007D2693">
              <w:rPr>
                <w:rFonts w:ascii="Times New Roman" w:eastAsia="Times New Roman" w:hAnsi="Times New Roman"/>
                <w:sz w:val="20"/>
                <w:szCs w:val="20"/>
              </w:rPr>
              <w:t>, д.8</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spacing w:line="240" w:lineRule="auto"/>
              <w:ind w:left="-567"/>
              <w:jc w:val="center"/>
              <w:rPr>
                <w:sz w:val="20"/>
                <w:szCs w:val="20"/>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Courier New" w:eastAsia="Times New Roman" w:hAnsi="Courier New" w:cs="Courier New"/>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733"/>
        </w:trPr>
        <w:tc>
          <w:tcPr>
            <w:tcW w:w="568" w:type="dxa"/>
            <w:vMerge/>
            <w:shd w:val="clear" w:color="auto" w:fill="FFFFFF"/>
            <w:vAlign w:val="center"/>
          </w:tcPr>
          <w:p w:rsidR="00A302E1" w:rsidRPr="007D2693" w:rsidRDefault="00A302E1" w:rsidP="00226C7F">
            <w:pPr>
              <w:widowControl w:val="0"/>
              <w:numPr>
                <w:ilvl w:val="0"/>
                <w:numId w:val="5"/>
              </w:numPr>
              <w:suppressAutoHyphens/>
              <w:spacing w:after="0" w:line="240" w:lineRule="auto"/>
              <w:ind w:left="-567" w:firstLine="0"/>
              <w:contextualSpacing/>
              <w:jc w:val="right"/>
              <w:rPr>
                <w:rFonts w:ascii="Times New Roman" w:eastAsia="Times New Roman" w:hAnsi="Times New Roman"/>
                <w:sz w:val="20"/>
                <w:szCs w:val="20"/>
                <w:lang w:eastAsia="ar-SA"/>
              </w:rPr>
            </w:pPr>
          </w:p>
        </w:tc>
        <w:tc>
          <w:tcPr>
            <w:tcW w:w="2695" w:type="dxa"/>
            <w:shd w:val="clear" w:color="auto" w:fill="FFFFFF"/>
            <w:vAlign w:val="center"/>
          </w:tcPr>
          <w:p w:rsidR="00A302E1" w:rsidRPr="007D2693" w:rsidRDefault="00A302E1" w:rsidP="00226C7F">
            <w:pPr>
              <w:widowControl w:val="0"/>
              <w:suppressAutoHyphens/>
              <w:autoSpaceDN w:val="0"/>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color w:val="000000"/>
                <w:sz w:val="20"/>
                <w:szCs w:val="20"/>
              </w:rPr>
              <w:t xml:space="preserve">Филиал ГБУ ЛО «МФЦ» </w:t>
            </w:r>
            <w:r w:rsidRPr="007D2693">
              <w:rPr>
                <w:rFonts w:ascii="Times New Roman" w:eastAsia="Times New Roman" w:hAnsi="Times New Roman"/>
                <w:sz w:val="20"/>
                <w:szCs w:val="20"/>
              </w:rPr>
              <w:t xml:space="preserve">«Выборгский» </w:t>
            </w:r>
            <w:r w:rsidRPr="007D2693">
              <w:rPr>
                <w:rFonts w:ascii="Times New Roman" w:eastAsia="Times New Roman" w:hAnsi="Times New Roman"/>
                <w:color w:val="000000"/>
                <w:sz w:val="20"/>
                <w:szCs w:val="20"/>
              </w:rPr>
              <w:t>- отдел «Светогорск»</w:t>
            </w:r>
          </w:p>
        </w:tc>
        <w:tc>
          <w:tcPr>
            <w:tcW w:w="3683" w:type="dxa"/>
            <w:shd w:val="clear" w:color="auto" w:fill="FFFFFF"/>
            <w:vAlign w:val="center"/>
          </w:tcPr>
          <w:p w:rsidR="00A302E1" w:rsidRPr="007D2693" w:rsidRDefault="00A302E1" w:rsidP="00226C7F">
            <w:pPr>
              <w:shd w:val="clear" w:color="auto" w:fill="FFFFFF"/>
              <w:spacing w:before="100" w:beforeAutospacing="1" w:after="100" w:afterAutospacing="1"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autoSpaceDN w:val="0"/>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1002"/>
        </w:trPr>
        <w:tc>
          <w:tcPr>
            <w:tcW w:w="568" w:type="dxa"/>
            <w:vMerge/>
            <w:shd w:val="clear" w:color="auto" w:fill="FFFFFF"/>
            <w:vAlign w:val="center"/>
          </w:tcPr>
          <w:p w:rsidR="00A302E1" w:rsidRPr="007D2693" w:rsidRDefault="00A302E1" w:rsidP="00226C7F">
            <w:pPr>
              <w:widowControl w:val="0"/>
              <w:suppressAutoHyphens/>
              <w:spacing w:after="0" w:line="240" w:lineRule="auto"/>
              <w:ind w:left="-567"/>
              <w:contextualSpacing/>
              <w:jc w:val="right"/>
              <w:rPr>
                <w:rFonts w:ascii="Times New Roman" w:eastAsia="Times New Roman" w:hAnsi="Times New Roman"/>
                <w:sz w:val="20"/>
                <w:szCs w:val="20"/>
                <w:lang w:eastAsia="ar-SA"/>
              </w:rPr>
            </w:pPr>
          </w:p>
        </w:tc>
        <w:tc>
          <w:tcPr>
            <w:tcW w:w="2695" w:type="dxa"/>
            <w:shd w:val="clear" w:color="auto" w:fill="FFFFFF"/>
            <w:vAlign w:val="center"/>
          </w:tcPr>
          <w:p w:rsidR="00A302E1" w:rsidRPr="007D2693" w:rsidRDefault="00A302E1" w:rsidP="00226C7F">
            <w:pPr>
              <w:widowControl w:val="0"/>
              <w:suppressAutoHyphens/>
              <w:autoSpaceDN w:val="0"/>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color w:val="000000"/>
                <w:sz w:val="20"/>
                <w:szCs w:val="20"/>
              </w:rPr>
              <w:t xml:space="preserve">Филиал ГБУ ЛО «МФЦ» </w:t>
            </w:r>
            <w:r w:rsidRPr="007D2693">
              <w:rPr>
                <w:rFonts w:ascii="Times New Roman" w:eastAsia="Times New Roman" w:hAnsi="Times New Roman"/>
                <w:sz w:val="20"/>
                <w:szCs w:val="20"/>
              </w:rPr>
              <w:t xml:space="preserve">«Выборгский» </w:t>
            </w:r>
            <w:r w:rsidRPr="007D2693">
              <w:rPr>
                <w:rFonts w:ascii="Times New Roman" w:eastAsia="Times New Roman" w:hAnsi="Times New Roman"/>
                <w:color w:val="000000"/>
                <w:sz w:val="20"/>
                <w:szCs w:val="20"/>
              </w:rPr>
              <w:t>- отдел «Приморск»</w:t>
            </w:r>
          </w:p>
        </w:tc>
        <w:tc>
          <w:tcPr>
            <w:tcW w:w="3683" w:type="dxa"/>
            <w:shd w:val="clear" w:color="auto" w:fill="FFFFFF"/>
            <w:vAlign w:val="center"/>
          </w:tcPr>
          <w:p w:rsidR="00A302E1" w:rsidRPr="007D2693" w:rsidRDefault="00A302E1" w:rsidP="00226C7F">
            <w:pPr>
              <w:shd w:val="clear" w:color="auto" w:fill="FFFFFF"/>
              <w:spacing w:before="100" w:beforeAutospacing="1" w:after="100" w:afterAutospacing="1"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258"/>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hAnsi="Times New Roman"/>
                <w:b/>
                <w:sz w:val="20"/>
                <w:szCs w:val="20"/>
                <w:shd w:val="clear" w:color="auto" w:fill="FFFFFF"/>
              </w:rPr>
            </w:pPr>
            <w:r w:rsidRPr="007D2693">
              <w:rPr>
                <w:rFonts w:ascii="Times New Roman" w:hAnsi="Times New Roman"/>
                <w:b/>
                <w:sz w:val="20"/>
                <w:szCs w:val="20"/>
                <w:shd w:val="clear" w:color="auto" w:fill="FFFFFF"/>
              </w:rPr>
              <w:t>Предоставление услуг в Гатчинском районе Ленинградской области</w:t>
            </w:r>
          </w:p>
        </w:tc>
      </w:tr>
      <w:tr w:rsidR="00A302E1" w:rsidRPr="007D2693" w:rsidTr="00226C7F">
        <w:trPr>
          <w:trHeight w:hRule="exact" w:val="711"/>
        </w:trPr>
        <w:tc>
          <w:tcPr>
            <w:tcW w:w="568" w:type="dxa"/>
            <w:vMerge w:val="restart"/>
            <w:shd w:val="clear" w:color="auto" w:fill="FFFFFF"/>
            <w:vAlign w:val="center"/>
          </w:tcPr>
          <w:p w:rsidR="00A302E1" w:rsidRPr="007D2693" w:rsidRDefault="00A302E1" w:rsidP="00226C7F">
            <w:pPr>
              <w:widowControl w:val="0"/>
              <w:suppressAutoHyphens/>
              <w:spacing w:after="0" w:line="240" w:lineRule="auto"/>
              <w:ind w:left="-567"/>
              <w:contextualSpacing/>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t>6</w:t>
            </w:r>
          </w:p>
        </w:tc>
        <w:tc>
          <w:tcPr>
            <w:tcW w:w="2695" w:type="dxa"/>
            <w:shd w:val="clear" w:color="auto" w:fill="FFFFFF"/>
            <w:vAlign w:val="center"/>
          </w:tcPr>
          <w:p w:rsidR="00A302E1" w:rsidRPr="007D2693" w:rsidRDefault="00A302E1" w:rsidP="00226C7F">
            <w:pPr>
              <w:widowControl w:val="0"/>
              <w:suppressAutoHyphens/>
              <w:spacing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Филиал ГБУ ЛО «МФЦ» «Гатчинский»</w:t>
            </w:r>
          </w:p>
        </w:tc>
        <w:tc>
          <w:tcPr>
            <w:tcW w:w="3683" w:type="dxa"/>
            <w:shd w:val="clear" w:color="auto" w:fill="FFFFFF"/>
            <w:vAlign w:val="center"/>
          </w:tcPr>
          <w:p w:rsidR="00A302E1" w:rsidRPr="007D2693" w:rsidRDefault="00A302E1" w:rsidP="00226C7F">
            <w:pPr>
              <w:shd w:val="clear" w:color="auto" w:fill="FFFFFF"/>
              <w:spacing w:before="100" w:beforeAutospacing="1" w:afterAutospacing="1"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 xml:space="preserve">188300, Россия, Ленинградская область, Гатчинский район, </w:t>
            </w:r>
            <w:r w:rsidRPr="007D2693">
              <w:rPr>
                <w:rFonts w:ascii="Times New Roman" w:eastAsia="Times New Roman" w:hAnsi="Times New Roman"/>
                <w:sz w:val="20"/>
                <w:szCs w:val="20"/>
              </w:rPr>
              <w:br/>
              <w:t>г. Гатчина, Пушкинское шоссе, д. 15</w:t>
            </w:r>
            <w:proofErr w:type="gramStart"/>
            <w:r w:rsidRPr="007D2693">
              <w:rPr>
                <w:rFonts w:ascii="Times New Roman" w:eastAsia="Times New Roman" w:hAnsi="Times New Roman"/>
                <w:sz w:val="20"/>
                <w:szCs w:val="20"/>
              </w:rPr>
              <w:t xml:space="preserve"> А</w:t>
            </w:r>
            <w:proofErr w:type="gramEnd"/>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711"/>
        </w:trPr>
        <w:tc>
          <w:tcPr>
            <w:tcW w:w="568" w:type="dxa"/>
            <w:vMerge/>
            <w:shd w:val="clear" w:color="auto" w:fill="FFFFFF"/>
            <w:vAlign w:val="center"/>
          </w:tcPr>
          <w:p w:rsidR="00A302E1" w:rsidRPr="007D2693" w:rsidRDefault="00A302E1" w:rsidP="00226C7F">
            <w:pPr>
              <w:widowControl w:val="0"/>
              <w:suppressAutoHyphens/>
              <w:spacing w:after="0" w:line="240" w:lineRule="auto"/>
              <w:ind w:left="-567"/>
              <w:contextualSpacing/>
              <w:jc w:val="right"/>
              <w:rPr>
                <w:rFonts w:ascii="Times New Roman" w:eastAsia="Times New Roman" w:hAnsi="Times New Roman"/>
                <w:sz w:val="20"/>
                <w:szCs w:val="20"/>
                <w:lang w:eastAsia="ar-SA"/>
              </w:rPr>
            </w:pPr>
          </w:p>
        </w:tc>
        <w:tc>
          <w:tcPr>
            <w:tcW w:w="2695" w:type="dxa"/>
            <w:shd w:val="clear" w:color="auto" w:fill="FFFFFF"/>
            <w:vAlign w:val="center"/>
          </w:tcPr>
          <w:p w:rsidR="00A302E1" w:rsidRPr="007D2693" w:rsidRDefault="00A302E1" w:rsidP="00226C7F">
            <w:pPr>
              <w:widowControl w:val="0"/>
              <w:suppressAutoHyphens/>
              <w:spacing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Филиал ГБУ ЛО «МФЦ» «Гатчинский» - отдел «Аэродром»</w:t>
            </w:r>
          </w:p>
        </w:tc>
        <w:tc>
          <w:tcPr>
            <w:tcW w:w="3683" w:type="dxa"/>
            <w:shd w:val="clear" w:color="auto" w:fill="FFFFFF"/>
            <w:vAlign w:val="center"/>
          </w:tcPr>
          <w:p w:rsidR="00A302E1" w:rsidRPr="007D2693" w:rsidRDefault="00A302E1" w:rsidP="00226C7F">
            <w:pPr>
              <w:shd w:val="clear" w:color="auto" w:fill="FFFFFF"/>
              <w:spacing w:before="100" w:beforeAutospacing="1" w:afterAutospacing="1" w:line="240" w:lineRule="auto"/>
              <w:ind w:left="-567"/>
              <w:jc w:val="center"/>
              <w:rPr>
                <w:rFonts w:ascii="Times New Roman" w:eastAsia="Times New Roman" w:hAnsi="Times New Roman"/>
                <w:sz w:val="20"/>
                <w:szCs w:val="20"/>
              </w:rPr>
            </w:pPr>
            <w:proofErr w:type="gramStart"/>
            <w:r w:rsidRPr="007D2693">
              <w:rPr>
                <w:rFonts w:ascii="Times New Roman" w:eastAsia="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711"/>
        </w:trPr>
        <w:tc>
          <w:tcPr>
            <w:tcW w:w="568" w:type="dxa"/>
            <w:vMerge/>
            <w:shd w:val="clear" w:color="auto" w:fill="FFFFFF"/>
            <w:vAlign w:val="center"/>
          </w:tcPr>
          <w:p w:rsidR="00A302E1" w:rsidRPr="007D2693" w:rsidRDefault="00A302E1" w:rsidP="00226C7F">
            <w:pPr>
              <w:widowControl w:val="0"/>
              <w:suppressAutoHyphens/>
              <w:spacing w:after="0" w:line="240" w:lineRule="auto"/>
              <w:ind w:left="-567"/>
              <w:contextualSpacing/>
              <w:jc w:val="right"/>
              <w:rPr>
                <w:rFonts w:ascii="Times New Roman" w:eastAsia="Times New Roman" w:hAnsi="Times New Roman"/>
                <w:sz w:val="20"/>
                <w:szCs w:val="20"/>
                <w:lang w:eastAsia="ar-SA"/>
              </w:rPr>
            </w:pPr>
          </w:p>
        </w:tc>
        <w:tc>
          <w:tcPr>
            <w:tcW w:w="2695" w:type="dxa"/>
            <w:shd w:val="clear" w:color="auto" w:fill="FFFFFF"/>
            <w:vAlign w:val="center"/>
          </w:tcPr>
          <w:p w:rsidR="00A302E1" w:rsidRPr="007D2693" w:rsidRDefault="00A302E1" w:rsidP="00226C7F">
            <w:pPr>
              <w:widowControl w:val="0"/>
              <w:suppressAutoHyphens/>
              <w:spacing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Филиал ГБУ ЛО «МФЦ» «Гатчинский» - отдел «Сиверский»</w:t>
            </w:r>
          </w:p>
        </w:tc>
        <w:tc>
          <w:tcPr>
            <w:tcW w:w="3683" w:type="dxa"/>
            <w:shd w:val="clear" w:color="auto" w:fill="FFFFFF"/>
            <w:vAlign w:val="center"/>
          </w:tcPr>
          <w:p w:rsidR="00A302E1" w:rsidRPr="007D2693" w:rsidRDefault="00A302E1" w:rsidP="00226C7F">
            <w:pPr>
              <w:shd w:val="clear" w:color="auto" w:fill="FFFFFF"/>
              <w:spacing w:before="100" w:beforeAutospacing="1" w:afterAutospacing="1"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 xml:space="preserve">188330, Россия, Ленинградская область, Гатчинский район, </w:t>
            </w:r>
            <w:proofErr w:type="spellStart"/>
            <w:r w:rsidRPr="007D2693">
              <w:rPr>
                <w:rFonts w:ascii="Times New Roman" w:eastAsia="Times New Roman" w:hAnsi="Times New Roman"/>
                <w:sz w:val="20"/>
                <w:szCs w:val="20"/>
              </w:rPr>
              <w:t>пгт</w:t>
            </w:r>
            <w:proofErr w:type="spellEnd"/>
            <w:r w:rsidRPr="007D2693">
              <w:rPr>
                <w:rFonts w:ascii="Times New Roman" w:eastAsia="Times New Roman" w:hAnsi="Times New Roman"/>
                <w:sz w:val="20"/>
                <w:szCs w:val="20"/>
              </w:rPr>
              <w:t>. Сиверский, ул. 123 Дивизии, д. 8</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711"/>
        </w:trPr>
        <w:tc>
          <w:tcPr>
            <w:tcW w:w="568" w:type="dxa"/>
            <w:vMerge/>
            <w:shd w:val="clear" w:color="auto" w:fill="FFFFFF"/>
            <w:vAlign w:val="center"/>
          </w:tcPr>
          <w:p w:rsidR="00A302E1" w:rsidRPr="007D2693" w:rsidRDefault="00A302E1" w:rsidP="00226C7F">
            <w:pPr>
              <w:widowControl w:val="0"/>
              <w:suppressAutoHyphens/>
              <w:spacing w:after="0" w:line="240" w:lineRule="auto"/>
              <w:ind w:left="-567"/>
              <w:contextualSpacing/>
              <w:jc w:val="right"/>
              <w:rPr>
                <w:rFonts w:ascii="Times New Roman" w:eastAsia="Times New Roman" w:hAnsi="Times New Roman"/>
                <w:sz w:val="20"/>
                <w:szCs w:val="20"/>
                <w:lang w:eastAsia="ar-SA"/>
              </w:rPr>
            </w:pPr>
          </w:p>
        </w:tc>
        <w:tc>
          <w:tcPr>
            <w:tcW w:w="2695" w:type="dxa"/>
            <w:shd w:val="clear" w:color="auto" w:fill="FFFFFF"/>
            <w:vAlign w:val="center"/>
          </w:tcPr>
          <w:p w:rsidR="00A302E1" w:rsidRPr="007D2693" w:rsidRDefault="00A302E1" w:rsidP="00226C7F">
            <w:pPr>
              <w:widowControl w:val="0"/>
              <w:suppressAutoHyphens/>
              <w:spacing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Филиал ГБУ ЛО «МФЦ» «Гатчинский» - отдел «Коммунар»</w:t>
            </w:r>
          </w:p>
        </w:tc>
        <w:tc>
          <w:tcPr>
            <w:tcW w:w="3683" w:type="dxa"/>
            <w:shd w:val="clear" w:color="auto" w:fill="FFFFFF"/>
            <w:vAlign w:val="center"/>
          </w:tcPr>
          <w:p w:rsidR="00A302E1" w:rsidRPr="007D2693" w:rsidRDefault="00A302E1" w:rsidP="00226C7F">
            <w:pPr>
              <w:shd w:val="clear" w:color="auto" w:fill="FFFFFF"/>
              <w:spacing w:before="100" w:beforeAutospacing="1" w:afterAutospacing="1"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343"/>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b/>
                <w:sz w:val="20"/>
                <w:szCs w:val="20"/>
                <w:lang w:eastAsia="ar-SA"/>
              </w:rPr>
            </w:pPr>
            <w:r w:rsidRPr="007D2693">
              <w:rPr>
                <w:rFonts w:ascii="Times New Roman" w:eastAsia="Times New Roman" w:hAnsi="Times New Roman"/>
                <w:b/>
                <w:bCs/>
                <w:sz w:val="20"/>
                <w:szCs w:val="20"/>
                <w:lang w:eastAsia="ar-SA"/>
              </w:rPr>
              <w:t xml:space="preserve">Предоставление услуг в </w:t>
            </w:r>
            <w:proofErr w:type="spellStart"/>
            <w:r w:rsidRPr="007D2693">
              <w:rPr>
                <w:rFonts w:ascii="Times New Roman" w:eastAsia="Times New Roman" w:hAnsi="Times New Roman"/>
                <w:b/>
                <w:sz w:val="20"/>
                <w:szCs w:val="20"/>
                <w:lang w:eastAsia="ar-SA"/>
              </w:rPr>
              <w:t>Кингисеппском</w:t>
            </w:r>
            <w:proofErr w:type="spellEnd"/>
            <w:r w:rsidRPr="007D2693">
              <w:rPr>
                <w:rFonts w:ascii="Times New Roman" w:eastAsia="Times New Roman" w:hAnsi="Times New Roman"/>
                <w:b/>
                <w:sz w:val="20"/>
                <w:szCs w:val="20"/>
                <w:lang w:eastAsia="ar-SA"/>
              </w:rPr>
              <w:t xml:space="preserve"> районе </w:t>
            </w:r>
            <w:r w:rsidRPr="007D2693">
              <w:rPr>
                <w:rFonts w:ascii="Times New Roman" w:eastAsia="Times New Roman" w:hAnsi="Times New Roman"/>
                <w:b/>
                <w:bCs/>
                <w:sz w:val="20"/>
                <w:szCs w:val="20"/>
                <w:lang w:eastAsia="ar-SA"/>
              </w:rPr>
              <w:t>Ленинградской области</w:t>
            </w:r>
          </w:p>
        </w:tc>
      </w:tr>
      <w:tr w:rsidR="00A302E1" w:rsidRPr="007D2693" w:rsidTr="00226C7F">
        <w:trPr>
          <w:trHeight w:hRule="exact" w:val="794"/>
        </w:trPr>
        <w:tc>
          <w:tcPr>
            <w:tcW w:w="568" w:type="dxa"/>
            <w:shd w:val="clear" w:color="auto" w:fill="FFFFFF"/>
            <w:vAlign w:val="center"/>
          </w:tcPr>
          <w:p w:rsidR="00A302E1" w:rsidRPr="007D2693" w:rsidRDefault="00A302E1" w:rsidP="00226C7F">
            <w:pPr>
              <w:widowControl w:val="0"/>
              <w:suppressAutoHyphens/>
              <w:ind w:left="-567"/>
              <w:contextualSpacing/>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t>7</w:t>
            </w: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Филиал ГБУ ЛО «МФЦ» «</w:t>
            </w:r>
            <w:proofErr w:type="spellStart"/>
            <w:r w:rsidRPr="007D2693">
              <w:rPr>
                <w:rFonts w:ascii="Times New Roman" w:eastAsia="Times New Roman" w:hAnsi="Times New Roman"/>
                <w:sz w:val="20"/>
                <w:szCs w:val="20"/>
              </w:rPr>
              <w:t>Кингисеппский</w:t>
            </w:r>
            <w:proofErr w:type="spellEnd"/>
            <w:r w:rsidRPr="007D2693">
              <w:rPr>
                <w:rFonts w:ascii="Times New Roman" w:eastAsia="Times New Roman" w:hAnsi="Times New Roman"/>
                <w:sz w:val="20"/>
                <w:szCs w:val="20"/>
              </w:rPr>
              <w:t>»</w:t>
            </w:r>
          </w:p>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rPr>
            </w:pPr>
          </w:p>
        </w:tc>
        <w:tc>
          <w:tcPr>
            <w:tcW w:w="3683" w:type="dxa"/>
            <w:shd w:val="clear" w:color="auto" w:fill="FFFFFF"/>
            <w:vAlign w:val="center"/>
          </w:tcPr>
          <w:p w:rsidR="00A302E1" w:rsidRPr="007D2693" w:rsidRDefault="00A302E1" w:rsidP="00226C7F">
            <w:pPr>
              <w:spacing w:after="0"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 xml:space="preserve">188480, Россия, Ленинградская область, </w:t>
            </w:r>
            <w:proofErr w:type="spellStart"/>
            <w:r w:rsidRPr="007D2693">
              <w:rPr>
                <w:rFonts w:ascii="Times New Roman" w:eastAsia="Times New Roman" w:hAnsi="Times New Roman"/>
                <w:sz w:val="20"/>
                <w:szCs w:val="20"/>
              </w:rPr>
              <w:t>Кингисеппский</w:t>
            </w:r>
            <w:proofErr w:type="spellEnd"/>
            <w:r w:rsidRPr="007D2693">
              <w:rPr>
                <w:rFonts w:ascii="Times New Roman" w:eastAsia="Times New Roman" w:hAnsi="Times New Roman"/>
                <w:sz w:val="20"/>
                <w:szCs w:val="20"/>
              </w:rPr>
              <w:t xml:space="preserve"> район,  г. Кингисепп,</w:t>
            </w:r>
          </w:p>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ул. Карла Маркса, д. 43</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        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color w:val="000000"/>
                <w:sz w:val="20"/>
                <w:szCs w:val="20"/>
              </w:rPr>
              <w:t>ежедневно,</w:t>
            </w:r>
          </w:p>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u w:val="single"/>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Courier New" w:eastAsia="Times New Roman" w:hAnsi="Courier New" w:cs="Courier New"/>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312"/>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hAnsi="Times New Roman"/>
                <w:b/>
                <w:sz w:val="20"/>
                <w:szCs w:val="20"/>
                <w:shd w:val="clear" w:color="auto" w:fill="FFFFFF"/>
              </w:rPr>
            </w:pPr>
            <w:r w:rsidRPr="007D2693">
              <w:rPr>
                <w:rFonts w:ascii="Times New Roman" w:hAnsi="Times New Roman"/>
                <w:b/>
                <w:sz w:val="20"/>
                <w:szCs w:val="20"/>
                <w:shd w:val="clear" w:color="auto" w:fill="FFFFFF"/>
              </w:rPr>
              <w:t xml:space="preserve">Предоставление услуг в </w:t>
            </w:r>
            <w:proofErr w:type="spellStart"/>
            <w:r w:rsidRPr="007D2693">
              <w:rPr>
                <w:rFonts w:ascii="Times New Roman" w:hAnsi="Times New Roman"/>
                <w:b/>
                <w:sz w:val="20"/>
                <w:szCs w:val="20"/>
                <w:shd w:val="clear" w:color="auto" w:fill="FFFFFF"/>
              </w:rPr>
              <w:t>Киришском</w:t>
            </w:r>
            <w:proofErr w:type="spellEnd"/>
            <w:r w:rsidRPr="007D2693">
              <w:rPr>
                <w:rFonts w:ascii="Times New Roman" w:hAnsi="Times New Roman"/>
                <w:b/>
                <w:sz w:val="20"/>
                <w:szCs w:val="20"/>
                <w:shd w:val="clear" w:color="auto" w:fill="FFFFFF"/>
              </w:rPr>
              <w:t xml:space="preserve"> районе Ленинградской области</w:t>
            </w:r>
          </w:p>
        </w:tc>
      </w:tr>
      <w:tr w:rsidR="00A302E1" w:rsidRPr="007D2693" w:rsidTr="00226C7F">
        <w:trPr>
          <w:trHeight w:hRule="exact" w:val="822"/>
        </w:trPr>
        <w:tc>
          <w:tcPr>
            <w:tcW w:w="568" w:type="dxa"/>
            <w:shd w:val="clear" w:color="auto" w:fill="FFFFFF"/>
            <w:vAlign w:val="center"/>
          </w:tcPr>
          <w:p w:rsidR="00A302E1" w:rsidRPr="007D2693" w:rsidRDefault="00A302E1" w:rsidP="00226C7F">
            <w:pPr>
              <w:widowControl w:val="0"/>
              <w:suppressAutoHyphens/>
              <w:ind w:left="-567"/>
              <w:contextualSpacing/>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t>8</w:t>
            </w:r>
          </w:p>
        </w:tc>
        <w:tc>
          <w:tcPr>
            <w:tcW w:w="2695" w:type="dxa"/>
            <w:shd w:val="clear" w:color="auto" w:fill="FFFFFF"/>
            <w:vAlign w:val="center"/>
          </w:tcPr>
          <w:p w:rsidR="00A302E1" w:rsidRPr="007D2693" w:rsidRDefault="00A302E1" w:rsidP="00226C7F">
            <w:pPr>
              <w:widowControl w:val="0"/>
              <w:suppressAutoHyphens/>
              <w:ind w:left="-567"/>
              <w:jc w:val="center"/>
              <w:rPr>
                <w:rFonts w:ascii="Times New Roman" w:eastAsia="Times New Roman" w:hAnsi="Times New Roman"/>
                <w:sz w:val="20"/>
                <w:szCs w:val="20"/>
              </w:rPr>
            </w:pPr>
            <w:r w:rsidRPr="007D2693">
              <w:rPr>
                <w:rFonts w:ascii="Times New Roman" w:eastAsia="Times New Roman" w:hAnsi="Times New Roman"/>
                <w:sz w:val="20"/>
                <w:szCs w:val="20"/>
              </w:rPr>
              <w:t>Филиал ГБУ ЛО «МФЦ» «</w:t>
            </w:r>
            <w:proofErr w:type="spellStart"/>
            <w:r w:rsidRPr="007D2693">
              <w:rPr>
                <w:rFonts w:ascii="Times New Roman" w:eastAsia="Times New Roman" w:hAnsi="Times New Roman"/>
                <w:sz w:val="20"/>
                <w:szCs w:val="20"/>
              </w:rPr>
              <w:t>Киришский</w:t>
            </w:r>
            <w:proofErr w:type="spellEnd"/>
            <w:r w:rsidRPr="007D2693">
              <w:rPr>
                <w:rFonts w:ascii="Times New Roman" w:eastAsia="Times New Roman" w:hAnsi="Times New Roman"/>
                <w:sz w:val="20"/>
                <w:szCs w:val="20"/>
              </w:rPr>
              <w:t>»</w:t>
            </w:r>
          </w:p>
        </w:tc>
        <w:tc>
          <w:tcPr>
            <w:tcW w:w="3683" w:type="dxa"/>
            <w:shd w:val="clear" w:color="auto" w:fill="FFFFFF"/>
            <w:vAlign w:val="center"/>
          </w:tcPr>
          <w:p w:rsidR="00A302E1" w:rsidRPr="007D2693" w:rsidRDefault="00A302E1" w:rsidP="00226C7F">
            <w:pPr>
              <w:widowControl w:val="0"/>
              <w:suppressAutoHyphens/>
              <w:ind w:left="-567"/>
              <w:jc w:val="center"/>
              <w:rPr>
                <w:rFonts w:ascii="Times New Roman" w:eastAsia="Times New Roman" w:hAnsi="Times New Roman"/>
                <w:sz w:val="20"/>
                <w:szCs w:val="20"/>
              </w:rPr>
            </w:pPr>
            <w:proofErr w:type="gramStart"/>
            <w:r w:rsidRPr="007D2693">
              <w:rPr>
                <w:rFonts w:ascii="Times New Roman" w:eastAsia="Times New Roman" w:hAnsi="Times New Roman"/>
                <w:sz w:val="20"/>
                <w:szCs w:val="20"/>
              </w:rPr>
              <w:t xml:space="preserve">187110, Россия, Ленинградская область, </w:t>
            </w:r>
            <w:proofErr w:type="spellStart"/>
            <w:r w:rsidRPr="007D2693">
              <w:rPr>
                <w:rFonts w:ascii="Times New Roman" w:eastAsia="Times New Roman" w:hAnsi="Times New Roman"/>
                <w:sz w:val="20"/>
                <w:szCs w:val="20"/>
              </w:rPr>
              <w:t>Киришский</w:t>
            </w:r>
            <w:proofErr w:type="spellEnd"/>
            <w:r w:rsidRPr="007D2693">
              <w:rPr>
                <w:rFonts w:ascii="Times New Roman" w:eastAsia="Times New Roman" w:hAnsi="Times New Roman"/>
                <w:sz w:val="20"/>
                <w:szCs w:val="20"/>
              </w:rPr>
              <w:t xml:space="preserve"> район, г. Кириши, ул. Строителей, д. 2</w:t>
            </w:r>
            <w:proofErr w:type="gramEnd"/>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343"/>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b/>
                <w:bCs/>
                <w:sz w:val="20"/>
                <w:szCs w:val="20"/>
                <w:lang w:eastAsia="ar-SA"/>
              </w:rPr>
            </w:pPr>
            <w:r w:rsidRPr="007D2693">
              <w:rPr>
                <w:rFonts w:ascii="Times New Roman" w:eastAsia="Times New Roman" w:hAnsi="Times New Roman"/>
                <w:b/>
                <w:bCs/>
                <w:sz w:val="20"/>
                <w:szCs w:val="20"/>
                <w:lang w:eastAsia="ar-SA"/>
              </w:rPr>
              <w:t xml:space="preserve">Предоставление услуг в </w:t>
            </w:r>
            <w:r w:rsidRPr="007D2693">
              <w:rPr>
                <w:rFonts w:ascii="Times New Roman" w:eastAsia="Times New Roman" w:hAnsi="Times New Roman"/>
                <w:b/>
                <w:sz w:val="20"/>
                <w:szCs w:val="20"/>
                <w:lang w:eastAsia="ar-SA"/>
              </w:rPr>
              <w:t xml:space="preserve">Кировском районе </w:t>
            </w:r>
            <w:r w:rsidRPr="007D2693">
              <w:rPr>
                <w:rFonts w:ascii="Times New Roman" w:eastAsia="Times New Roman" w:hAnsi="Times New Roman"/>
                <w:b/>
                <w:bCs/>
                <w:sz w:val="20"/>
                <w:szCs w:val="20"/>
                <w:lang w:eastAsia="ar-SA"/>
              </w:rPr>
              <w:t>Ленинградской области</w:t>
            </w:r>
          </w:p>
        </w:tc>
      </w:tr>
      <w:tr w:rsidR="00A302E1" w:rsidRPr="007D2693" w:rsidTr="00226C7F">
        <w:trPr>
          <w:trHeight w:hRule="exact" w:val="782"/>
        </w:trPr>
        <w:tc>
          <w:tcPr>
            <w:tcW w:w="568" w:type="dxa"/>
            <w:vMerge w:val="restart"/>
            <w:shd w:val="clear" w:color="auto" w:fill="FFFFFF"/>
            <w:vAlign w:val="center"/>
          </w:tcPr>
          <w:p w:rsidR="00A302E1" w:rsidRPr="007D2693" w:rsidRDefault="00A302E1" w:rsidP="00226C7F">
            <w:pPr>
              <w:widowControl w:val="0"/>
              <w:suppressAutoHyphens/>
              <w:spacing w:line="240" w:lineRule="auto"/>
              <w:ind w:left="-567"/>
              <w:contextualSpacing/>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t>9</w:t>
            </w: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Филиал ГБУ ЛО «МФЦ» «Кировский»</w:t>
            </w:r>
          </w:p>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rPr>
            </w:pP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Courier New" w:eastAsia="Times New Roman" w:hAnsi="Courier New" w:cs="Courier New"/>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1014"/>
        </w:trPr>
        <w:tc>
          <w:tcPr>
            <w:tcW w:w="568" w:type="dxa"/>
            <w:vMerge/>
            <w:shd w:val="clear" w:color="auto" w:fill="FFFFFF"/>
            <w:vAlign w:val="center"/>
          </w:tcPr>
          <w:p w:rsidR="00A302E1" w:rsidRPr="007D2693" w:rsidRDefault="00A302E1" w:rsidP="00226C7F">
            <w:pPr>
              <w:widowControl w:val="0"/>
              <w:suppressAutoHyphens/>
              <w:ind w:left="-567"/>
              <w:contextualSpacing/>
              <w:jc w:val="right"/>
              <w:rPr>
                <w:rFonts w:ascii="Times New Roman" w:eastAsia="Times New Roman" w:hAnsi="Times New Roman"/>
                <w:sz w:val="20"/>
                <w:szCs w:val="20"/>
                <w:lang w:eastAsia="ar-SA"/>
              </w:rPr>
            </w:pP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Филиал ГБУ ЛО «МФЦ» «Кировский» - отдел «Отрадное»</w:t>
            </w: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248"/>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b/>
                <w:sz w:val="20"/>
                <w:szCs w:val="20"/>
                <w:lang w:eastAsia="ar-SA"/>
              </w:rPr>
            </w:pPr>
            <w:r w:rsidRPr="007D2693">
              <w:rPr>
                <w:rFonts w:ascii="Times New Roman" w:eastAsia="Times New Roman" w:hAnsi="Times New Roman"/>
                <w:b/>
                <w:bCs/>
                <w:sz w:val="20"/>
                <w:szCs w:val="20"/>
                <w:lang w:eastAsia="ar-SA"/>
              </w:rPr>
              <w:t xml:space="preserve">Предоставление услуг в </w:t>
            </w:r>
            <w:proofErr w:type="spellStart"/>
            <w:r w:rsidRPr="007D2693">
              <w:rPr>
                <w:rFonts w:ascii="Times New Roman" w:eastAsia="Times New Roman" w:hAnsi="Times New Roman"/>
                <w:b/>
                <w:sz w:val="20"/>
                <w:szCs w:val="20"/>
                <w:lang w:eastAsia="ar-SA"/>
              </w:rPr>
              <w:t>Лодейнопольском</w:t>
            </w:r>
            <w:proofErr w:type="spellEnd"/>
            <w:r w:rsidRPr="007D2693">
              <w:rPr>
                <w:rFonts w:ascii="Times New Roman" w:eastAsia="Times New Roman" w:hAnsi="Times New Roman"/>
                <w:b/>
                <w:sz w:val="20"/>
                <w:szCs w:val="20"/>
                <w:lang w:eastAsia="ar-SA"/>
              </w:rPr>
              <w:t xml:space="preserve"> районе </w:t>
            </w:r>
            <w:r w:rsidRPr="007D2693">
              <w:rPr>
                <w:rFonts w:ascii="Times New Roman" w:eastAsia="Times New Roman" w:hAnsi="Times New Roman"/>
                <w:b/>
                <w:bCs/>
                <w:sz w:val="20"/>
                <w:szCs w:val="20"/>
                <w:lang w:eastAsia="ar-SA"/>
              </w:rPr>
              <w:t>Ленинградской области</w:t>
            </w:r>
          </w:p>
        </w:tc>
      </w:tr>
      <w:tr w:rsidR="00A302E1" w:rsidRPr="007D2693" w:rsidTr="00226C7F">
        <w:trPr>
          <w:trHeight w:hRule="exact" w:val="1024"/>
        </w:trPr>
        <w:tc>
          <w:tcPr>
            <w:tcW w:w="568" w:type="dxa"/>
            <w:shd w:val="clear" w:color="auto" w:fill="FFFFFF"/>
            <w:vAlign w:val="center"/>
          </w:tcPr>
          <w:p w:rsidR="00A302E1" w:rsidRPr="007D2693" w:rsidRDefault="00A302E1" w:rsidP="00226C7F">
            <w:pPr>
              <w:widowControl w:val="0"/>
              <w:suppressAutoHyphens/>
              <w:spacing w:line="240" w:lineRule="auto"/>
              <w:ind w:left="-567"/>
              <w:contextualSpacing/>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t>10</w:t>
            </w: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w:t>
            </w:r>
            <w:proofErr w:type="spellStart"/>
            <w:r w:rsidRPr="007D2693">
              <w:rPr>
                <w:rFonts w:ascii="Times New Roman" w:eastAsia="Times New Roman" w:hAnsi="Times New Roman"/>
                <w:bCs/>
                <w:sz w:val="20"/>
                <w:szCs w:val="20"/>
                <w:lang w:eastAsia="ar-SA"/>
              </w:rPr>
              <w:t>Лодейнопольский</w:t>
            </w:r>
            <w:proofErr w:type="spellEnd"/>
            <w:r w:rsidRPr="007D2693">
              <w:rPr>
                <w:rFonts w:ascii="Times New Roman" w:eastAsia="Times New Roman" w:hAnsi="Times New Roman"/>
                <w:bCs/>
                <w:sz w:val="20"/>
                <w:szCs w:val="20"/>
                <w:lang w:eastAsia="ar-SA"/>
              </w:rPr>
              <w:t>»</w:t>
            </w: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187700, Россия,</w:t>
            </w:r>
          </w:p>
          <w:p w:rsidR="00A302E1" w:rsidRPr="007D2693" w:rsidRDefault="00A302E1" w:rsidP="00226C7F">
            <w:pPr>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Ленинградская область, </w:t>
            </w:r>
            <w:proofErr w:type="spellStart"/>
            <w:r w:rsidRPr="007D2693">
              <w:rPr>
                <w:rFonts w:ascii="Times New Roman" w:eastAsia="Times New Roman" w:hAnsi="Times New Roman"/>
                <w:bCs/>
                <w:sz w:val="20"/>
                <w:szCs w:val="20"/>
                <w:lang w:eastAsia="ar-SA"/>
              </w:rPr>
              <w:t>Лодейнопольский</w:t>
            </w:r>
            <w:proofErr w:type="spellEnd"/>
            <w:r w:rsidRPr="007D2693">
              <w:rPr>
                <w:rFonts w:ascii="Times New Roman" w:eastAsia="Times New Roman" w:hAnsi="Times New Roman"/>
                <w:bCs/>
                <w:sz w:val="20"/>
                <w:szCs w:val="20"/>
                <w:lang w:eastAsia="ar-SA"/>
              </w:rPr>
              <w:t xml:space="preserve"> район, </w:t>
            </w:r>
            <w:proofErr w:type="spellStart"/>
            <w:r w:rsidRPr="007D2693">
              <w:rPr>
                <w:rFonts w:ascii="Times New Roman" w:eastAsia="Times New Roman" w:hAnsi="Times New Roman"/>
                <w:bCs/>
                <w:sz w:val="20"/>
                <w:szCs w:val="20"/>
                <w:lang w:eastAsia="ar-SA"/>
              </w:rPr>
              <w:t>г</w:t>
            </w:r>
            <w:proofErr w:type="gramStart"/>
            <w:r w:rsidRPr="007D2693">
              <w:rPr>
                <w:rFonts w:ascii="Times New Roman" w:eastAsia="Times New Roman" w:hAnsi="Times New Roman"/>
                <w:bCs/>
                <w:sz w:val="20"/>
                <w:szCs w:val="20"/>
                <w:lang w:eastAsia="ar-SA"/>
              </w:rPr>
              <w:t>.Л</w:t>
            </w:r>
            <w:proofErr w:type="gramEnd"/>
            <w:r w:rsidRPr="007D2693">
              <w:rPr>
                <w:rFonts w:ascii="Times New Roman" w:eastAsia="Times New Roman" w:hAnsi="Times New Roman"/>
                <w:bCs/>
                <w:sz w:val="20"/>
                <w:szCs w:val="20"/>
                <w:lang w:eastAsia="ar-SA"/>
              </w:rPr>
              <w:t>одейное</w:t>
            </w:r>
            <w:proofErr w:type="spellEnd"/>
            <w:r w:rsidRPr="007D2693">
              <w:rPr>
                <w:rFonts w:ascii="Times New Roman" w:eastAsia="Times New Roman" w:hAnsi="Times New Roman"/>
                <w:bCs/>
                <w:sz w:val="20"/>
                <w:szCs w:val="20"/>
                <w:lang w:eastAsia="ar-SA"/>
              </w:rPr>
              <w:t xml:space="preserve"> Поле, ул. Республиканская, д. 51</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Courier New" w:eastAsia="Times New Roman" w:hAnsi="Courier New" w:cs="Courier New"/>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397"/>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hAnsi="Times New Roman"/>
                <w:sz w:val="20"/>
                <w:szCs w:val="20"/>
                <w:shd w:val="clear" w:color="auto" w:fill="FFFFFF"/>
              </w:rPr>
            </w:pPr>
            <w:r w:rsidRPr="007D2693">
              <w:rPr>
                <w:rFonts w:ascii="Times New Roman" w:hAnsi="Times New Roman"/>
                <w:b/>
                <w:bCs/>
                <w:sz w:val="20"/>
                <w:szCs w:val="20"/>
                <w:shd w:val="clear" w:color="auto" w:fill="FFFFFF"/>
              </w:rPr>
              <w:t xml:space="preserve">Предоставление услуг в </w:t>
            </w:r>
            <w:r w:rsidRPr="007D2693">
              <w:rPr>
                <w:rFonts w:ascii="Times New Roman" w:hAnsi="Times New Roman"/>
                <w:b/>
                <w:sz w:val="20"/>
                <w:szCs w:val="20"/>
                <w:shd w:val="clear" w:color="auto" w:fill="FFFFFF"/>
              </w:rPr>
              <w:t xml:space="preserve">Ломоносовском  районе </w:t>
            </w:r>
            <w:r w:rsidRPr="007D2693">
              <w:rPr>
                <w:rFonts w:ascii="Times New Roman" w:hAnsi="Times New Roman"/>
                <w:b/>
                <w:bCs/>
                <w:sz w:val="20"/>
                <w:szCs w:val="20"/>
                <w:shd w:val="clear" w:color="auto" w:fill="FFFFFF"/>
              </w:rPr>
              <w:t>Ленинградской области</w:t>
            </w:r>
          </w:p>
        </w:tc>
      </w:tr>
      <w:tr w:rsidR="00A302E1" w:rsidRPr="007D2693" w:rsidTr="00226C7F">
        <w:trPr>
          <w:trHeight w:hRule="exact" w:val="733"/>
        </w:trPr>
        <w:tc>
          <w:tcPr>
            <w:tcW w:w="568" w:type="dxa"/>
            <w:shd w:val="clear" w:color="auto" w:fill="FFFFFF"/>
            <w:vAlign w:val="center"/>
          </w:tcPr>
          <w:p w:rsidR="00A302E1" w:rsidRPr="007D2693" w:rsidRDefault="00A302E1" w:rsidP="00226C7F">
            <w:pPr>
              <w:widowControl w:val="0"/>
              <w:suppressAutoHyphens/>
              <w:ind w:left="-567"/>
              <w:contextualSpacing/>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lastRenderedPageBreak/>
              <w:t>11</w:t>
            </w: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«Ломоносовский»</w:t>
            </w:r>
          </w:p>
        </w:tc>
        <w:tc>
          <w:tcPr>
            <w:tcW w:w="3683" w:type="dxa"/>
            <w:shd w:val="clear" w:color="auto" w:fill="FFFFFF"/>
            <w:vAlign w:val="center"/>
          </w:tcPr>
          <w:p w:rsidR="00A302E1" w:rsidRPr="007D2693" w:rsidRDefault="00A302E1" w:rsidP="00226C7F">
            <w:pPr>
              <w:spacing w:after="0" w:line="240" w:lineRule="auto"/>
              <w:ind w:left="-567"/>
              <w:jc w:val="center"/>
              <w:rPr>
                <w:rFonts w:ascii="Times New Roman" w:eastAsia="Times New Roman" w:hAnsi="Times New Roman"/>
                <w:sz w:val="20"/>
                <w:szCs w:val="20"/>
              </w:rPr>
            </w:pPr>
            <w:r w:rsidRPr="007D2693">
              <w:rPr>
                <w:rFonts w:ascii="Times New Roman" w:eastAsia="Times New Roman" w:hAnsi="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color w:val="000000"/>
                <w:sz w:val="20"/>
                <w:szCs w:val="20"/>
              </w:rPr>
              <w:t>ежедневно,</w:t>
            </w:r>
          </w:p>
          <w:p w:rsidR="00A302E1" w:rsidRPr="007D2693" w:rsidRDefault="00A302E1" w:rsidP="00226C7F">
            <w:pPr>
              <w:widowControl w:val="0"/>
              <w:suppressAutoHyphens/>
              <w:spacing w:after="0" w:line="240" w:lineRule="auto"/>
              <w:ind w:left="-567"/>
              <w:jc w:val="center"/>
              <w:rPr>
                <w:sz w:val="20"/>
                <w:szCs w:val="20"/>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Courier New" w:eastAsia="Times New Roman" w:hAnsi="Courier New" w:cs="Courier New"/>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397"/>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hAnsi="Times New Roman"/>
                <w:b/>
                <w:sz w:val="20"/>
                <w:szCs w:val="20"/>
                <w:shd w:val="clear" w:color="auto" w:fill="FFFFFF"/>
              </w:rPr>
            </w:pPr>
            <w:r w:rsidRPr="007D2693">
              <w:rPr>
                <w:rFonts w:ascii="Times New Roman" w:hAnsi="Times New Roman"/>
                <w:b/>
                <w:sz w:val="20"/>
                <w:szCs w:val="20"/>
                <w:shd w:val="clear" w:color="auto" w:fill="FFFFFF"/>
              </w:rPr>
              <w:t xml:space="preserve">Предоставление услуг в </w:t>
            </w:r>
            <w:proofErr w:type="spellStart"/>
            <w:r w:rsidRPr="007D2693">
              <w:rPr>
                <w:rFonts w:ascii="Times New Roman" w:hAnsi="Times New Roman"/>
                <w:b/>
                <w:sz w:val="20"/>
                <w:szCs w:val="20"/>
                <w:shd w:val="clear" w:color="auto" w:fill="FFFFFF"/>
              </w:rPr>
              <w:t>Лужском</w:t>
            </w:r>
            <w:proofErr w:type="spellEnd"/>
            <w:r w:rsidRPr="007D2693">
              <w:rPr>
                <w:rFonts w:ascii="Times New Roman" w:hAnsi="Times New Roman"/>
                <w:b/>
                <w:sz w:val="20"/>
                <w:szCs w:val="20"/>
                <w:shd w:val="clear" w:color="auto" w:fill="FFFFFF"/>
              </w:rPr>
              <w:t xml:space="preserve"> районе Ленинградской области</w:t>
            </w:r>
          </w:p>
        </w:tc>
      </w:tr>
      <w:tr w:rsidR="00A302E1" w:rsidRPr="007D2693" w:rsidTr="00226C7F">
        <w:trPr>
          <w:trHeight w:hRule="exact" w:val="862"/>
        </w:trPr>
        <w:tc>
          <w:tcPr>
            <w:tcW w:w="568" w:type="dxa"/>
            <w:shd w:val="clear" w:color="auto" w:fill="FFFFFF"/>
            <w:vAlign w:val="center"/>
          </w:tcPr>
          <w:p w:rsidR="00A302E1" w:rsidRPr="007D2693" w:rsidRDefault="00A302E1" w:rsidP="00226C7F">
            <w:pPr>
              <w:widowControl w:val="0"/>
              <w:suppressAutoHyphens/>
              <w:spacing w:line="240" w:lineRule="auto"/>
              <w:ind w:left="-567"/>
              <w:contextualSpacing/>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t>12</w:t>
            </w:r>
          </w:p>
        </w:tc>
        <w:tc>
          <w:tcPr>
            <w:tcW w:w="2695" w:type="dxa"/>
            <w:shd w:val="clear" w:color="auto" w:fill="FFFFFF"/>
            <w:vAlign w:val="center"/>
          </w:tcPr>
          <w:p w:rsidR="00A302E1" w:rsidRPr="007D2693" w:rsidRDefault="00A302E1" w:rsidP="00226C7F">
            <w:pPr>
              <w:widowControl w:val="0"/>
              <w:suppressAutoHyphens/>
              <w:spacing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Филиал ГБУ ЛО «МФЦ» «</w:t>
            </w:r>
            <w:proofErr w:type="spellStart"/>
            <w:r w:rsidRPr="007D2693">
              <w:rPr>
                <w:rFonts w:ascii="Times New Roman" w:eastAsia="Times New Roman" w:hAnsi="Times New Roman"/>
                <w:sz w:val="20"/>
                <w:szCs w:val="20"/>
              </w:rPr>
              <w:t>Лужский</w:t>
            </w:r>
            <w:proofErr w:type="spellEnd"/>
            <w:r w:rsidRPr="007D2693">
              <w:rPr>
                <w:rFonts w:ascii="Times New Roman" w:eastAsia="Times New Roman" w:hAnsi="Times New Roman"/>
                <w:sz w:val="20"/>
                <w:szCs w:val="20"/>
              </w:rPr>
              <w:t>»</w:t>
            </w:r>
          </w:p>
        </w:tc>
        <w:tc>
          <w:tcPr>
            <w:tcW w:w="3683" w:type="dxa"/>
            <w:shd w:val="clear" w:color="auto" w:fill="FFFFFF"/>
            <w:vAlign w:val="center"/>
          </w:tcPr>
          <w:p w:rsidR="00A302E1" w:rsidRPr="007D2693" w:rsidRDefault="00A302E1" w:rsidP="00226C7F">
            <w:pPr>
              <w:keepNext/>
              <w:shd w:val="clear" w:color="auto" w:fill="FFFFFF"/>
              <w:spacing w:after="0" w:line="240" w:lineRule="auto"/>
              <w:ind w:left="-567"/>
              <w:jc w:val="center"/>
              <w:outlineLvl w:val="1"/>
              <w:rPr>
                <w:rFonts w:ascii="Times New Roman" w:eastAsia="Times New Roman" w:hAnsi="Times New Roman"/>
                <w:sz w:val="20"/>
                <w:szCs w:val="20"/>
              </w:rPr>
            </w:pPr>
            <w:proofErr w:type="gramStart"/>
            <w:r w:rsidRPr="007D2693">
              <w:rPr>
                <w:rFonts w:ascii="Times New Roman" w:eastAsia="Times New Roman" w:hAnsi="Times New Roman"/>
                <w:sz w:val="20"/>
                <w:szCs w:val="20"/>
              </w:rPr>
              <w:t xml:space="preserve">188230, Россия, Ленинградская область, </w:t>
            </w:r>
            <w:proofErr w:type="spellStart"/>
            <w:r w:rsidRPr="007D2693">
              <w:rPr>
                <w:rFonts w:ascii="Times New Roman" w:eastAsia="Times New Roman" w:hAnsi="Times New Roman"/>
                <w:sz w:val="20"/>
                <w:szCs w:val="20"/>
              </w:rPr>
              <w:t>Лужский</w:t>
            </w:r>
            <w:proofErr w:type="spellEnd"/>
            <w:r w:rsidRPr="007D2693">
              <w:rPr>
                <w:rFonts w:ascii="Times New Roman" w:eastAsia="Times New Roman" w:hAnsi="Times New Roman"/>
                <w:sz w:val="20"/>
                <w:szCs w:val="20"/>
              </w:rPr>
              <w:t xml:space="preserve"> район, г. Луга, ул. </w:t>
            </w:r>
            <w:proofErr w:type="spellStart"/>
            <w:r w:rsidRPr="007D2693">
              <w:rPr>
                <w:rFonts w:ascii="Times New Roman" w:eastAsia="Times New Roman" w:hAnsi="Times New Roman"/>
                <w:sz w:val="20"/>
                <w:szCs w:val="20"/>
              </w:rPr>
              <w:t>Миккели</w:t>
            </w:r>
            <w:proofErr w:type="spellEnd"/>
            <w:r w:rsidRPr="007D2693">
              <w:rPr>
                <w:rFonts w:ascii="Times New Roman" w:eastAsia="Times New Roman" w:hAnsi="Times New Roman"/>
                <w:sz w:val="20"/>
                <w:szCs w:val="20"/>
              </w:rPr>
              <w:t>, д. 7, корп. 1</w:t>
            </w:r>
            <w:proofErr w:type="gramEnd"/>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259"/>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hAnsi="Times New Roman"/>
                <w:sz w:val="20"/>
                <w:szCs w:val="20"/>
                <w:shd w:val="clear" w:color="auto" w:fill="FFFFFF"/>
              </w:rPr>
            </w:pPr>
            <w:r w:rsidRPr="007D2693">
              <w:rPr>
                <w:rFonts w:ascii="Times New Roman" w:hAnsi="Times New Roman"/>
                <w:b/>
                <w:bCs/>
                <w:sz w:val="20"/>
                <w:szCs w:val="20"/>
                <w:shd w:val="clear" w:color="auto" w:fill="FFFFFF"/>
              </w:rPr>
              <w:t xml:space="preserve">Предоставление услуг в </w:t>
            </w:r>
            <w:proofErr w:type="spellStart"/>
            <w:r w:rsidRPr="007D2693">
              <w:rPr>
                <w:rFonts w:ascii="Times New Roman" w:hAnsi="Times New Roman"/>
                <w:b/>
                <w:sz w:val="20"/>
                <w:szCs w:val="20"/>
                <w:shd w:val="clear" w:color="auto" w:fill="FFFFFF"/>
              </w:rPr>
              <w:t>Подпорожском</w:t>
            </w:r>
            <w:proofErr w:type="spellEnd"/>
            <w:r w:rsidRPr="007D2693">
              <w:rPr>
                <w:rFonts w:ascii="Times New Roman" w:hAnsi="Times New Roman"/>
                <w:b/>
                <w:sz w:val="20"/>
                <w:szCs w:val="20"/>
                <w:shd w:val="clear" w:color="auto" w:fill="FFFFFF"/>
              </w:rPr>
              <w:t xml:space="preserve"> районе </w:t>
            </w:r>
            <w:r w:rsidRPr="007D2693">
              <w:rPr>
                <w:rFonts w:ascii="Times New Roman" w:hAnsi="Times New Roman"/>
                <w:b/>
                <w:bCs/>
                <w:sz w:val="20"/>
                <w:szCs w:val="20"/>
                <w:shd w:val="clear" w:color="auto" w:fill="FFFFFF"/>
              </w:rPr>
              <w:t>Ленинградской области</w:t>
            </w:r>
          </w:p>
        </w:tc>
      </w:tr>
      <w:tr w:rsidR="00A302E1" w:rsidRPr="007D2693" w:rsidTr="00226C7F">
        <w:trPr>
          <w:trHeight w:hRule="exact" w:val="892"/>
        </w:trPr>
        <w:tc>
          <w:tcPr>
            <w:tcW w:w="568" w:type="dxa"/>
            <w:shd w:val="clear" w:color="auto" w:fill="FFFFFF"/>
            <w:vAlign w:val="center"/>
          </w:tcPr>
          <w:p w:rsidR="00A302E1" w:rsidRPr="007D2693" w:rsidRDefault="00A302E1" w:rsidP="00226C7F">
            <w:pPr>
              <w:widowControl w:val="0"/>
              <w:suppressAutoHyphens/>
              <w:ind w:left="-567"/>
              <w:contextualSpacing/>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t>13</w:t>
            </w:r>
          </w:p>
        </w:tc>
        <w:tc>
          <w:tcPr>
            <w:tcW w:w="2695" w:type="dxa"/>
            <w:shd w:val="clear" w:color="auto" w:fill="FFFFFF"/>
            <w:vAlign w:val="center"/>
          </w:tcPr>
          <w:p w:rsidR="00A302E1" w:rsidRPr="007D2693" w:rsidRDefault="00A302E1" w:rsidP="00226C7F">
            <w:pPr>
              <w:widowControl w:val="0"/>
              <w:suppressAutoHyphens/>
              <w:autoSpaceDN w:val="0"/>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color w:val="000000"/>
                <w:sz w:val="20"/>
                <w:szCs w:val="20"/>
              </w:rPr>
              <w:t>Филиал ГБУ ЛО «МФЦ» «</w:t>
            </w:r>
            <w:proofErr w:type="spellStart"/>
            <w:r w:rsidRPr="007D2693">
              <w:rPr>
                <w:rFonts w:ascii="Times New Roman" w:eastAsia="Times New Roman" w:hAnsi="Times New Roman"/>
                <w:bCs/>
                <w:sz w:val="20"/>
                <w:szCs w:val="20"/>
                <w:lang w:eastAsia="ar-SA"/>
              </w:rPr>
              <w:t>Лодейнопольский</w:t>
            </w:r>
            <w:proofErr w:type="spellEnd"/>
            <w:proofErr w:type="gramStart"/>
            <w:r w:rsidRPr="007D2693">
              <w:rPr>
                <w:rFonts w:ascii="Times New Roman" w:eastAsia="Times New Roman" w:hAnsi="Times New Roman"/>
                <w:color w:val="000000"/>
                <w:sz w:val="20"/>
                <w:szCs w:val="20"/>
              </w:rPr>
              <w:t>»-</w:t>
            </w:r>
            <w:proofErr w:type="gramEnd"/>
            <w:r w:rsidRPr="007D2693">
              <w:rPr>
                <w:rFonts w:ascii="Times New Roman" w:eastAsia="Times New Roman" w:hAnsi="Times New Roman"/>
                <w:color w:val="000000"/>
                <w:sz w:val="20"/>
                <w:szCs w:val="20"/>
              </w:rPr>
              <w:t>отдел «Подпорожье»</w:t>
            </w:r>
          </w:p>
        </w:tc>
        <w:tc>
          <w:tcPr>
            <w:tcW w:w="3683" w:type="dxa"/>
            <w:shd w:val="clear" w:color="auto" w:fill="FFFFFF"/>
            <w:vAlign w:val="center"/>
          </w:tcPr>
          <w:p w:rsidR="00A302E1" w:rsidRPr="007D2693" w:rsidRDefault="00A302E1" w:rsidP="00226C7F">
            <w:pPr>
              <w:shd w:val="clear" w:color="auto" w:fill="FFFFFF"/>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302E1" w:rsidRPr="007D2693" w:rsidRDefault="00A302E1" w:rsidP="00226C7F">
            <w:pPr>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val="285"/>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hAnsi="Times New Roman"/>
                <w:b/>
                <w:sz w:val="20"/>
                <w:szCs w:val="20"/>
                <w:shd w:val="clear" w:color="auto" w:fill="FFFFFF"/>
              </w:rPr>
            </w:pPr>
            <w:r w:rsidRPr="007D2693">
              <w:rPr>
                <w:rFonts w:ascii="Times New Roman" w:hAnsi="Times New Roman"/>
                <w:b/>
                <w:bCs/>
                <w:sz w:val="20"/>
                <w:szCs w:val="20"/>
                <w:shd w:val="clear" w:color="auto" w:fill="FFFFFF"/>
              </w:rPr>
              <w:t xml:space="preserve">Предоставление услуг </w:t>
            </w:r>
            <w:proofErr w:type="gramStart"/>
            <w:r w:rsidRPr="007D2693">
              <w:rPr>
                <w:rFonts w:ascii="Times New Roman" w:hAnsi="Times New Roman"/>
                <w:b/>
                <w:bCs/>
                <w:sz w:val="20"/>
                <w:szCs w:val="20"/>
                <w:shd w:val="clear" w:color="auto" w:fill="FFFFFF"/>
              </w:rPr>
              <w:t>в</w:t>
            </w:r>
            <w:proofErr w:type="gramEnd"/>
            <w:r w:rsidRPr="007D2693">
              <w:rPr>
                <w:rFonts w:ascii="Times New Roman" w:hAnsi="Times New Roman"/>
                <w:b/>
                <w:sz w:val="20"/>
                <w:szCs w:val="20"/>
                <w:shd w:val="clear" w:color="auto" w:fill="FFFFFF"/>
              </w:rPr>
              <w:t xml:space="preserve"> </w:t>
            </w:r>
            <w:proofErr w:type="gramStart"/>
            <w:r w:rsidRPr="007D2693">
              <w:rPr>
                <w:rFonts w:ascii="Times New Roman" w:hAnsi="Times New Roman"/>
                <w:b/>
                <w:sz w:val="20"/>
                <w:szCs w:val="20"/>
                <w:shd w:val="clear" w:color="auto" w:fill="FFFFFF"/>
              </w:rPr>
              <w:t>Приозерском</w:t>
            </w:r>
            <w:proofErr w:type="gramEnd"/>
            <w:r w:rsidRPr="007D2693">
              <w:rPr>
                <w:rFonts w:ascii="Times New Roman" w:hAnsi="Times New Roman"/>
                <w:b/>
                <w:sz w:val="20"/>
                <w:szCs w:val="20"/>
                <w:shd w:val="clear" w:color="auto" w:fill="FFFFFF"/>
              </w:rPr>
              <w:t xml:space="preserve"> районе </w:t>
            </w:r>
            <w:r w:rsidRPr="007D2693">
              <w:rPr>
                <w:rFonts w:ascii="Times New Roman" w:eastAsia="Times New Roman" w:hAnsi="Times New Roman"/>
                <w:b/>
                <w:bCs/>
                <w:sz w:val="20"/>
                <w:szCs w:val="20"/>
                <w:lang w:eastAsia="ar-SA"/>
              </w:rPr>
              <w:t>Ленинградской области</w:t>
            </w:r>
          </w:p>
        </w:tc>
      </w:tr>
      <w:tr w:rsidR="00A302E1" w:rsidRPr="007D2693" w:rsidTr="00226C7F">
        <w:trPr>
          <w:trHeight w:hRule="exact" w:val="918"/>
        </w:trPr>
        <w:tc>
          <w:tcPr>
            <w:tcW w:w="568" w:type="dxa"/>
            <w:vMerge w:val="restart"/>
            <w:shd w:val="clear" w:color="auto" w:fill="FFFFFF"/>
            <w:vAlign w:val="center"/>
          </w:tcPr>
          <w:p w:rsidR="00A302E1" w:rsidRPr="007D2693" w:rsidRDefault="00A302E1" w:rsidP="00226C7F">
            <w:pPr>
              <w:widowControl w:val="0"/>
              <w:suppressAutoHyphens/>
              <w:ind w:left="-567"/>
              <w:contextualSpacing/>
              <w:jc w:val="right"/>
              <w:rPr>
                <w:rFonts w:ascii="Times New Roman" w:eastAsia="Times New Roman" w:hAnsi="Times New Roman"/>
                <w:sz w:val="20"/>
                <w:szCs w:val="20"/>
                <w:lang w:eastAsia="ar-SA"/>
              </w:rPr>
            </w:pPr>
            <w:r w:rsidRPr="007D2693">
              <w:rPr>
                <w:rFonts w:ascii="Times New Roman" w:eastAsia="Times New Roman" w:hAnsi="Times New Roman"/>
                <w:sz w:val="20"/>
                <w:szCs w:val="20"/>
                <w:lang w:eastAsia="ar-SA"/>
              </w:rPr>
              <w:t>14</w:t>
            </w: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188731, Россия,</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Ленинградская область, </w:t>
            </w:r>
            <w:proofErr w:type="spellStart"/>
            <w:r w:rsidRPr="007D2693">
              <w:rPr>
                <w:rFonts w:ascii="Times New Roman" w:eastAsia="Times New Roman" w:hAnsi="Times New Roman"/>
                <w:bCs/>
                <w:sz w:val="20"/>
                <w:szCs w:val="20"/>
                <w:lang w:eastAsia="ar-SA"/>
              </w:rPr>
              <w:t>Приозерский</w:t>
            </w:r>
            <w:proofErr w:type="spellEnd"/>
            <w:r w:rsidRPr="007D2693">
              <w:rPr>
                <w:rFonts w:ascii="Times New Roman" w:eastAsia="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ind w:left="-567"/>
              <w:jc w:val="center"/>
              <w:rPr>
                <w:sz w:val="20"/>
                <w:szCs w:val="20"/>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Courier New" w:eastAsia="Times New Roman" w:hAnsi="Courier New" w:cs="Courier New"/>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699"/>
        </w:trPr>
        <w:tc>
          <w:tcPr>
            <w:tcW w:w="568" w:type="dxa"/>
            <w:vMerge/>
            <w:shd w:val="clear" w:color="auto" w:fill="FFFFFF"/>
            <w:vAlign w:val="center"/>
          </w:tcPr>
          <w:p w:rsidR="00A302E1" w:rsidRPr="007D2693" w:rsidRDefault="00A302E1" w:rsidP="00226C7F">
            <w:pPr>
              <w:widowControl w:val="0"/>
              <w:numPr>
                <w:ilvl w:val="0"/>
                <w:numId w:val="5"/>
              </w:numPr>
              <w:suppressAutoHyphens/>
              <w:spacing w:after="0" w:line="240" w:lineRule="auto"/>
              <w:ind w:left="-567" w:firstLine="0"/>
              <w:contextualSpacing/>
              <w:jc w:val="right"/>
              <w:rPr>
                <w:rFonts w:ascii="Times New Roman" w:eastAsia="Times New Roman" w:hAnsi="Times New Roman"/>
                <w:sz w:val="20"/>
                <w:szCs w:val="20"/>
                <w:lang w:eastAsia="ar-SA"/>
              </w:rPr>
            </w:pP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 «Приозерск»</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proofErr w:type="gramStart"/>
            <w:r w:rsidRPr="007D2693">
              <w:rPr>
                <w:rFonts w:ascii="Times New Roman" w:eastAsia="Times New Roman" w:hAnsi="Times New Roman"/>
                <w:bCs/>
                <w:sz w:val="20"/>
                <w:szCs w:val="20"/>
                <w:lang w:eastAsia="ar-SA"/>
              </w:rPr>
              <w:t xml:space="preserve">188761, Россия, Ленинградская область, </w:t>
            </w:r>
            <w:proofErr w:type="spellStart"/>
            <w:r w:rsidRPr="007D2693">
              <w:rPr>
                <w:rFonts w:ascii="Times New Roman" w:eastAsia="Times New Roman" w:hAnsi="Times New Roman"/>
                <w:bCs/>
                <w:sz w:val="20"/>
                <w:szCs w:val="20"/>
                <w:lang w:eastAsia="ar-SA"/>
              </w:rPr>
              <w:t>Приозерский</w:t>
            </w:r>
            <w:proofErr w:type="spellEnd"/>
            <w:r w:rsidRPr="007D2693">
              <w:rPr>
                <w:rFonts w:ascii="Times New Roman" w:eastAsia="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ind w:left="-567"/>
              <w:jc w:val="center"/>
              <w:rPr>
                <w:sz w:val="20"/>
                <w:szCs w:val="20"/>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Courier New" w:eastAsia="Times New Roman" w:hAnsi="Courier New" w:cs="Courier New"/>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359"/>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b/>
                <w:sz w:val="20"/>
                <w:szCs w:val="20"/>
                <w:lang w:eastAsia="ar-SA"/>
              </w:rPr>
            </w:pPr>
            <w:r w:rsidRPr="007D2693">
              <w:rPr>
                <w:rFonts w:ascii="Times New Roman" w:eastAsia="Times New Roman" w:hAnsi="Times New Roman"/>
                <w:b/>
                <w:bCs/>
                <w:sz w:val="20"/>
                <w:szCs w:val="20"/>
                <w:lang w:eastAsia="ar-SA"/>
              </w:rPr>
              <w:t xml:space="preserve">Предоставление услуг в </w:t>
            </w:r>
            <w:proofErr w:type="spellStart"/>
            <w:r w:rsidRPr="007D2693">
              <w:rPr>
                <w:rFonts w:ascii="Times New Roman" w:eastAsia="Times New Roman" w:hAnsi="Times New Roman"/>
                <w:b/>
                <w:sz w:val="20"/>
                <w:szCs w:val="20"/>
                <w:lang w:eastAsia="ar-SA"/>
              </w:rPr>
              <w:t>Сланцевском</w:t>
            </w:r>
            <w:proofErr w:type="spellEnd"/>
            <w:r w:rsidRPr="007D2693">
              <w:rPr>
                <w:rFonts w:ascii="Times New Roman" w:eastAsia="Times New Roman" w:hAnsi="Times New Roman"/>
                <w:b/>
                <w:sz w:val="20"/>
                <w:szCs w:val="20"/>
                <w:lang w:eastAsia="ar-SA"/>
              </w:rPr>
              <w:t xml:space="preserve"> районе </w:t>
            </w:r>
            <w:r w:rsidRPr="007D2693">
              <w:rPr>
                <w:rFonts w:ascii="Times New Roman" w:eastAsia="Times New Roman" w:hAnsi="Times New Roman"/>
                <w:b/>
                <w:bCs/>
                <w:sz w:val="20"/>
                <w:szCs w:val="20"/>
                <w:lang w:eastAsia="ar-SA"/>
              </w:rPr>
              <w:t>Ленинградской области</w:t>
            </w:r>
          </w:p>
        </w:tc>
      </w:tr>
      <w:tr w:rsidR="00A302E1" w:rsidRPr="007D2693" w:rsidTr="00226C7F">
        <w:trPr>
          <w:trHeight w:hRule="exact" w:val="758"/>
        </w:trPr>
        <w:tc>
          <w:tcPr>
            <w:tcW w:w="568" w:type="dxa"/>
            <w:shd w:val="clear" w:color="auto" w:fill="FFFFFF"/>
            <w:vAlign w:val="center"/>
          </w:tcPr>
          <w:p w:rsidR="00A302E1" w:rsidRPr="007D2693" w:rsidRDefault="00A302E1" w:rsidP="00226C7F">
            <w:pPr>
              <w:widowControl w:val="0"/>
              <w:suppressAutoHyphens/>
              <w:ind w:left="-567"/>
              <w:contextualSpacing/>
              <w:jc w:val="right"/>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15</w:t>
            </w: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 «</w:t>
            </w:r>
            <w:proofErr w:type="spellStart"/>
            <w:r w:rsidRPr="007D2693">
              <w:rPr>
                <w:rFonts w:ascii="Times New Roman" w:eastAsia="Times New Roman" w:hAnsi="Times New Roman"/>
                <w:bCs/>
                <w:sz w:val="20"/>
                <w:szCs w:val="20"/>
                <w:lang w:eastAsia="ar-SA"/>
              </w:rPr>
              <w:t>Сланцевский</w:t>
            </w:r>
            <w:proofErr w:type="spellEnd"/>
            <w:r w:rsidRPr="007D2693">
              <w:rPr>
                <w:rFonts w:ascii="Times New Roman" w:eastAsia="Times New Roman" w:hAnsi="Times New Roman"/>
                <w:bCs/>
                <w:sz w:val="20"/>
                <w:szCs w:val="20"/>
                <w:lang w:eastAsia="ar-SA"/>
              </w:rPr>
              <w:t>»</w:t>
            </w: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188565, Россия, Ленинградская область,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г. Сланцы, ул. Кирова, д. 16А</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hAnsi="Times New Roman"/>
                <w:color w:val="FF0000"/>
                <w:sz w:val="20"/>
                <w:szCs w:val="20"/>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Courier New" w:eastAsia="Times New Roman" w:hAnsi="Courier New" w:cs="Courier New"/>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420"/>
        </w:trPr>
        <w:tc>
          <w:tcPr>
            <w:tcW w:w="10490" w:type="dxa"/>
            <w:gridSpan w:val="5"/>
            <w:tcBorders>
              <w:top w:val="nil"/>
            </w:tcBorders>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bCs/>
                <w:sz w:val="20"/>
                <w:szCs w:val="20"/>
                <w:lang w:eastAsia="ar-SA"/>
              </w:rPr>
            </w:pPr>
            <w:r w:rsidRPr="007D2693">
              <w:rPr>
                <w:rFonts w:ascii="Times New Roman" w:eastAsia="Times New Roman" w:hAnsi="Times New Roman"/>
                <w:b/>
                <w:bCs/>
                <w:sz w:val="20"/>
                <w:szCs w:val="20"/>
                <w:lang w:eastAsia="ar-SA"/>
              </w:rPr>
              <w:t>Предоставление услуг в г. Сосновый Бор Ленинградской области</w:t>
            </w:r>
          </w:p>
        </w:tc>
      </w:tr>
      <w:tr w:rsidR="00A302E1" w:rsidRPr="007D2693" w:rsidTr="00226C7F">
        <w:trPr>
          <w:trHeight w:hRule="exact" w:val="808"/>
        </w:trPr>
        <w:tc>
          <w:tcPr>
            <w:tcW w:w="568" w:type="dxa"/>
            <w:shd w:val="clear" w:color="auto" w:fill="FFFFFF"/>
            <w:vAlign w:val="center"/>
          </w:tcPr>
          <w:p w:rsidR="00A302E1" w:rsidRPr="007D2693" w:rsidRDefault="00A302E1" w:rsidP="00226C7F">
            <w:pPr>
              <w:widowControl w:val="0"/>
              <w:suppressAutoHyphens/>
              <w:ind w:left="-567"/>
              <w:contextualSpacing/>
              <w:jc w:val="right"/>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16</w:t>
            </w: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sz w:val="20"/>
                <w:szCs w:val="20"/>
              </w:rPr>
              <w:t>Филиал ГБУ ЛО «МФЦ» «</w:t>
            </w:r>
            <w:proofErr w:type="spellStart"/>
            <w:r w:rsidRPr="007D2693">
              <w:rPr>
                <w:rFonts w:ascii="Times New Roman" w:eastAsia="Times New Roman" w:hAnsi="Times New Roman"/>
                <w:sz w:val="20"/>
                <w:szCs w:val="20"/>
              </w:rPr>
              <w:t>Сосновоборский</w:t>
            </w:r>
            <w:proofErr w:type="spellEnd"/>
            <w:r w:rsidRPr="007D2693">
              <w:rPr>
                <w:rFonts w:ascii="Times New Roman" w:eastAsia="Times New Roman" w:hAnsi="Times New Roman"/>
                <w:sz w:val="20"/>
                <w:szCs w:val="20"/>
              </w:rPr>
              <w:t>»</w:t>
            </w: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rPr>
            </w:pPr>
            <w:r w:rsidRPr="007D2693">
              <w:rPr>
                <w:rFonts w:ascii="Times New Roman" w:eastAsia="Times New Roman" w:hAnsi="Times New Roman"/>
                <w:sz w:val="20"/>
                <w:szCs w:val="20"/>
              </w:rPr>
              <w:t xml:space="preserve">188540, Россия, Ленинградская область,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sz w:val="20"/>
                <w:szCs w:val="20"/>
              </w:rPr>
              <w:t>г. Сосновый Бор, ул. Мира, д.1</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sz w:val="20"/>
                <w:szCs w:val="20"/>
                <w:u w:val="single"/>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Courier New" w:eastAsia="Times New Roman" w:hAnsi="Courier New" w:cs="Courier New"/>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273"/>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hAnsi="Times New Roman"/>
                <w:b/>
                <w:sz w:val="20"/>
                <w:szCs w:val="20"/>
                <w:shd w:val="clear" w:color="auto" w:fill="FFFFFF"/>
              </w:rPr>
            </w:pPr>
            <w:r w:rsidRPr="007D2693">
              <w:rPr>
                <w:rFonts w:ascii="Times New Roman" w:hAnsi="Times New Roman"/>
                <w:b/>
                <w:bCs/>
                <w:sz w:val="20"/>
                <w:szCs w:val="20"/>
                <w:shd w:val="clear" w:color="auto" w:fill="FFFFFF"/>
              </w:rPr>
              <w:t xml:space="preserve">Предоставление услуг в </w:t>
            </w:r>
            <w:r w:rsidRPr="007D2693">
              <w:rPr>
                <w:rFonts w:ascii="Times New Roman" w:hAnsi="Times New Roman"/>
                <w:b/>
                <w:sz w:val="20"/>
                <w:szCs w:val="20"/>
                <w:shd w:val="clear" w:color="auto" w:fill="FFFFFF"/>
              </w:rPr>
              <w:t xml:space="preserve">Тихвинском районе </w:t>
            </w:r>
            <w:r w:rsidRPr="007D2693">
              <w:rPr>
                <w:rFonts w:ascii="Times New Roman" w:eastAsia="Times New Roman" w:hAnsi="Times New Roman"/>
                <w:b/>
                <w:bCs/>
                <w:sz w:val="20"/>
                <w:szCs w:val="20"/>
                <w:lang w:eastAsia="ar-SA"/>
              </w:rPr>
              <w:t>Ленинградской области</w:t>
            </w:r>
          </w:p>
        </w:tc>
      </w:tr>
      <w:tr w:rsidR="00A302E1" w:rsidRPr="007D2693" w:rsidTr="00226C7F">
        <w:trPr>
          <w:trHeight w:hRule="exact" w:val="720"/>
        </w:trPr>
        <w:tc>
          <w:tcPr>
            <w:tcW w:w="568" w:type="dxa"/>
            <w:shd w:val="clear" w:color="auto" w:fill="FFFFFF"/>
            <w:vAlign w:val="center"/>
          </w:tcPr>
          <w:p w:rsidR="00A302E1" w:rsidRPr="007D2693" w:rsidRDefault="00A302E1" w:rsidP="00226C7F">
            <w:pPr>
              <w:widowControl w:val="0"/>
              <w:suppressAutoHyphens/>
              <w:ind w:left="-567"/>
              <w:contextualSpacing/>
              <w:jc w:val="right"/>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17</w:t>
            </w:r>
          </w:p>
        </w:tc>
        <w:tc>
          <w:tcPr>
            <w:tcW w:w="269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«Тихвинский»</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p>
        </w:tc>
        <w:tc>
          <w:tcPr>
            <w:tcW w:w="3683"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187553, Россия, Ленинградская область, Тихвинский район,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г. Тихвин, 1-й микрорайон, д.2</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Courier New" w:eastAsia="Times New Roman" w:hAnsi="Courier New" w:cs="Courier New"/>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292"/>
        </w:trPr>
        <w:tc>
          <w:tcPr>
            <w:tcW w:w="10490" w:type="dxa"/>
            <w:gridSpan w:val="5"/>
            <w:shd w:val="clear" w:color="auto" w:fill="FFFFFF"/>
            <w:vAlign w:val="center"/>
          </w:tcPr>
          <w:p w:rsidR="00A302E1" w:rsidRPr="007D2693" w:rsidRDefault="00A302E1" w:rsidP="00226C7F">
            <w:pPr>
              <w:widowControl w:val="0"/>
              <w:suppressAutoHyphens/>
              <w:spacing w:after="0" w:line="240" w:lineRule="auto"/>
              <w:ind w:left="-567"/>
              <w:jc w:val="right"/>
              <w:rPr>
                <w:rFonts w:ascii="Times New Roman" w:hAnsi="Times New Roman"/>
                <w:b/>
                <w:sz w:val="20"/>
                <w:szCs w:val="20"/>
                <w:shd w:val="clear" w:color="auto" w:fill="FFFFFF"/>
              </w:rPr>
            </w:pPr>
            <w:r w:rsidRPr="007D2693">
              <w:rPr>
                <w:rFonts w:ascii="Times New Roman" w:hAnsi="Times New Roman"/>
                <w:b/>
                <w:bCs/>
                <w:sz w:val="20"/>
                <w:szCs w:val="20"/>
                <w:shd w:val="clear" w:color="auto" w:fill="FFFFFF"/>
              </w:rPr>
              <w:t xml:space="preserve">Предоставление услуг в </w:t>
            </w:r>
            <w:proofErr w:type="spellStart"/>
            <w:r w:rsidRPr="007D2693">
              <w:rPr>
                <w:rFonts w:ascii="Times New Roman" w:hAnsi="Times New Roman"/>
                <w:b/>
                <w:sz w:val="20"/>
                <w:szCs w:val="20"/>
                <w:shd w:val="clear" w:color="auto" w:fill="FFFFFF"/>
              </w:rPr>
              <w:t>Тосненском</w:t>
            </w:r>
            <w:proofErr w:type="spellEnd"/>
            <w:r w:rsidRPr="007D2693">
              <w:rPr>
                <w:rFonts w:ascii="Times New Roman" w:hAnsi="Times New Roman"/>
                <w:b/>
                <w:sz w:val="20"/>
                <w:szCs w:val="20"/>
                <w:shd w:val="clear" w:color="auto" w:fill="FFFFFF"/>
              </w:rPr>
              <w:t xml:space="preserve"> районе </w:t>
            </w:r>
            <w:r w:rsidRPr="007D2693">
              <w:rPr>
                <w:rFonts w:ascii="Times New Roman" w:eastAsia="Times New Roman" w:hAnsi="Times New Roman"/>
                <w:b/>
                <w:bCs/>
                <w:sz w:val="20"/>
                <w:szCs w:val="20"/>
                <w:lang w:eastAsia="ar-SA"/>
              </w:rPr>
              <w:t>Ленинградской области</w:t>
            </w:r>
          </w:p>
        </w:tc>
      </w:tr>
      <w:tr w:rsidR="00A302E1" w:rsidRPr="007D2693" w:rsidTr="00226C7F">
        <w:trPr>
          <w:trHeight w:hRule="exact" w:val="694"/>
        </w:trPr>
        <w:tc>
          <w:tcPr>
            <w:tcW w:w="568" w:type="dxa"/>
            <w:vMerge w:val="restart"/>
            <w:shd w:val="clear" w:color="auto" w:fill="auto"/>
            <w:vAlign w:val="center"/>
          </w:tcPr>
          <w:p w:rsidR="00A302E1" w:rsidRPr="007D2693" w:rsidRDefault="00A302E1" w:rsidP="00226C7F">
            <w:pPr>
              <w:suppressAutoHyphens/>
              <w:ind w:left="-567"/>
              <w:contextualSpacing/>
              <w:jc w:val="right"/>
              <w:rPr>
                <w:rFonts w:ascii="Times New Roman" w:eastAsia="Times New Roman" w:hAnsi="Times New Roman"/>
                <w:sz w:val="20"/>
                <w:szCs w:val="20"/>
              </w:rPr>
            </w:pPr>
            <w:r w:rsidRPr="007D2693">
              <w:rPr>
                <w:rFonts w:ascii="Times New Roman" w:eastAsia="Times New Roman" w:hAnsi="Times New Roman"/>
                <w:sz w:val="20"/>
                <w:szCs w:val="20"/>
              </w:rPr>
              <w:t>18</w:t>
            </w:r>
          </w:p>
        </w:tc>
        <w:tc>
          <w:tcPr>
            <w:tcW w:w="2695"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 «</w:t>
            </w:r>
            <w:proofErr w:type="spellStart"/>
            <w:r w:rsidRPr="007D2693">
              <w:rPr>
                <w:rFonts w:ascii="Times New Roman" w:eastAsia="Times New Roman" w:hAnsi="Times New Roman"/>
                <w:bCs/>
                <w:sz w:val="20"/>
                <w:szCs w:val="20"/>
                <w:lang w:eastAsia="ar-SA"/>
              </w:rPr>
              <w:t>Тосненский</w:t>
            </w:r>
            <w:proofErr w:type="spellEnd"/>
            <w:r w:rsidRPr="007D2693">
              <w:rPr>
                <w:rFonts w:ascii="Times New Roman" w:eastAsia="Times New Roman" w:hAnsi="Times New Roman"/>
                <w:bCs/>
                <w:sz w:val="20"/>
                <w:szCs w:val="20"/>
                <w:lang w:eastAsia="ar-SA"/>
              </w:rPr>
              <w:t>»</w:t>
            </w:r>
          </w:p>
        </w:tc>
        <w:tc>
          <w:tcPr>
            <w:tcW w:w="3683"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187000, Россия, Ленинградская область, </w:t>
            </w:r>
            <w:proofErr w:type="spellStart"/>
            <w:r w:rsidRPr="007D2693">
              <w:rPr>
                <w:rFonts w:ascii="Times New Roman" w:eastAsia="Times New Roman" w:hAnsi="Times New Roman"/>
                <w:bCs/>
                <w:sz w:val="20"/>
                <w:szCs w:val="20"/>
                <w:lang w:eastAsia="ar-SA"/>
              </w:rPr>
              <w:t>Тосненский</w:t>
            </w:r>
            <w:proofErr w:type="spellEnd"/>
            <w:r w:rsidRPr="007D2693">
              <w:rPr>
                <w:rFonts w:ascii="Times New Roman" w:eastAsia="Times New Roman" w:hAnsi="Times New Roman"/>
                <w:bCs/>
                <w:sz w:val="20"/>
                <w:szCs w:val="20"/>
                <w:lang w:eastAsia="ar-SA"/>
              </w:rPr>
              <w:t xml:space="preserve"> район,</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г. Тосно, ул. </w:t>
            </w:r>
            <w:proofErr w:type="gramStart"/>
            <w:r w:rsidRPr="007D2693">
              <w:rPr>
                <w:rFonts w:ascii="Times New Roman" w:eastAsia="Times New Roman" w:hAnsi="Times New Roman"/>
                <w:bCs/>
                <w:sz w:val="20"/>
                <w:szCs w:val="20"/>
                <w:lang w:eastAsia="ar-SA"/>
              </w:rPr>
              <w:t>Советская</w:t>
            </w:r>
            <w:proofErr w:type="gramEnd"/>
            <w:r w:rsidRPr="007D2693">
              <w:rPr>
                <w:rFonts w:ascii="Times New Roman" w:eastAsia="Times New Roman" w:hAnsi="Times New Roman"/>
                <w:bCs/>
                <w:sz w:val="20"/>
                <w:szCs w:val="20"/>
                <w:lang w:eastAsia="ar-SA"/>
              </w:rPr>
              <w:t>, д. 9В</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sz w:val="20"/>
                <w:szCs w:val="20"/>
                <w:u w:val="single"/>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Courier New" w:eastAsia="Times New Roman" w:hAnsi="Courier New" w:cs="Courier New"/>
                <w:sz w:val="20"/>
                <w:szCs w:val="20"/>
                <w:lang w:eastAsia="ar-SA"/>
              </w:rPr>
            </w:pPr>
            <w:r w:rsidRPr="007D2693">
              <w:rPr>
                <w:rFonts w:ascii="Times New Roman" w:hAnsi="Times New Roman"/>
                <w:sz w:val="20"/>
                <w:szCs w:val="20"/>
                <w:shd w:val="clear" w:color="auto" w:fill="FFFFFF"/>
              </w:rPr>
              <w:t>500-00-47</w:t>
            </w:r>
          </w:p>
        </w:tc>
      </w:tr>
      <w:tr w:rsidR="00A302E1" w:rsidRPr="007D2693" w:rsidTr="00226C7F">
        <w:trPr>
          <w:trHeight w:hRule="exact" w:val="1088"/>
        </w:trPr>
        <w:tc>
          <w:tcPr>
            <w:tcW w:w="568" w:type="dxa"/>
            <w:vMerge/>
            <w:shd w:val="clear" w:color="auto" w:fill="auto"/>
            <w:vAlign w:val="center"/>
          </w:tcPr>
          <w:p w:rsidR="00A302E1" w:rsidRPr="007D2693" w:rsidRDefault="00A302E1" w:rsidP="00226C7F">
            <w:pPr>
              <w:suppressAutoHyphens/>
              <w:ind w:left="-567"/>
              <w:contextualSpacing/>
              <w:jc w:val="right"/>
              <w:rPr>
                <w:rFonts w:ascii="Times New Roman" w:eastAsia="Times New Roman" w:hAnsi="Times New Roman"/>
                <w:sz w:val="20"/>
                <w:szCs w:val="20"/>
              </w:rPr>
            </w:pPr>
          </w:p>
        </w:tc>
        <w:tc>
          <w:tcPr>
            <w:tcW w:w="2695"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 «</w:t>
            </w:r>
            <w:proofErr w:type="spellStart"/>
            <w:r w:rsidRPr="007D2693">
              <w:rPr>
                <w:rFonts w:ascii="Times New Roman" w:eastAsia="Times New Roman" w:hAnsi="Times New Roman"/>
                <w:bCs/>
                <w:sz w:val="20"/>
                <w:szCs w:val="20"/>
                <w:lang w:eastAsia="ar-SA"/>
              </w:rPr>
              <w:t>Тосненский</w:t>
            </w:r>
            <w:proofErr w:type="spellEnd"/>
            <w:r w:rsidRPr="007D2693">
              <w:rPr>
                <w:rFonts w:ascii="Times New Roman" w:eastAsia="Times New Roman" w:hAnsi="Times New Roman"/>
                <w:bCs/>
                <w:sz w:val="20"/>
                <w:szCs w:val="20"/>
                <w:lang w:eastAsia="ar-SA"/>
              </w:rPr>
              <w:t>» - отдел «</w:t>
            </w:r>
            <w:proofErr w:type="spellStart"/>
            <w:r w:rsidRPr="007D2693">
              <w:rPr>
                <w:rFonts w:ascii="Times New Roman" w:eastAsia="Times New Roman" w:hAnsi="Times New Roman"/>
                <w:bCs/>
                <w:sz w:val="20"/>
                <w:szCs w:val="20"/>
                <w:lang w:eastAsia="ar-SA"/>
              </w:rPr>
              <w:t>Тельмановский</w:t>
            </w:r>
            <w:proofErr w:type="spellEnd"/>
            <w:r w:rsidRPr="007D2693">
              <w:rPr>
                <w:rFonts w:ascii="Times New Roman" w:eastAsia="Times New Roman" w:hAnsi="Times New Roman"/>
                <w:bCs/>
                <w:sz w:val="20"/>
                <w:szCs w:val="20"/>
                <w:lang w:eastAsia="ar-SA"/>
              </w:rPr>
              <w:t>»</w:t>
            </w:r>
          </w:p>
        </w:tc>
        <w:tc>
          <w:tcPr>
            <w:tcW w:w="3683"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187032, Россия, Ленинградская область, </w:t>
            </w:r>
            <w:proofErr w:type="spellStart"/>
            <w:r w:rsidRPr="007D2693">
              <w:rPr>
                <w:rFonts w:ascii="Times New Roman" w:eastAsia="Times New Roman" w:hAnsi="Times New Roman"/>
                <w:bCs/>
                <w:sz w:val="20"/>
                <w:szCs w:val="20"/>
                <w:lang w:eastAsia="ar-SA"/>
              </w:rPr>
              <w:t>Тосненский</w:t>
            </w:r>
            <w:proofErr w:type="spellEnd"/>
            <w:r w:rsidRPr="007D2693">
              <w:rPr>
                <w:rFonts w:ascii="Times New Roman" w:eastAsia="Times New Roman" w:hAnsi="Times New Roman"/>
                <w:bCs/>
                <w:sz w:val="20"/>
                <w:szCs w:val="20"/>
                <w:lang w:eastAsia="ar-SA"/>
              </w:rPr>
              <w:t xml:space="preserve"> район, пос. Тельмана, д. 2-Б</w:t>
            </w:r>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976"/>
        </w:trPr>
        <w:tc>
          <w:tcPr>
            <w:tcW w:w="568" w:type="dxa"/>
            <w:vMerge/>
            <w:shd w:val="clear" w:color="auto" w:fill="auto"/>
            <w:vAlign w:val="center"/>
          </w:tcPr>
          <w:p w:rsidR="00A302E1" w:rsidRPr="007D2693" w:rsidRDefault="00A302E1" w:rsidP="00226C7F">
            <w:pPr>
              <w:suppressAutoHyphens/>
              <w:ind w:left="-567"/>
              <w:contextualSpacing/>
              <w:jc w:val="right"/>
              <w:rPr>
                <w:rFonts w:ascii="Times New Roman" w:eastAsia="Times New Roman" w:hAnsi="Times New Roman"/>
                <w:sz w:val="20"/>
                <w:szCs w:val="20"/>
              </w:rPr>
            </w:pPr>
          </w:p>
        </w:tc>
        <w:tc>
          <w:tcPr>
            <w:tcW w:w="2695"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Филиал ГБУ ЛО «МФЦ» «</w:t>
            </w:r>
            <w:proofErr w:type="spellStart"/>
            <w:r w:rsidRPr="007D2693">
              <w:rPr>
                <w:rFonts w:ascii="Times New Roman" w:eastAsia="Times New Roman" w:hAnsi="Times New Roman"/>
                <w:bCs/>
                <w:sz w:val="20"/>
                <w:szCs w:val="20"/>
                <w:lang w:eastAsia="ar-SA"/>
              </w:rPr>
              <w:t>Тосненский</w:t>
            </w:r>
            <w:proofErr w:type="spellEnd"/>
            <w:r w:rsidRPr="007D2693">
              <w:rPr>
                <w:rFonts w:ascii="Times New Roman" w:eastAsia="Times New Roman" w:hAnsi="Times New Roman"/>
                <w:bCs/>
                <w:sz w:val="20"/>
                <w:szCs w:val="20"/>
                <w:lang w:eastAsia="ar-SA"/>
              </w:rPr>
              <w:t>» - отдел «Никольское»</w:t>
            </w:r>
          </w:p>
        </w:tc>
        <w:tc>
          <w:tcPr>
            <w:tcW w:w="3683"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proofErr w:type="gramStart"/>
            <w:r w:rsidRPr="007D2693">
              <w:rPr>
                <w:rFonts w:ascii="Times New Roman" w:eastAsia="Times New Roman" w:hAnsi="Times New Roman"/>
                <w:bCs/>
                <w:sz w:val="20"/>
                <w:szCs w:val="20"/>
                <w:lang w:eastAsia="ar-SA"/>
              </w:rPr>
              <w:t xml:space="preserve">187026, Россия, Ленинградская область, </w:t>
            </w:r>
            <w:proofErr w:type="spellStart"/>
            <w:r w:rsidRPr="007D2693">
              <w:rPr>
                <w:rFonts w:ascii="Times New Roman" w:eastAsia="Times New Roman" w:hAnsi="Times New Roman"/>
                <w:bCs/>
                <w:sz w:val="20"/>
                <w:szCs w:val="20"/>
                <w:lang w:eastAsia="ar-SA"/>
              </w:rPr>
              <w:t>Тосненский</w:t>
            </w:r>
            <w:proofErr w:type="spellEnd"/>
            <w:r w:rsidRPr="007D2693">
              <w:rPr>
                <w:rFonts w:ascii="Times New Roman" w:eastAsia="Times New Roman" w:hAnsi="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С 9.00 до 21.00</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 xml:space="preserve">ежедневно, </w:t>
            </w:r>
          </w:p>
          <w:p w:rsidR="00A302E1" w:rsidRPr="007D2693" w:rsidRDefault="00A302E1" w:rsidP="00226C7F">
            <w:pPr>
              <w:widowControl w:val="0"/>
              <w:suppressAutoHyphens/>
              <w:spacing w:after="0" w:line="240" w:lineRule="auto"/>
              <w:ind w:left="-567"/>
              <w:jc w:val="center"/>
              <w:rPr>
                <w:rFonts w:ascii="Times New Roman" w:eastAsia="Times New Roman" w:hAnsi="Times New Roman"/>
                <w:bCs/>
                <w:sz w:val="20"/>
                <w:szCs w:val="20"/>
                <w:lang w:eastAsia="ar-SA"/>
              </w:rPr>
            </w:pPr>
            <w:r w:rsidRPr="007D2693">
              <w:rPr>
                <w:rFonts w:ascii="Times New Roman" w:eastAsia="Times New Roman" w:hAnsi="Times New Roman"/>
                <w:bCs/>
                <w:sz w:val="20"/>
                <w:szCs w:val="20"/>
                <w:lang w:eastAsia="ar-SA"/>
              </w:rPr>
              <w:t>без перерыва</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500-00-47</w:t>
            </w:r>
          </w:p>
        </w:tc>
      </w:tr>
      <w:tr w:rsidR="00A302E1" w:rsidRPr="007D2693" w:rsidTr="00226C7F">
        <w:trPr>
          <w:trHeight w:hRule="exact" w:val="306"/>
        </w:trPr>
        <w:tc>
          <w:tcPr>
            <w:tcW w:w="10490" w:type="dxa"/>
            <w:gridSpan w:val="5"/>
            <w:shd w:val="clear" w:color="auto" w:fill="auto"/>
            <w:vAlign w:val="center"/>
          </w:tcPr>
          <w:p w:rsidR="00A302E1" w:rsidRPr="007D2693" w:rsidRDefault="00A302E1" w:rsidP="00226C7F">
            <w:pPr>
              <w:widowControl w:val="0"/>
              <w:suppressAutoHyphens/>
              <w:spacing w:after="0" w:line="240" w:lineRule="auto"/>
              <w:ind w:left="-567"/>
              <w:jc w:val="right"/>
              <w:rPr>
                <w:rFonts w:ascii="Times New Roman" w:eastAsia="Times New Roman" w:hAnsi="Times New Roman"/>
                <w:b/>
                <w:sz w:val="20"/>
                <w:szCs w:val="20"/>
                <w:lang w:eastAsia="ar-SA"/>
              </w:rPr>
            </w:pPr>
            <w:r w:rsidRPr="007D2693">
              <w:rPr>
                <w:rFonts w:ascii="Times New Roman" w:eastAsia="Times New Roman" w:hAnsi="Times New Roman"/>
                <w:b/>
                <w:sz w:val="20"/>
                <w:szCs w:val="20"/>
                <w:lang w:eastAsia="ar-SA"/>
              </w:rPr>
              <w:t>Уполномоченный МФЦ на территории Ленинградской области</w:t>
            </w:r>
          </w:p>
        </w:tc>
      </w:tr>
      <w:tr w:rsidR="00A302E1" w:rsidRPr="007D2693" w:rsidTr="00226C7F">
        <w:trPr>
          <w:trHeight w:hRule="exact" w:val="2329"/>
        </w:trPr>
        <w:tc>
          <w:tcPr>
            <w:tcW w:w="568" w:type="dxa"/>
            <w:shd w:val="clear" w:color="auto" w:fill="auto"/>
            <w:vAlign w:val="center"/>
          </w:tcPr>
          <w:p w:rsidR="00A302E1" w:rsidRPr="007D2693" w:rsidRDefault="00A302E1" w:rsidP="00226C7F">
            <w:pPr>
              <w:suppressAutoHyphens/>
              <w:ind w:left="-567"/>
              <w:contextualSpacing/>
              <w:jc w:val="right"/>
              <w:rPr>
                <w:rFonts w:ascii="Times New Roman" w:eastAsia="Times New Roman" w:hAnsi="Times New Roman"/>
                <w:sz w:val="20"/>
                <w:szCs w:val="20"/>
              </w:rPr>
            </w:pPr>
            <w:r w:rsidRPr="007D2693">
              <w:rPr>
                <w:rFonts w:ascii="Times New Roman" w:eastAsia="Times New Roman" w:hAnsi="Times New Roman"/>
                <w:sz w:val="20"/>
                <w:szCs w:val="20"/>
              </w:rPr>
              <w:t>19</w:t>
            </w:r>
          </w:p>
        </w:tc>
        <w:tc>
          <w:tcPr>
            <w:tcW w:w="2695" w:type="dxa"/>
            <w:shd w:val="clear" w:color="auto" w:fill="auto"/>
            <w:vAlign w:val="center"/>
          </w:tcPr>
          <w:p w:rsidR="00A302E1" w:rsidRPr="007D2693" w:rsidRDefault="00A302E1" w:rsidP="00226C7F">
            <w:pPr>
              <w:widowControl w:val="0"/>
              <w:suppressAutoHyphens/>
              <w:autoSpaceDN w:val="0"/>
              <w:spacing w:after="0" w:line="240" w:lineRule="auto"/>
              <w:ind w:left="-567"/>
              <w:jc w:val="center"/>
              <w:rPr>
                <w:rFonts w:ascii="Times New Roman" w:hAnsi="Times New Roman"/>
                <w:color w:val="000000"/>
                <w:sz w:val="20"/>
                <w:szCs w:val="20"/>
                <w:lang w:eastAsia="ar-SA"/>
              </w:rPr>
            </w:pPr>
            <w:r w:rsidRPr="007D2693">
              <w:rPr>
                <w:rFonts w:ascii="Times New Roman" w:hAnsi="Times New Roman"/>
                <w:color w:val="000000"/>
                <w:sz w:val="20"/>
                <w:szCs w:val="20"/>
                <w:lang w:eastAsia="ar-SA"/>
              </w:rPr>
              <w:t>ГБУ ЛО «МФЦ»</w:t>
            </w:r>
          </w:p>
          <w:p w:rsidR="00A302E1" w:rsidRPr="007D2693" w:rsidRDefault="00A302E1" w:rsidP="00226C7F">
            <w:pPr>
              <w:widowControl w:val="0"/>
              <w:suppressAutoHyphens/>
              <w:autoSpaceDN w:val="0"/>
              <w:spacing w:after="0" w:line="240" w:lineRule="auto"/>
              <w:ind w:left="-567"/>
              <w:jc w:val="center"/>
              <w:rPr>
                <w:rFonts w:ascii="Times New Roman" w:hAnsi="Times New Roman"/>
                <w:color w:val="000000"/>
                <w:sz w:val="20"/>
                <w:szCs w:val="20"/>
                <w:lang w:eastAsia="ar-SA"/>
              </w:rPr>
            </w:pPr>
            <w:r w:rsidRPr="007D2693">
              <w:rPr>
                <w:rFonts w:ascii="Times New Roman" w:hAnsi="Times New Roman"/>
                <w:i/>
                <w:color w:val="000000"/>
                <w:sz w:val="20"/>
                <w:szCs w:val="20"/>
                <w:lang w:eastAsia="ar-SA"/>
              </w:rPr>
              <w:t>(обслуживание заявителей не осуществляется</w:t>
            </w:r>
            <w:r w:rsidRPr="007D2693">
              <w:rPr>
                <w:rFonts w:ascii="Times New Roman" w:hAnsi="Times New Roman"/>
                <w:color w:val="000000"/>
                <w:sz w:val="20"/>
                <w:szCs w:val="20"/>
                <w:lang w:eastAsia="ar-SA"/>
              </w:rPr>
              <w:t>)</w:t>
            </w:r>
          </w:p>
        </w:tc>
        <w:tc>
          <w:tcPr>
            <w:tcW w:w="3683" w:type="dxa"/>
            <w:shd w:val="clear" w:color="auto" w:fill="auto"/>
            <w:vAlign w:val="center"/>
          </w:tcPr>
          <w:p w:rsidR="00A302E1" w:rsidRPr="007D2693" w:rsidRDefault="00A302E1" w:rsidP="00226C7F">
            <w:pPr>
              <w:shd w:val="clear" w:color="auto" w:fill="FFFFFF"/>
              <w:spacing w:after="0" w:line="240" w:lineRule="auto"/>
              <w:ind w:left="-567"/>
              <w:jc w:val="center"/>
              <w:rPr>
                <w:rFonts w:ascii="Times New Roman" w:eastAsia="Times New Roman" w:hAnsi="Times New Roman"/>
                <w:bCs/>
                <w:i/>
                <w:color w:val="000000"/>
                <w:sz w:val="20"/>
                <w:szCs w:val="20"/>
              </w:rPr>
            </w:pPr>
            <w:r w:rsidRPr="007D2693">
              <w:rPr>
                <w:rFonts w:ascii="Times New Roman" w:eastAsia="Times New Roman" w:hAnsi="Times New Roman"/>
                <w:bCs/>
                <w:i/>
                <w:color w:val="000000"/>
                <w:sz w:val="20"/>
                <w:szCs w:val="20"/>
              </w:rPr>
              <w:t>Юридический адрес:</w:t>
            </w:r>
          </w:p>
          <w:p w:rsidR="00A302E1" w:rsidRPr="007D2693" w:rsidRDefault="00A302E1" w:rsidP="00226C7F">
            <w:pPr>
              <w:shd w:val="clear" w:color="auto" w:fill="FFFFFF"/>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color w:val="000000"/>
                <w:sz w:val="20"/>
                <w:szCs w:val="20"/>
              </w:rPr>
              <w:t xml:space="preserve">188641, Ленинградская область, Всеволожский район, </w:t>
            </w:r>
          </w:p>
          <w:p w:rsidR="00A302E1" w:rsidRPr="007D2693" w:rsidRDefault="00A302E1" w:rsidP="00226C7F">
            <w:pPr>
              <w:shd w:val="clear" w:color="auto" w:fill="FFFFFF"/>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color w:val="000000"/>
                <w:sz w:val="20"/>
                <w:szCs w:val="20"/>
              </w:rPr>
              <w:t>дер. Новосаратовка, д.8</w:t>
            </w:r>
          </w:p>
          <w:p w:rsidR="00A302E1" w:rsidRPr="007D2693" w:rsidRDefault="00A302E1" w:rsidP="00226C7F">
            <w:pPr>
              <w:shd w:val="clear" w:color="auto" w:fill="FFFFFF"/>
              <w:spacing w:after="0" w:line="240" w:lineRule="auto"/>
              <w:ind w:left="-567"/>
              <w:jc w:val="center"/>
              <w:rPr>
                <w:rFonts w:ascii="Times New Roman" w:eastAsia="Times New Roman" w:hAnsi="Times New Roman"/>
                <w:bCs/>
                <w:i/>
                <w:color w:val="000000"/>
                <w:sz w:val="20"/>
                <w:szCs w:val="20"/>
              </w:rPr>
            </w:pPr>
            <w:r w:rsidRPr="007D2693">
              <w:rPr>
                <w:rFonts w:ascii="Times New Roman" w:eastAsia="Times New Roman" w:hAnsi="Times New Roman"/>
                <w:bCs/>
                <w:i/>
                <w:color w:val="000000"/>
                <w:sz w:val="20"/>
                <w:szCs w:val="20"/>
              </w:rPr>
              <w:t>Почтовый адрес:</w:t>
            </w:r>
          </w:p>
          <w:p w:rsidR="00A302E1" w:rsidRPr="007D2693" w:rsidRDefault="00A302E1" w:rsidP="00226C7F">
            <w:pPr>
              <w:shd w:val="clear" w:color="auto" w:fill="FFFFFF"/>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color w:val="000000"/>
                <w:sz w:val="20"/>
                <w:szCs w:val="20"/>
              </w:rPr>
              <w:t xml:space="preserve">191311, г. Санкт-Петербург, </w:t>
            </w:r>
          </w:p>
          <w:p w:rsidR="00A302E1" w:rsidRPr="007D2693" w:rsidRDefault="00A302E1" w:rsidP="00226C7F">
            <w:pPr>
              <w:shd w:val="clear" w:color="auto" w:fill="FFFFFF"/>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color w:val="000000"/>
                <w:sz w:val="20"/>
                <w:szCs w:val="20"/>
              </w:rPr>
              <w:t xml:space="preserve">ул. Смольного, д. 3, </w:t>
            </w:r>
            <w:proofErr w:type="gramStart"/>
            <w:r w:rsidRPr="007D2693">
              <w:rPr>
                <w:rFonts w:ascii="Times New Roman" w:eastAsia="Times New Roman" w:hAnsi="Times New Roman"/>
                <w:color w:val="000000"/>
                <w:sz w:val="20"/>
                <w:szCs w:val="20"/>
              </w:rPr>
              <w:t>лит</w:t>
            </w:r>
            <w:proofErr w:type="gramEnd"/>
            <w:r w:rsidRPr="007D2693">
              <w:rPr>
                <w:rFonts w:ascii="Times New Roman" w:eastAsia="Times New Roman" w:hAnsi="Times New Roman"/>
                <w:color w:val="000000"/>
                <w:sz w:val="20"/>
                <w:szCs w:val="20"/>
              </w:rPr>
              <w:t>. А</w:t>
            </w:r>
          </w:p>
          <w:p w:rsidR="00A302E1" w:rsidRPr="007D2693" w:rsidRDefault="00A302E1" w:rsidP="00226C7F">
            <w:pPr>
              <w:shd w:val="clear" w:color="auto" w:fill="FFFFFF"/>
              <w:spacing w:after="0" w:line="240" w:lineRule="auto"/>
              <w:ind w:left="-567"/>
              <w:jc w:val="center"/>
              <w:rPr>
                <w:rFonts w:ascii="Times New Roman" w:eastAsia="Times New Roman" w:hAnsi="Times New Roman"/>
                <w:i/>
                <w:color w:val="000000"/>
                <w:sz w:val="20"/>
                <w:szCs w:val="20"/>
              </w:rPr>
            </w:pPr>
            <w:r w:rsidRPr="007D2693">
              <w:rPr>
                <w:rFonts w:ascii="Times New Roman" w:eastAsia="Times New Roman" w:hAnsi="Times New Roman"/>
                <w:bCs/>
                <w:i/>
                <w:color w:val="000000"/>
                <w:sz w:val="20"/>
                <w:szCs w:val="20"/>
              </w:rPr>
              <w:t>Фактический адрес</w:t>
            </w:r>
            <w:r w:rsidRPr="007D2693">
              <w:rPr>
                <w:rFonts w:ascii="Times New Roman" w:eastAsia="Times New Roman" w:hAnsi="Times New Roman"/>
                <w:b/>
                <w:i/>
                <w:color w:val="000000"/>
                <w:sz w:val="20"/>
                <w:szCs w:val="20"/>
              </w:rPr>
              <w:t>:</w:t>
            </w:r>
          </w:p>
          <w:p w:rsidR="00A302E1" w:rsidRPr="007D2693" w:rsidRDefault="00A302E1" w:rsidP="00226C7F">
            <w:pPr>
              <w:shd w:val="clear" w:color="auto" w:fill="FFFFFF"/>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color w:val="000000"/>
                <w:sz w:val="20"/>
                <w:szCs w:val="20"/>
              </w:rPr>
              <w:t>191024, г. Санкт-Петербург,  </w:t>
            </w:r>
          </w:p>
          <w:p w:rsidR="00A302E1" w:rsidRPr="007D2693" w:rsidRDefault="00A302E1" w:rsidP="00226C7F">
            <w:pPr>
              <w:shd w:val="clear" w:color="auto" w:fill="FFFFFF"/>
              <w:spacing w:after="0" w:line="240" w:lineRule="auto"/>
              <w:ind w:left="-567"/>
              <w:jc w:val="center"/>
              <w:rPr>
                <w:rFonts w:ascii="Times New Roman" w:eastAsia="Times New Roman" w:hAnsi="Times New Roman"/>
                <w:color w:val="000000"/>
                <w:sz w:val="20"/>
                <w:szCs w:val="20"/>
              </w:rPr>
            </w:pPr>
            <w:r w:rsidRPr="007D2693">
              <w:rPr>
                <w:rFonts w:ascii="Times New Roman" w:eastAsia="Times New Roman" w:hAnsi="Times New Roman"/>
                <w:color w:val="000000"/>
                <w:sz w:val="20"/>
                <w:szCs w:val="20"/>
              </w:rPr>
              <w:t xml:space="preserve">пр. Бакунина, д. 5, </w:t>
            </w:r>
            <w:proofErr w:type="gramStart"/>
            <w:r w:rsidRPr="007D2693">
              <w:rPr>
                <w:rFonts w:ascii="Times New Roman" w:eastAsia="Times New Roman" w:hAnsi="Times New Roman"/>
                <w:color w:val="000000"/>
                <w:sz w:val="20"/>
                <w:szCs w:val="20"/>
              </w:rPr>
              <w:t>лит</w:t>
            </w:r>
            <w:proofErr w:type="gramEnd"/>
            <w:r w:rsidRPr="007D2693">
              <w:rPr>
                <w:rFonts w:ascii="Times New Roman" w:eastAsia="Times New Roman" w:hAnsi="Times New Roman"/>
                <w:color w:val="000000"/>
                <w:sz w:val="20"/>
                <w:szCs w:val="20"/>
              </w:rPr>
              <w:t>. А</w:t>
            </w:r>
          </w:p>
        </w:tc>
        <w:tc>
          <w:tcPr>
            <w:tcW w:w="2125" w:type="dxa"/>
            <w:shd w:val="clear" w:color="auto" w:fill="FFFFFF"/>
            <w:vAlign w:val="center"/>
          </w:tcPr>
          <w:p w:rsidR="00A302E1" w:rsidRPr="007D2693" w:rsidRDefault="00A302E1" w:rsidP="00226C7F">
            <w:pPr>
              <w:widowControl w:val="0"/>
              <w:suppressAutoHyphens/>
              <w:autoSpaceDN w:val="0"/>
              <w:spacing w:after="0" w:line="240" w:lineRule="auto"/>
              <w:ind w:left="-567"/>
              <w:jc w:val="center"/>
              <w:rPr>
                <w:rFonts w:ascii="Times New Roman" w:hAnsi="Times New Roman"/>
                <w:color w:val="000000"/>
                <w:sz w:val="20"/>
                <w:szCs w:val="20"/>
                <w:lang w:eastAsia="ar-SA"/>
              </w:rPr>
            </w:pPr>
            <w:proofErr w:type="spellStart"/>
            <w:r w:rsidRPr="007D2693">
              <w:rPr>
                <w:rFonts w:ascii="Times New Roman" w:hAnsi="Times New Roman"/>
                <w:color w:val="000000"/>
                <w:sz w:val="20"/>
                <w:szCs w:val="20"/>
                <w:lang w:eastAsia="ar-SA"/>
              </w:rPr>
              <w:t>пн-чт</w:t>
            </w:r>
            <w:proofErr w:type="spellEnd"/>
            <w:r w:rsidRPr="007D2693">
              <w:rPr>
                <w:rFonts w:ascii="Times New Roman" w:hAnsi="Times New Roman"/>
                <w:color w:val="000000"/>
                <w:sz w:val="20"/>
                <w:szCs w:val="20"/>
                <w:lang w:eastAsia="ar-SA"/>
              </w:rPr>
              <w:t xml:space="preserve"> –</w:t>
            </w:r>
          </w:p>
          <w:p w:rsidR="00A302E1" w:rsidRPr="007D2693" w:rsidRDefault="00A302E1" w:rsidP="00226C7F">
            <w:pPr>
              <w:widowControl w:val="0"/>
              <w:suppressAutoHyphens/>
              <w:autoSpaceDN w:val="0"/>
              <w:spacing w:after="0" w:line="240" w:lineRule="auto"/>
              <w:ind w:left="-567"/>
              <w:jc w:val="center"/>
              <w:rPr>
                <w:rFonts w:ascii="Times New Roman" w:hAnsi="Times New Roman"/>
                <w:color w:val="000000"/>
                <w:sz w:val="20"/>
                <w:szCs w:val="20"/>
                <w:lang w:eastAsia="ar-SA"/>
              </w:rPr>
            </w:pPr>
            <w:r w:rsidRPr="007D2693">
              <w:rPr>
                <w:rFonts w:ascii="Times New Roman" w:hAnsi="Times New Roman"/>
                <w:color w:val="000000"/>
                <w:sz w:val="20"/>
                <w:szCs w:val="20"/>
                <w:lang w:eastAsia="ar-SA"/>
              </w:rPr>
              <w:t>с 9.00 до 18.00,</w:t>
            </w:r>
          </w:p>
          <w:p w:rsidR="00A302E1" w:rsidRPr="007D2693" w:rsidRDefault="00A302E1" w:rsidP="00226C7F">
            <w:pPr>
              <w:widowControl w:val="0"/>
              <w:suppressAutoHyphens/>
              <w:autoSpaceDN w:val="0"/>
              <w:spacing w:after="0" w:line="240" w:lineRule="auto"/>
              <w:ind w:left="-567"/>
              <w:jc w:val="center"/>
              <w:rPr>
                <w:rFonts w:ascii="Times New Roman" w:hAnsi="Times New Roman"/>
                <w:color w:val="000000"/>
                <w:sz w:val="20"/>
                <w:szCs w:val="20"/>
                <w:lang w:eastAsia="ar-SA"/>
              </w:rPr>
            </w:pPr>
            <w:r w:rsidRPr="007D2693">
              <w:rPr>
                <w:rFonts w:ascii="Times New Roman" w:hAnsi="Times New Roman"/>
                <w:color w:val="000000"/>
                <w:sz w:val="20"/>
                <w:szCs w:val="20"/>
                <w:lang w:eastAsia="ar-SA"/>
              </w:rPr>
              <w:t>пт. –</w:t>
            </w:r>
          </w:p>
          <w:p w:rsidR="00A302E1" w:rsidRPr="007D2693" w:rsidRDefault="00A302E1" w:rsidP="00226C7F">
            <w:pPr>
              <w:widowControl w:val="0"/>
              <w:suppressAutoHyphens/>
              <w:autoSpaceDN w:val="0"/>
              <w:spacing w:after="0" w:line="240" w:lineRule="auto"/>
              <w:ind w:left="-567"/>
              <w:jc w:val="center"/>
              <w:rPr>
                <w:rFonts w:ascii="Times New Roman" w:hAnsi="Times New Roman"/>
                <w:color w:val="000000"/>
                <w:sz w:val="20"/>
                <w:szCs w:val="20"/>
                <w:lang w:eastAsia="ar-SA"/>
              </w:rPr>
            </w:pPr>
            <w:r w:rsidRPr="007D2693">
              <w:rPr>
                <w:rFonts w:ascii="Times New Roman" w:hAnsi="Times New Roman"/>
                <w:color w:val="000000"/>
                <w:sz w:val="20"/>
                <w:szCs w:val="20"/>
                <w:lang w:eastAsia="ar-SA"/>
              </w:rPr>
              <w:t xml:space="preserve">с 9.00 до 17.00, </w:t>
            </w:r>
          </w:p>
          <w:p w:rsidR="00A302E1" w:rsidRPr="007D2693" w:rsidRDefault="00A302E1" w:rsidP="00226C7F">
            <w:pPr>
              <w:widowControl w:val="0"/>
              <w:suppressAutoHyphens/>
              <w:autoSpaceDN w:val="0"/>
              <w:spacing w:after="0" w:line="240" w:lineRule="auto"/>
              <w:ind w:left="-567"/>
              <w:jc w:val="center"/>
              <w:rPr>
                <w:rFonts w:ascii="Times New Roman" w:hAnsi="Times New Roman"/>
                <w:color w:val="000000"/>
                <w:sz w:val="20"/>
                <w:szCs w:val="20"/>
                <w:lang w:eastAsia="ar-SA"/>
              </w:rPr>
            </w:pPr>
            <w:r w:rsidRPr="007D2693">
              <w:rPr>
                <w:rFonts w:ascii="Times New Roman" w:hAnsi="Times New Roman"/>
                <w:color w:val="000000"/>
                <w:sz w:val="20"/>
                <w:szCs w:val="20"/>
                <w:lang w:eastAsia="ar-SA"/>
              </w:rPr>
              <w:t xml:space="preserve">перерыв </w:t>
            </w:r>
            <w:proofErr w:type="gramStart"/>
            <w:r w:rsidRPr="007D2693">
              <w:rPr>
                <w:rFonts w:ascii="Times New Roman" w:hAnsi="Times New Roman"/>
                <w:color w:val="000000"/>
                <w:sz w:val="20"/>
                <w:szCs w:val="20"/>
                <w:lang w:eastAsia="ar-SA"/>
              </w:rPr>
              <w:t>с</w:t>
            </w:r>
            <w:proofErr w:type="gramEnd"/>
          </w:p>
          <w:p w:rsidR="00A302E1" w:rsidRPr="007D2693" w:rsidRDefault="00A302E1" w:rsidP="00226C7F">
            <w:pPr>
              <w:widowControl w:val="0"/>
              <w:tabs>
                <w:tab w:val="left" w:pos="733"/>
              </w:tabs>
              <w:autoSpaceDN w:val="0"/>
              <w:spacing w:after="0" w:line="240" w:lineRule="auto"/>
              <w:ind w:left="-567"/>
              <w:jc w:val="center"/>
              <w:rPr>
                <w:rFonts w:ascii="Times New Roman" w:hAnsi="Times New Roman"/>
                <w:color w:val="000000"/>
                <w:sz w:val="20"/>
                <w:szCs w:val="20"/>
                <w:lang w:eastAsia="ar-SA"/>
              </w:rPr>
            </w:pPr>
            <w:r w:rsidRPr="007D2693">
              <w:rPr>
                <w:rFonts w:ascii="Times New Roman" w:hAnsi="Times New Roman"/>
                <w:color w:val="000000"/>
                <w:sz w:val="20"/>
                <w:szCs w:val="20"/>
                <w:lang w:eastAsia="ar-SA"/>
              </w:rPr>
              <w:t>13.00 до 13.48, выходные дни -</w:t>
            </w:r>
          </w:p>
          <w:p w:rsidR="00A302E1" w:rsidRPr="007D2693" w:rsidRDefault="00A302E1" w:rsidP="00226C7F">
            <w:pPr>
              <w:widowControl w:val="0"/>
              <w:suppressAutoHyphens/>
              <w:autoSpaceDN w:val="0"/>
              <w:spacing w:after="0" w:line="240" w:lineRule="auto"/>
              <w:ind w:left="-567"/>
              <w:jc w:val="center"/>
              <w:rPr>
                <w:rFonts w:ascii="Times New Roman" w:hAnsi="Times New Roman"/>
                <w:color w:val="000000"/>
                <w:sz w:val="20"/>
                <w:szCs w:val="20"/>
                <w:lang w:eastAsia="ar-SA"/>
              </w:rPr>
            </w:pPr>
            <w:proofErr w:type="spellStart"/>
            <w:proofErr w:type="gramStart"/>
            <w:r w:rsidRPr="007D2693">
              <w:rPr>
                <w:rFonts w:ascii="Times New Roman" w:hAnsi="Times New Roman"/>
                <w:color w:val="000000"/>
                <w:sz w:val="20"/>
                <w:szCs w:val="20"/>
                <w:lang w:eastAsia="ar-SA"/>
              </w:rPr>
              <w:t>сб</w:t>
            </w:r>
            <w:proofErr w:type="spellEnd"/>
            <w:proofErr w:type="gramEnd"/>
            <w:r w:rsidRPr="007D2693">
              <w:rPr>
                <w:rFonts w:ascii="Times New Roman" w:hAnsi="Times New Roman"/>
                <w:color w:val="000000"/>
                <w:sz w:val="20"/>
                <w:szCs w:val="20"/>
                <w:lang w:eastAsia="ar-SA"/>
              </w:rPr>
              <w:t>, вс.</w:t>
            </w:r>
          </w:p>
        </w:tc>
        <w:tc>
          <w:tcPr>
            <w:tcW w:w="1419" w:type="dxa"/>
            <w:shd w:val="clear" w:color="auto" w:fill="auto"/>
            <w:vAlign w:val="center"/>
          </w:tcPr>
          <w:p w:rsidR="00A302E1" w:rsidRPr="007D2693" w:rsidRDefault="00A302E1" w:rsidP="00226C7F">
            <w:pPr>
              <w:widowControl w:val="0"/>
              <w:suppressAutoHyphens/>
              <w:spacing w:after="0" w:line="240" w:lineRule="auto"/>
              <w:ind w:left="-567"/>
              <w:jc w:val="center"/>
              <w:rPr>
                <w:rFonts w:ascii="Times New Roman" w:hAnsi="Times New Roman"/>
                <w:sz w:val="20"/>
                <w:szCs w:val="20"/>
                <w:shd w:val="clear" w:color="auto" w:fill="FFFFFF"/>
              </w:rPr>
            </w:pPr>
            <w:r w:rsidRPr="007D2693">
              <w:rPr>
                <w:rFonts w:ascii="Times New Roman" w:hAnsi="Times New Roman"/>
                <w:sz w:val="20"/>
                <w:szCs w:val="20"/>
                <w:shd w:val="clear" w:color="auto" w:fill="FFFFFF"/>
              </w:rPr>
              <w:t xml:space="preserve">8 (800) </w:t>
            </w:r>
          </w:p>
          <w:p w:rsidR="00A302E1" w:rsidRPr="007D2693" w:rsidRDefault="00A302E1" w:rsidP="00226C7F">
            <w:pPr>
              <w:widowControl w:val="0"/>
              <w:suppressAutoHyphens/>
              <w:spacing w:after="0" w:line="240" w:lineRule="auto"/>
              <w:ind w:left="-567"/>
              <w:jc w:val="center"/>
              <w:rPr>
                <w:rFonts w:ascii="Courier New" w:eastAsia="Times New Roman" w:hAnsi="Courier New" w:cs="Courier New"/>
                <w:sz w:val="20"/>
                <w:szCs w:val="20"/>
                <w:lang w:eastAsia="ar-SA"/>
              </w:rPr>
            </w:pPr>
            <w:r w:rsidRPr="007D2693">
              <w:rPr>
                <w:rFonts w:ascii="Times New Roman" w:hAnsi="Times New Roman"/>
                <w:sz w:val="20"/>
                <w:szCs w:val="20"/>
                <w:shd w:val="clear" w:color="auto" w:fill="FFFFFF"/>
              </w:rPr>
              <w:t>500-00-47</w:t>
            </w:r>
          </w:p>
        </w:tc>
      </w:tr>
    </w:tbl>
    <w:p w:rsidR="00A302E1" w:rsidRDefault="00A302E1" w:rsidP="00A302E1">
      <w:pPr>
        <w:spacing w:after="0" w:line="240" w:lineRule="auto"/>
        <w:ind w:left="142" w:firstLine="566"/>
        <w:jc w:val="both"/>
        <w:rPr>
          <w:rFonts w:ascii="Times New Roman" w:hAnsi="Times New Roman"/>
          <w:sz w:val="28"/>
          <w:szCs w:val="28"/>
          <w:shd w:val="clear" w:color="auto" w:fill="FFFFFF"/>
        </w:rPr>
      </w:pPr>
    </w:p>
    <w:p w:rsidR="00A302E1" w:rsidRDefault="00A302E1" w:rsidP="00A302E1">
      <w:pPr>
        <w:spacing w:after="0" w:line="240" w:lineRule="auto"/>
        <w:ind w:left="142" w:firstLine="566"/>
        <w:jc w:val="both"/>
        <w:rPr>
          <w:rFonts w:ascii="Times New Roman" w:hAnsi="Times New Roman"/>
          <w:sz w:val="28"/>
          <w:szCs w:val="28"/>
          <w:shd w:val="clear" w:color="auto" w:fill="FFFFFF"/>
        </w:rPr>
      </w:pPr>
    </w:p>
    <w:p w:rsidR="00A302E1" w:rsidRDefault="00A302E1" w:rsidP="00A302E1">
      <w:pPr>
        <w:spacing w:after="0" w:line="240" w:lineRule="auto"/>
        <w:ind w:left="142" w:firstLine="566"/>
        <w:jc w:val="both"/>
        <w:rPr>
          <w:rFonts w:ascii="Times New Roman" w:hAnsi="Times New Roman"/>
          <w:sz w:val="28"/>
          <w:szCs w:val="28"/>
          <w:shd w:val="clear" w:color="auto" w:fill="FFFFFF"/>
        </w:rPr>
      </w:pPr>
    </w:p>
    <w:p w:rsidR="004E332B" w:rsidRDefault="004E332B" w:rsidP="00A302E1">
      <w:pPr>
        <w:spacing w:after="0" w:line="240" w:lineRule="auto"/>
        <w:ind w:left="142" w:firstLine="566"/>
        <w:jc w:val="both"/>
        <w:rPr>
          <w:rFonts w:ascii="Times New Roman" w:hAnsi="Times New Roman"/>
          <w:sz w:val="28"/>
          <w:szCs w:val="28"/>
          <w:shd w:val="clear" w:color="auto" w:fill="FFFFFF"/>
        </w:rPr>
      </w:pPr>
    </w:p>
    <w:p w:rsidR="004E332B" w:rsidRDefault="004E332B" w:rsidP="00A302E1">
      <w:pPr>
        <w:spacing w:after="0" w:line="240" w:lineRule="auto"/>
        <w:ind w:left="142" w:firstLine="566"/>
        <w:jc w:val="both"/>
        <w:rPr>
          <w:rFonts w:ascii="Times New Roman" w:hAnsi="Times New Roman"/>
          <w:sz w:val="28"/>
          <w:szCs w:val="28"/>
          <w:shd w:val="clear" w:color="auto" w:fill="FFFFFF"/>
        </w:rPr>
      </w:pPr>
    </w:p>
    <w:p w:rsidR="004E332B" w:rsidRDefault="004E332B" w:rsidP="00A302E1">
      <w:pPr>
        <w:spacing w:after="0" w:line="240" w:lineRule="auto"/>
        <w:ind w:left="142" w:firstLine="566"/>
        <w:jc w:val="both"/>
        <w:rPr>
          <w:rFonts w:ascii="Times New Roman" w:hAnsi="Times New Roman"/>
          <w:sz w:val="28"/>
          <w:szCs w:val="28"/>
          <w:shd w:val="clear" w:color="auto" w:fill="FFFFFF"/>
        </w:rPr>
      </w:pPr>
    </w:p>
    <w:p w:rsidR="00A302E1" w:rsidRDefault="00A302E1" w:rsidP="00A302E1">
      <w:pPr>
        <w:widowControl w:val="0"/>
        <w:autoSpaceDE w:val="0"/>
        <w:autoSpaceDN w:val="0"/>
        <w:adjustRightInd w:val="0"/>
        <w:spacing w:after="0" w:line="240" w:lineRule="auto"/>
        <w:jc w:val="right"/>
        <w:outlineLvl w:val="1"/>
        <w:rPr>
          <w:rFonts w:ascii="Times New Roman" w:hAnsi="Times New Roman"/>
          <w:sz w:val="28"/>
          <w:szCs w:val="28"/>
        </w:rPr>
      </w:pPr>
    </w:p>
    <w:p w:rsidR="00A302E1" w:rsidRPr="001357FF" w:rsidRDefault="00A302E1" w:rsidP="00A302E1">
      <w:pPr>
        <w:widowControl w:val="0"/>
        <w:autoSpaceDE w:val="0"/>
        <w:autoSpaceDN w:val="0"/>
        <w:adjustRightInd w:val="0"/>
        <w:spacing w:after="0" w:line="240" w:lineRule="auto"/>
        <w:jc w:val="right"/>
        <w:outlineLvl w:val="1"/>
        <w:rPr>
          <w:rFonts w:ascii="Times New Roman" w:hAnsi="Times New Roman"/>
          <w:sz w:val="28"/>
          <w:szCs w:val="28"/>
        </w:rPr>
      </w:pPr>
      <w:r w:rsidRPr="001357FF">
        <w:rPr>
          <w:rFonts w:ascii="Times New Roman" w:hAnsi="Times New Roman"/>
          <w:sz w:val="28"/>
          <w:szCs w:val="28"/>
        </w:rPr>
        <w:t>Приложение № 3</w:t>
      </w:r>
    </w:p>
    <w:p w:rsidR="00A302E1" w:rsidRPr="001357FF" w:rsidRDefault="00A302E1" w:rsidP="00A302E1">
      <w:pPr>
        <w:widowControl w:val="0"/>
        <w:autoSpaceDE w:val="0"/>
        <w:autoSpaceDN w:val="0"/>
        <w:adjustRightInd w:val="0"/>
        <w:spacing w:after="0" w:line="240" w:lineRule="auto"/>
        <w:jc w:val="right"/>
        <w:rPr>
          <w:rFonts w:ascii="Times New Roman" w:hAnsi="Times New Roman"/>
          <w:sz w:val="28"/>
          <w:szCs w:val="28"/>
        </w:rPr>
      </w:pPr>
      <w:r w:rsidRPr="001357FF">
        <w:rPr>
          <w:rFonts w:ascii="Times New Roman" w:hAnsi="Times New Roman"/>
          <w:sz w:val="28"/>
          <w:szCs w:val="28"/>
        </w:rPr>
        <w:t>к Административному регламенту</w:t>
      </w:r>
    </w:p>
    <w:p w:rsidR="00A302E1" w:rsidRDefault="00A302E1" w:rsidP="00A302E1">
      <w:pPr>
        <w:widowControl w:val="0"/>
        <w:autoSpaceDE w:val="0"/>
        <w:autoSpaceDN w:val="0"/>
        <w:adjustRightInd w:val="0"/>
        <w:spacing w:after="0" w:line="240" w:lineRule="auto"/>
        <w:ind w:left="3540" w:firstLine="708"/>
        <w:rPr>
          <w:rFonts w:ascii="Courier New" w:hAnsi="Courier New" w:cs="Courier New"/>
          <w:sz w:val="20"/>
          <w:szCs w:val="20"/>
        </w:rPr>
      </w:pPr>
    </w:p>
    <w:p w:rsidR="00A302E1" w:rsidRDefault="00A302E1" w:rsidP="00A302E1">
      <w:pPr>
        <w:widowControl w:val="0"/>
        <w:autoSpaceDE w:val="0"/>
        <w:autoSpaceDN w:val="0"/>
        <w:adjustRightInd w:val="0"/>
        <w:spacing w:after="0" w:line="240" w:lineRule="auto"/>
        <w:ind w:left="3540" w:firstLine="708"/>
        <w:rPr>
          <w:rFonts w:ascii="Courier New" w:hAnsi="Courier New" w:cs="Courier New"/>
          <w:sz w:val="20"/>
          <w:szCs w:val="20"/>
        </w:rPr>
      </w:pPr>
    </w:p>
    <w:p w:rsidR="00A302E1" w:rsidRDefault="00A302E1" w:rsidP="00A302E1">
      <w:pPr>
        <w:widowControl w:val="0"/>
        <w:autoSpaceDE w:val="0"/>
        <w:autoSpaceDN w:val="0"/>
        <w:adjustRightInd w:val="0"/>
        <w:spacing w:after="0" w:line="240" w:lineRule="auto"/>
        <w:ind w:left="3540" w:firstLine="708"/>
        <w:rPr>
          <w:rFonts w:ascii="Courier New" w:hAnsi="Courier New" w:cs="Courier New"/>
          <w:sz w:val="20"/>
          <w:szCs w:val="20"/>
        </w:rPr>
      </w:pPr>
    </w:p>
    <w:p w:rsidR="00A302E1" w:rsidRPr="00C00B90" w:rsidRDefault="00A302E1" w:rsidP="00A302E1">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A302E1" w:rsidRPr="00C00B90" w:rsidRDefault="00A302E1" w:rsidP="00A302E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A302E1" w:rsidRPr="00C00B90" w:rsidRDefault="00A302E1" w:rsidP="00A302E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A302E1" w:rsidRPr="00C00B90" w:rsidRDefault="00A302E1" w:rsidP="00A302E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A302E1" w:rsidRPr="00C00B90" w:rsidRDefault="00A302E1" w:rsidP="00A302E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A302E1" w:rsidRPr="00C00B90" w:rsidRDefault="00A302E1" w:rsidP="00A302E1">
      <w:pPr>
        <w:widowControl w:val="0"/>
        <w:autoSpaceDE w:val="0"/>
        <w:autoSpaceDN w:val="0"/>
        <w:adjustRightInd w:val="0"/>
        <w:spacing w:after="0" w:line="240" w:lineRule="auto"/>
        <w:rPr>
          <w:rFonts w:ascii="Courier New" w:hAnsi="Courier New" w:cs="Courier New"/>
          <w:sz w:val="20"/>
          <w:szCs w:val="20"/>
        </w:rPr>
      </w:pPr>
    </w:p>
    <w:p w:rsidR="00A302E1" w:rsidRPr="00C00B90" w:rsidRDefault="00A302E1" w:rsidP="00A302E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A302E1" w:rsidRPr="00C00B90" w:rsidRDefault="00A302E1" w:rsidP="00A302E1">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A302E1" w:rsidRPr="00C00B90" w:rsidRDefault="00A302E1" w:rsidP="00A302E1">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A302E1" w:rsidRPr="00C00B90" w:rsidRDefault="00A302E1" w:rsidP="00A302E1">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A302E1" w:rsidRPr="00C00B90" w:rsidRDefault="00A302E1" w:rsidP="00A302E1">
      <w:pPr>
        <w:autoSpaceDE w:val="0"/>
        <w:autoSpaceDN w:val="0"/>
        <w:adjustRightInd w:val="0"/>
        <w:spacing w:after="0" w:line="240" w:lineRule="auto"/>
        <w:jc w:val="both"/>
        <w:rPr>
          <w:rFonts w:ascii="Courier New" w:eastAsiaTheme="minorHAnsi" w:hAnsi="Courier New" w:cs="Courier New"/>
          <w:sz w:val="20"/>
          <w:szCs w:val="20"/>
        </w:rPr>
      </w:pP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bookmarkStart w:id="40" w:name="P732"/>
      <w:bookmarkEnd w:id="40"/>
      <w:r w:rsidRPr="005C2E42">
        <w:rPr>
          <w:rFonts w:ascii="Courier New" w:eastAsia="Times New Roman" w:hAnsi="Courier New" w:cs="Courier New"/>
          <w:sz w:val="20"/>
          <w:szCs w:val="20"/>
        </w:rPr>
        <w:t xml:space="preserve">                                 Заявление</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6" w:history="1">
        <w:r w:rsidRPr="005C2E42">
          <w:rPr>
            <w:rFonts w:ascii="Courier New" w:eastAsia="Times New Roman" w:hAnsi="Courier New" w:cs="Courier New"/>
            <w:color w:val="0000FF"/>
            <w:sz w:val="20"/>
            <w:szCs w:val="20"/>
          </w:rPr>
          <w:t>ст.  4</w:t>
        </w:r>
      </w:hyperlink>
      <w:proofErr w:type="gramEnd"/>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Сведения о заявителе:</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roofErr w:type="gramEnd"/>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p w:rsidR="00A302E1" w:rsidRPr="00302BD0"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A302E1" w:rsidRPr="00302BD0"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A302E1" w:rsidRPr="00302BD0" w:rsidTr="00A302E1">
        <w:tc>
          <w:tcPr>
            <w:tcW w:w="534" w:type="dxa"/>
            <w:tcBorders>
              <w:right w:val="single" w:sz="4" w:space="0" w:color="auto"/>
            </w:tcBorders>
            <w:shd w:val="clear" w:color="auto" w:fill="auto"/>
          </w:tcPr>
          <w:p w:rsidR="00A302E1" w:rsidRPr="00302BD0"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p w:rsidR="00A302E1" w:rsidRPr="00302BD0"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A302E1" w:rsidRPr="00302BD0"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A302E1" w:rsidRPr="00302BD0" w:rsidTr="00A302E1">
        <w:tc>
          <w:tcPr>
            <w:tcW w:w="534" w:type="dxa"/>
            <w:tcBorders>
              <w:right w:val="single" w:sz="4" w:space="0" w:color="auto"/>
            </w:tcBorders>
            <w:shd w:val="clear" w:color="auto" w:fill="auto"/>
          </w:tcPr>
          <w:p w:rsidR="00A302E1" w:rsidRPr="00302BD0"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p w:rsidR="00A302E1" w:rsidRPr="00302BD0"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A302E1" w:rsidRPr="00302BD0"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A302E1" w:rsidRPr="00302BD0" w:rsidTr="00A302E1">
        <w:tc>
          <w:tcPr>
            <w:tcW w:w="534" w:type="dxa"/>
            <w:tcBorders>
              <w:right w:val="single" w:sz="4" w:space="0" w:color="auto"/>
            </w:tcBorders>
            <w:shd w:val="clear" w:color="auto" w:fill="auto"/>
          </w:tcPr>
          <w:p w:rsidR="00A302E1" w:rsidRPr="00302BD0"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p w:rsidR="00A302E1" w:rsidRPr="00302BD0"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A302E1" w:rsidRPr="00302BD0"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A302E1" w:rsidRPr="00302BD0" w:rsidTr="00A302E1">
        <w:tc>
          <w:tcPr>
            <w:tcW w:w="534" w:type="dxa"/>
            <w:tcBorders>
              <w:right w:val="single" w:sz="4" w:space="0" w:color="auto"/>
            </w:tcBorders>
            <w:shd w:val="clear" w:color="auto" w:fill="auto"/>
          </w:tcPr>
          <w:p w:rsidR="00A302E1" w:rsidRPr="00302BD0" w:rsidRDefault="00A302E1" w:rsidP="00A302E1">
            <w:pPr>
              <w:widowControl w:val="0"/>
              <w:autoSpaceDE w:val="0"/>
              <w:autoSpaceDN w:val="0"/>
              <w:spacing w:after="0" w:line="240" w:lineRule="auto"/>
              <w:jc w:val="both"/>
              <w:rPr>
                <w:rFonts w:ascii="Courier New" w:eastAsia="Times New Roman" w:hAnsi="Courier New" w:cs="Courier New"/>
                <w:b/>
                <w:sz w:val="20"/>
                <w:szCs w:val="20"/>
              </w:rPr>
            </w:pPr>
          </w:p>
          <w:p w:rsidR="00A302E1" w:rsidRPr="00302BD0" w:rsidRDefault="00A302E1" w:rsidP="00A302E1">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A302E1" w:rsidRPr="00302BD0"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A302E1" w:rsidRPr="00302BD0"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p>
    <w:p w:rsidR="00A302E1" w:rsidRPr="005C2E42"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rsidR="00A302E1" w:rsidRPr="005C2E42" w:rsidRDefault="00A302E1" w:rsidP="00A302E1">
      <w:pPr>
        <w:widowControl w:val="0"/>
        <w:autoSpaceDE w:val="0"/>
        <w:autoSpaceDN w:val="0"/>
        <w:spacing w:after="0" w:line="240" w:lineRule="auto"/>
        <w:jc w:val="both"/>
        <w:rPr>
          <w:rFonts w:eastAsia="Times New Roman" w:cs="Calibri"/>
          <w:szCs w:val="20"/>
        </w:rPr>
      </w:pPr>
    </w:p>
    <w:p w:rsidR="00A302E1" w:rsidRPr="00F12978" w:rsidRDefault="00A302E1" w:rsidP="00A302E1">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Pr="00F12978">
        <w:rPr>
          <w:rFonts w:ascii="Times New Roman" w:hAnsi="Times New Roman" w:cs="Times New Roman"/>
          <w:sz w:val="28"/>
          <w:szCs w:val="28"/>
        </w:rPr>
        <w:lastRenderedPageBreak/>
        <w:t>Приложение 4</w:t>
      </w:r>
    </w:p>
    <w:p w:rsidR="00A302E1" w:rsidRPr="00F12978" w:rsidRDefault="00A302E1" w:rsidP="00A302E1">
      <w:pPr>
        <w:widowControl w:val="0"/>
        <w:autoSpaceDE w:val="0"/>
        <w:autoSpaceDN w:val="0"/>
        <w:spacing w:after="0" w:line="240" w:lineRule="auto"/>
        <w:jc w:val="right"/>
        <w:rPr>
          <w:rFonts w:ascii="Times New Roman" w:hAnsi="Times New Roman"/>
          <w:sz w:val="28"/>
          <w:szCs w:val="28"/>
        </w:rPr>
      </w:pPr>
      <w:r w:rsidRPr="00F12978">
        <w:rPr>
          <w:rFonts w:ascii="Times New Roman" w:hAnsi="Times New Roman"/>
          <w:sz w:val="28"/>
          <w:szCs w:val="28"/>
        </w:rPr>
        <w:t>к Административному регламенту</w:t>
      </w:r>
    </w:p>
    <w:p w:rsidR="00A302E1" w:rsidRPr="00F12978" w:rsidRDefault="00A302E1" w:rsidP="00A302E1">
      <w:pPr>
        <w:widowControl w:val="0"/>
        <w:autoSpaceDE w:val="0"/>
        <w:autoSpaceDN w:val="0"/>
        <w:spacing w:after="0" w:line="240" w:lineRule="auto"/>
        <w:jc w:val="both"/>
        <w:rPr>
          <w:rFonts w:eastAsia="Times New Roman" w:cs="Calibri"/>
          <w:szCs w:val="20"/>
        </w:rPr>
      </w:pPr>
    </w:p>
    <w:p w:rsidR="00A302E1" w:rsidRPr="00F12978" w:rsidRDefault="00A302E1" w:rsidP="00A302E1">
      <w:pPr>
        <w:widowControl w:val="0"/>
        <w:autoSpaceDE w:val="0"/>
        <w:autoSpaceDN w:val="0"/>
        <w:spacing w:after="0" w:line="240" w:lineRule="auto"/>
        <w:jc w:val="center"/>
        <w:rPr>
          <w:rFonts w:eastAsia="Times New Roman" w:cs="Calibri"/>
          <w:szCs w:val="20"/>
        </w:rPr>
      </w:pPr>
      <w:bookmarkStart w:id="41" w:name="P967"/>
      <w:bookmarkEnd w:id="41"/>
      <w:r w:rsidRPr="00F12978">
        <w:rPr>
          <w:rFonts w:eastAsia="Times New Roman" w:cs="Calibri"/>
          <w:szCs w:val="20"/>
        </w:rPr>
        <w:t>БЛОК-СХЕМА</w:t>
      </w:r>
    </w:p>
    <w:p w:rsidR="00A302E1" w:rsidRPr="00F12978" w:rsidRDefault="00A302E1" w:rsidP="00A302E1">
      <w:pPr>
        <w:widowControl w:val="0"/>
        <w:autoSpaceDE w:val="0"/>
        <w:autoSpaceDN w:val="0"/>
        <w:spacing w:after="0" w:line="240" w:lineRule="auto"/>
        <w:jc w:val="both"/>
        <w:rPr>
          <w:rFonts w:eastAsia="Times New Roman" w:cs="Calibri"/>
          <w:szCs w:val="20"/>
        </w:rPr>
      </w:pP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Прием заявления и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Pr>
          <w:rFonts w:ascii="Courier New" w:eastAsia="Times New Roman" w:hAnsi="Courier New" w:cs="Courier New"/>
          <w:sz w:val="16"/>
          <w:szCs w:val="20"/>
        </w:rPr>
        <w:t xml:space="preserve">ументов от заявителя о │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Pr>
          <w:rFonts w:ascii="Courier New" w:eastAsia="Times New Roman" w:hAnsi="Courier New" w:cs="Courier New"/>
          <w:sz w:val="16"/>
          <w:szCs w:val="20"/>
        </w:rPr>
        <w:t>ственного права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Pr>
          <w:rFonts w:ascii="Courier New" w:eastAsia="Times New Roman" w:hAnsi="Courier New" w:cs="Courier New"/>
          <w:sz w:val="16"/>
          <w:szCs w:val="20"/>
        </w:rPr>
        <w:t>ыкупа муниципального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имущества, арендуемого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Pr>
          <w:rFonts w:ascii="Courier New" w:eastAsia="Times New Roman" w:hAnsi="Courier New" w:cs="Courier New"/>
          <w:sz w:val="16"/>
          <w:szCs w:val="20"/>
        </w:rPr>
        <w:t>бъектом малого и среднего│</w:t>
      </w:r>
    </w:p>
    <w:p w:rsidR="00A302E1" w:rsidRDefault="00A302E1" w:rsidP="00A302E1">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предпринимательства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Pr>
          <w:rFonts w:ascii="Courier New" w:eastAsia="Times New Roman" w:hAnsi="Courier New" w:cs="Courier New"/>
          <w:sz w:val="16"/>
          <w:szCs w:val="20"/>
        </w:rPr>
        <w:t>венное│</w:t>
      </w: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Pr>
          <w:rFonts w:ascii="Courier New" w:eastAsia="Times New Roman" w:hAnsi="Courier New" w:cs="Courier New"/>
          <w:sz w:val="16"/>
          <w:szCs w:val="20"/>
        </w:rPr>
        <w:t xml:space="preserve">      │</w:t>
      </w: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Pr>
          <w:rFonts w:ascii="Courier New" w:eastAsia="Times New Roman" w:hAnsi="Courier New" w:cs="Courier New"/>
          <w:sz w:val="16"/>
          <w:szCs w:val="20"/>
        </w:rPr>
        <w:t xml:space="preserve">     │</w:t>
      </w: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gramEnd"/>
      <w:r w:rsidRPr="00F12978">
        <w:rPr>
          <w:rFonts w:ascii="Courier New" w:eastAsia="Times New Roman" w:hAnsi="Courier New" w:cs="Courier New"/>
          <w:sz w:val="16"/>
          <w:szCs w:val="20"/>
        </w:rPr>
        <w:t xml:space="preserve"> муници</w:t>
      </w:r>
      <w:r>
        <w:rPr>
          <w:rFonts w:ascii="Courier New" w:eastAsia="Times New Roman" w:hAnsi="Courier New" w:cs="Courier New"/>
          <w:sz w:val="16"/>
          <w:szCs w:val="20"/>
        </w:rPr>
        <w:t>пальной услуги либо об отказе │</w:t>
      </w: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A302E1" w:rsidRPr="00F12978" w:rsidRDefault="00A302E1" w:rsidP="00A302E1">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w:t>
      </w:r>
      <w:proofErr w:type="gramEnd"/>
      <w:r w:rsidRPr="00F12978">
        <w:rPr>
          <w:rFonts w:ascii="Courier New" w:eastAsia="Times New Roman" w:hAnsi="Courier New" w:cs="Courier New"/>
          <w:sz w:val="16"/>
          <w:szCs w:val="20"/>
        </w:rPr>
        <w:t xml:space="preserve">  │ │Отказ в предоставлении</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F12978">
        <w:rPr>
          <w:rFonts w:ascii="Courier New" w:eastAsia="Times New Roman" w:hAnsi="Courier New" w:cs="Courier New"/>
          <w:sz w:val="16"/>
          <w:szCs w:val="20"/>
        </w:rPr>
        <w:t>│</w:t>
      </w:r>
      <w:r>
        <w:rPr>
          <w:rFonts w:ascii="Courier New" w:eastAsia="Times New Roman" w:hAnsi="Courier New" w:cs="Courier New"/>
          <w:sz w:val="16"/>
          <w:szCs w:val="20"/>
        </w:rPr>
        <w:t xml:space="preserve">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A302E1" w:rsidRDefault="00A302E1" w:rsidP="00A302E1">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A302E1" w:rsidRPr="00F12978" w:rsidRDefault="00A302E1" w:rsidP="00A302E1">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A302E1" w:rsidRPr="00F12978" w:rsidRDefault="00A302E1" w:rsidP="00A302E1">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A302E1" w:rsidRPr="00F12978" w:rsidRDefault="00A302E1" w:rsidP="00A302E1">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rsidR="00A302E1" w:rsidRPr="00F12978" w:rsidRDefault="00A302E1" w:rsidP="00A302E1">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rsidR="00A302E1" w:rsidRPr="00F12978" w:rsidRDefault="00A302E1" w:rsidP="00A302E1">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Pr>
          <w:rFonts w:ascii="Courier New" w:eastAsia="Times New Roman" w:hAnsi="Courier New" w:cs="Courier New"/>
          <w:sz w:val="16"/>
          <w:szCs w:val="20"/>
        </w:rPr>
        <w:t xml:space="preserve">    │  </w:t>
      </w:r>
      <w:proofErr w:type="gramStart"/>
      <w:r>
        <w:rPr>
          <w:rFonts w:ascii="Courier New" w:eastAsia="Times New Roman" w:hAnsi="Courier New" w:cs="Courier New"/>
          <w:sz w:val="16"/>
          <w:szCs w:val="20"/>
        </w:rPr>
        <w:t>установленные</w:t>
      </w:r>
      <w:proofErr w:type="gramEnd"/>
      <w:r>
        <w:rPr>
          <w:rFonts w:ascii="Courier New" w:eastAsia="Times New Roman" w:hAnsi="Courier New" w:cs="Courier New"/>
          <w:sz w:val="16"/>
          <w:szCs w:val="20"/>
        </w:rPr>
        <w:t xml:space="preserve">   ├─────┐</w:t>
      </w:r>
    </w:p>
    <w:p w:rsidR="00A302E1" w:rsidRPr="00F12978" w:rsidRDefault="00A302E1" w:rsidP="00A302E1">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      сроки       │     │</w:t>
      </w:r>
    </w:p>
    <w:p w:rsidR="00A302E1" w:rsidRPr="00F12978" w:rsidRDefault="00A302E1" w:rsidP="00A302E1">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A302E1" w:rsidRPr="00F12978" w:rsidRDefault="00A302E1" w:rsidP="00A302E1">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A302E1" w:rsidRPr="00F12978" w:rsidRDefault="00A302E1" w:rsidP="00A302E1">
      <w:pPr>
        <w:widowControl w:val="0"/>
        <w:autoSpaceDE w:val="0"/>
        <w:autoSpaceDN w:val="0"/>
        <w:spacing w:after="0" w:line="240" w:lineRule="auto"/>
        <w:jc w:val="both"/>
        <w:rPr>
          <w:rFonts w:eastAsia="Times New Roman" w:cs="Calibri"/>
          <w:szCs w:val="20"/>
        </w:rPr>
      </w:pPr>
    </w:p>
    <w:p w:rsidR="00A302E1" w:rsidRDefault="00A302E1" w:rsidP="00A302E1">
      <w:pPr>
        <w:rPr>
          <w:rFonts w:ascii="Times New Roman" w:hAnsi="Times New Roman"/>
          <w:sz w:val="24"/>
          <w:szCs w:val="24"/>
        </w:rPr>
      </w:pPr>
    </w:p>
    <w:p w:rsidR="00A302E1" w:rsidRDefault="00A302E1" w:rsidP="00A302E1">
      <w:pPr>
        <w:autoSpaceDE w:val="0"/>
        <w:autoSpaceDN w:val="0"/>
        <w:adjustRightInd w:val="0"/>
        <w:spacing w:after="0" w:line="240" w:lineRule="auto"/>
        <w:jc w:val="both"/>
        <w:rPr>
          <w:rFonts w:ascii="Courier New" w:eastAsiaTheme="minorHAnsi" w:hAnsi="Courier New" w:cs="Courier New"/>
          <w:sz w:val="20"/>
          <w:szCs w:val="20"/>
        </w:rPr>
      </w:pPr>
    </w:p>
    <w:p w:rsidR="00A302E1" w:rsidRDefault="00A302E1" w:rsidP="00A302E1">
      <w:pPr>
        <w:autoSpaceDE w:val="0"/>
        <w:autoSpaceDN w:val="0"/>
        <w:adjustRightInd w:val="0"/>
        <w:spacing w:after="0" w:line="240" w:lineRule="auto"/>
        <w:jc w:val="both"/>
        <w:rPr>
          <w:rFonts w:ascii="Courier New" w:eastAsiaTheme="minorHAnsi" w:hAnsi="Courier New" w:cs="Courier New"/>
          <w:sz w:val="20"/>
          <w:szCs w:val="20"/>
        </w:rPr>
      </w:pPr>
    </w:p>
    <w:p w:rsidR="00A302E1" w:rsidRDefault="00A302E1" w:rsidP="00A302E1">
      <w:pPr>
        <w:autoSpaceDE w:val="0"/>
        <w:autoSpaceDN w:val="0"/>
        <w:adjustRightInd w:val="0"/>
        <w:spacing w:after="0" w:line="240" w:lineRule="auto"/>
        <w:jc w:val="both"/>
        <w:rPr>
          <w:rFonts w:ascii="Courier New" w:eastAsiaTheme="minorHAnsi" w:hAnsi="Courier New" w:cs="Courier New"/>
          <w:sz w:val="20"/>
          <w:szCs w:val="20"/>
        </w:rPr>
      </w:pPr>
    </w:p>
    <w:p w:rsidR="00A302E1" w:rsidRDefault="00A302E1" w:rsidP="00A302E1">
      <w:pPr>
        <w:autoSpaceDE w:val="0"/>
        <w:autoSpaceDN w:val="0"/>
        <w:adjustRightInd w:val="0"/>
        <w:spacing w:after="0" w:line="240" w:lineRule="auto"/>
        <w:jc w:val="both"/>
        <w:rPr>
          <w:rFonts w:ascii="Courier New" w:eastAsiaTheme="minorHAnsi" w:hAnsi="Courier New" w:cs="Courier New"/>
          <w:sz w:val="20"/>
          <w:szCs w:val="20"/>
        </w:rPr>
      </w:pPr>
    </w:p>
    <w:p w:rsidR="00A302E1" w:rsidRDefault="00A302E1" w:rsidP="00A302E1">
      <w:pPr>
        <w:autoSpaceDE w:val="0"/>
        <w:autoSpaceDN w:val="0"/>
        <w:adjustRightInd w:val="0"/>
        <w:spacing w:after="0" w:line="240" w:lineRule="auto"/>
        <w:jc w:val="both"/>
        <w:rPr>
          <w:rFonts w:ascii="Courier New" w:eastAsiaTheme="minorHAnsi" w:hAnsi="Courier New" w:cs="Courier New"/>
          <w:sz w:val="20"/>
          <w:szCs w:val="20"/>
        </w:rPr>
      </w:pPr>
    </w:p>
    <w:p w:rsidR="00A302E1" w:rsidRPr="00292046" w:rsidRDefault="00A302E1" w:rsidP="00A302E1">
      <w:pPr>
        <w:widowControl w:val="0"/>
        <w:autoSpaceDE w:val="0"/>
        <w:autoSpaceDN w:val="0"/>
        <w:adjustRightInd w:val="0"/>
        <w:spacing w:after="0" w:line="240" w:lineRule="auto"/>
        <w:jc w:val="right"/>
        <w:outlineLvl w:val="1"/>
        <w:rPr>
          <w:rFonts w:ascii="Times New Roman" w:hAnsi="Times New Roman"/>
          <w:sz w:val="28"/>
          <w:szCs w:val="28"/>
        </w:rPr>
      </w:pPr>
      <w:r w:rsidRPr="00292046">
        <w:rPr>
          <w:rFonts w:ascii="Times New Roman" w:hAnsi="Times New Roman"/>
          <w:sz w:val="28"/>
          <w:szCs w:val="28"/>
        </w:rPr>
        <w:lastRenderedPageBreak/>
        <w:t>Приложение № 5</w:t>
      </w:r>
    </w:p>
    <w:p w:rsidR="00A302E1" w:rsidRPr="00292046" w:rsidRDefault="00A302E1" w:rsidP="00A302E1">
      <w:pPr>
        <w:widowControl w:val="0"/>
        <w:autoSpaceDE w:val="0"/>
        <w:autoSpaceDN w:val="0"/>
        <w:adjustRightInd w:val="0"/>
        <w:spacing w:after="0" w:line="240" w:lineRule="auto"/>
        <w:jc w:val="right"/>
        <w:outlineLvl w:val="1"/>
        <w:rPr>
          <w:rFonts w:ascii="Times New Roman" w:hAnsi="Times New Roman"/>
          <w:sz w:val="28"/>
          <w:szCs w:val="28"/>
        </w:rPr>
      </w:pPr>
      <w:r w:rsidRPr="00292046">
        <w:rPr>
          <w:rFonts w:ascii="Times New Roman" w:hAnsi="Times New Roman"/>
          <w:sz w:val="28"/>
          <w:szCs w:val="28"/>
        </w:rPr>
        <w:t>к Административному регламенту</w:t>
      </w:r>
    </w:p>
    <w:p w:rsidR="00A302E1" w:rsidRDefault="00A302E1" w:rsidP="00A302E1">
      <w:pPr>
        <w:widowControl w:val="0"/>
        <w:autoSpaceDE w:val="0"/>
        <w:autoSpaceDN w:val="0"/>
        <w:adjustRightInd w:val="0"/>
        <w:spacing w:after="0" w:line="240" w:lineRule="auto"/>
        <w:jc w:val="right"/>
        <w:outlineLvl w:val="1"/>
        <w:rPr>
          <w:rFonts w:ascii="Times New Roman" w:hAnsi="Times New Roman"/>
          <w:sz w:val="24"/>
          <w:szCs w:val="24"/>
        </w:rPr>
      </w:pPr>
    </w:p>
    <w:p w:rsidR="00A302E1" w:rsidRDefault="00A302E1" w:rsidP="00A302E1">
      <w:pPr>
        <w:widowControl w:val="0"/>
        <w:autoSpaceDE w:val="0"/>
        <w:autoSpaceDN w:val="0"/>
        <w:adjustRightInd w:val="0"/>
        <w:spacing w:after="0" w:line="240" w:lineRule="auto"/>
        <w:jc w:val="right"/>
        <w:outlineLvl w:val="1"/>
        <w:rPr>
          <w:rFonts w:ascii="Times New Roman" w:hAnsi="Times New Roman"/>
          <w:sz w:val="24"/>
          <w:szCs w:val="24"/>
        </w:rPr>
      </w:pPr>
    </w:p>
    <w:p w:rsidR="00A302E1" w:rsidRDefault="00A302E1" w:rsidP="00A302E1">
      <w:pPr>
        <w:widowControl w:val="0"/>
        <w:autoSpaceDE w:val="0"/>
        <w:autoSpaceDN w:val="0"/>
        <w:adjustRightInd w:val="0"/>
        <w:spacing w:after="0" w:line="240" w:lineRule="auto"/>
        <w:jc w:val="right"/>
        <w:outlineLvl w:val="1"/>
        <w:rPr>
          <w:rFonts w:ascii="Times New Roman" w:hAnsi="Times New Roman"/>
          <w:sz w:val="24"/>
          <w:szCs w:val="24"/>
        </w:rPr>
      </w:pPr>
    </w:p>
    <w:p w:rsidR="00A302E1" w:rsidRPr="00336A2D" w:rsidRDefault="00A302E1" w:rsidP="00A302E1">
      <w:pPr>
        <w:widowControl w:val="0"/>
        <w:autoSpaceDE w:val="0"/>
        <w:autoSpaceDN w:val="0"/>
        <w:adjustRightInd w:val="0"/>
        <w:spacing w:after="0" w:line="240" w:lineRule="auto"/>
        <w:jc w:val="right"/>
        <w:outlineLvl w:val="1"/>
        <w:rPr>
          <w:rFonts w:ascii="Times New Roman" w:hAnsi="Times New Roman"/>
          <w:sz w:val="24"/>
          <w:szCs w:val="24"/>
        </w:rPr>
      </w:pPr>
    </w:p>
    <w:p w:rsidR="00A302E1" w:rsidRPr="00336A2D" w:rsidRDefault="00A302E1" w:rsidP="00A302E1">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A302E1" w:rsidRPr="00336A2D" w:rsidRDefault="00A302E1" w:rsidP="00A302E1">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                           ____________________________</w:t>
      </w:r>
    </w:p>
    <w:p w:rsidR="00A302E1" w:rsidRPr="00336A2D" w:rsidRDefault="00A302E1" w:rsidP="00A302E1">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____________________________</w:t>
      </w:r>
    </w:p>
    <w:p w:rsidR="00A302E1" w:rsidRPr="00336A2D" w:rsidRDefault="00A302E1" w:rsidP="00A302E1">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от  ___________________________</w:t>
      </w:r>
    </w:p>
    <w:p w:rsidR="00A302E1" w:rsidRPr="00336A2D" w:rsidRDefault="00A302E1" w:rsidP="00A302E1">
      <w:pPr>
        <w:widowControl w:val="0"/>
        <w:autoSpaceDE w:val="0"/>
        <w:autoSpaceDN w:val="0"/>
        <w:adjustRightInd w:val="0"/>
        <w:spacing w:after="0" w:line="240" w:lineRule="auto"/>
        <w:jc w:val="right"/>
        <w:outlineLvl w:val="1"/>
        <w:rPr>
          <w:rFonts w:ascii="Times New Roman" w:hAnsi="Times New Roman"/>
          <w:sz w:val="24"/>
          <w:szCs w:val="24"/>
        </w:rPr>
      </w:pPr>
      <w:proofErr w:type="gramStart"/>
      <w:r w:rsidRPr="00336A2D">
        <w:rPr>
          <w:rFonts w:ascii="Times New Roman" w:hAnsi="Times New Roman"/>
          <w:sz w:val="24"/>
          <w:szCs w:val="24"/>
        </w:rPr>
        <w:t xml:space="preserve">(контактные данные заявителя, </w:t>
      </w:r>
      <w:proofErr w:type="gramEnd"/>
    </w:p>
    <w:p w:rsidR="00A302E1" w:rsidRPr="00336A2D" w:rsidRDefault="00A302E1" w:rsidP="00A302E1">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адрес, телефон)</w:t>
      </w:r>
    </w:p>
    <w:p w:rsidR="00A302E1" w:rsidRDefault="00A302E1" w:rsidP="00A302E1">
      <w:pPr>
        <w:widowControl w:val="0"/>
        <w:autoSpaceDE w:val="0"/>
        <w:autoSpaceDN w:val="0"/>
        <w:adjustRightInd w:val="0"/>
        <w:spacing w:after="0" w:line="240" w:lineRule="auto"/>
        <w:jc w:val="both"/>
        <w:rPr>
          <w:rFonts w:ascii="Times New Roman" w:hAnsi="Times New Roman"/>
          <w:sz w:val="28"/>
          <w:szCs w:val="28"/>
        </w:rPr>
      </w:pPr>
    </w:p>
    <w:p w:rsidR="00A302E1" w:rsidRDefault="00A302E1" w:rsidP="00A302E1">
      <w:pPr>
        <w:widowControl w:val="0"/>
        <w:autoSpaceDE w:val="0"/>
        <w:autoSpaceDN w:val="0"/>
        <w:adjustRightInd w:val="0"/>
        <w:spacing w:after="0" w:line="240" w:lineRule="auto"/>
        <w:jc w:val="both"/>
        <w:rPr>
          <w:rFonts w:ascii="Times New Roman" w:hAnsi="Times New Roman"/>
          <w:sz w:val="28"/>
          <w:szCs w:val="28"/>
        </w:rPr>
      </w:pPr>
    </w:p>
    <w:p w:rsidR="00A302E1" w:rsidRPr="00FE54E6" w:rsidRDefault="00A302E1" w:rsidP="00A302E1">
      <w:pPr>
        <w:widowControl w:val="0"/>
        <w:autoSpaceDE w:val="0"/>
        <w:autoSpaceDN w:val="0"/>
        <w:adjustRightInd w:val="0"/>
        <w:spacing w:after="0" w:line="240" w:lineRule="auto"/>
        <w:jc w:val="both"/>
        <w:rPr>
          <w:rFonts w:ascii="Times New Roman" w:hAnsi="Times New Roman"/>
          <w:sz w:val="28"/>
          <w:szCs w:val="28"/>
        </w:rPr>
      </w:pPr>
    </w:p>
    <w:p w:rsidR="00A302E1" w:rsidRPr="00336A2D" w:rsidRDefault="00A302E1" w:rsidP="00A302E1">
      <w:pPr>
        <w:widowControl w:val="0"/>
        <w:autoSpaceDE w:val="0"/>
        <w:autoSpaceDN w:val="0"/>
        <w:adjustRightInd w:val="0"/>
        <w:spacing w:after="0" w:line="240" w:lineRule="auto"/>
        <w:jc w:val="center"/>
        <w:rPr>
          <w:rFonts w:ascii="Times New Roman" w:hAnsi="Times New Roman"/>
          <w:sz w:val="24"/>
          <w:szCs w:val="24"/>
        </w:rPr>
      </w:pPr>
      <w:bookmarkStart w:id="42" w:name="Par524"/>
      <w:bookmarkEnd w:id="42"/>
      <w:r w:rsidRPr="00336A2D">
        <w:rPr>
          <w:rFonts w:ascii="Times New Roman" w:hAnsi="Times New Roman"/>
          <w:sz w:val="24"/>
          <w:szCs w:val="24"/>
        </w:rPr>
        <w:t>ЗАЯВЛЕНИЕ (ЖАЛОБА)</w:t>
      </w:r>
    </w:p>
    <w:p w:rsidR="00A302E1" w:rsidRPr="00FE54E6" w:rsidRDefault="00A302E1" w:rsidP="00A302E1">
      <w:pPr>
        <w:widowControl w:val="0"/>
        <w:autoSpaceDE w:val="0"/>
        <w:autoSpaceDN w:val="0"/>
        <w:adjustRightInd w:val="0"/>
        <w:spacing w:after="0" w:line="240" w:lineRule="auto"/>
        <w:jc w:val="both"/>
        <w:rPr>
          <w:rFonts w:ascii="Times New Roman" w:hAnsi="Times New Roman"/>
          <w:sz w:val="28"/>
          <w:szCs w:val="28"/>
        </w:rPr>
      </w:pPr>
    </w:p>
    <w:p w:rsidR="00A302E1" w:rsidRPr="00FE54E6"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A302E1" w:rsidRPr="00FE54E6"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w:t>
      </w:r>
      <w:r>
        <w:rPr>
          <w:rFonts w:ascii="Times New Roman" w:hAnsi="Times New Roman"/>
          <w:sz w:val="28"/>
          <w:szCs w:val="28"/>
        </w:rPr>
        <w:t>_______________________________</w:t>
      </w:r>
    </w:p>
    <w:p w:rsidR="00A302E1" w:rsidRPr="00FE54E6"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w:t>
      </w:r>
    </w:p>
    <w:p w:rsidR="00A302E1" w:rsidRPr="00FE54E6" w:rsidRDefault="00A302E1" w:rsidP="00A302E1">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860ACC" w:rsidRPr="00860ACC" w:rsidRDefault="00860ACC" w:rsidP="00A302E1">
      <w:pPr>
        <w:pStyle w:val="ConsPlusNormal"/>
        <w:ind w:firstLine="540"/>
        <w:jc w:val="both"/>
        <w:rPr>
          <w:rFonts w:ascii="Times New Roman" w:hAnsi="Times New Roman" w:cs="Times New Roman"/>
          <w:sz w:val="24"/>
          <w:szCs w:val="24"/>
        </w:rPr>
      </w:pPr>
    </w:p>
    <w:sectPr w:rsidR="00860ACC" w:rsidRPr="00860ACC" w:rsidSect="00EC76BB">
      <w:headerReference w:type="default" r:id="rId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DB" w:rsidRDefault="009816DB" w:rsidP="00EC76BB">
      <w:pPr>
        <w:spacing w:after="0" w:line="240" w:lineRule="auto"/>
      </w:pPr>
      <w:r>
        <w:separator/>
      </w:r>
    </w:p>
  </w:endnote>
  <w:endnote w:type="continuationSeparator" w:id="0">
    <w:p w:rsidR="009816DB" w:rsidRDefault="009816DB"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DB" w:rsidRDefault="009816DB" w:rsidP="00EC76BB">
      <w:pPr>
        <w:spacing w:after="0" w:line="240" w:lineRule="auto"/>
      </w:pPr>
      <w:r>
        <w:separator/>
      </w:r>
    </w:p>
  </w:footnote>
  <w:footnote w:type="continuationSeparator" w:id="0">
    <w:p w:rsidR="009816DB" w:rsidRDefault="009816DB"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F12539" w:rsidRDefault="00F12539">
        <w:pPr>
          <w:pStyle w:val="a3"/>
          <w:jc w:val="center"/>
        </w:pPr>
        <w:r>
          <w:fldChar w:fldCharType="begin"/>
        </w:r>
        <w:r>
          <w:instrText>PAGE   \* MERGEFORMAT</w:instrText>
        </w:r>
        <w:r>
          <w:fldChar w:fldCharType="separate"/>
        </w:r>
        <w:r w:rsidR="003A4B2F">
          <w:rPr>
            <w:noProof/>
          </w:rPr>
          <w:t>30</w:t>
        </w:r>
        <w:r>
          <w:fldChar w:fldCharType="end"/>
        </w:r>
      </w:p>
    </w:sdtContent>
  </w:sdt>
  <w:p w:rsidR="00F12539" w:rsidRDefault="00F125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619"/>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22E"/>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3DF"/>
    <w:rsid w:val="00156C23"/>
    <w:rsid w:val="0015708F"/>
    <w:rsid w:val="0015714C"/>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F5"/>
    <w:rsid w:val="0018263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41"/>
    <w:rsid w:val="001E5BAD"/>
    <w:rsid w:val="001E5F97"/>
    <w:rsid w:val="001E602A"/>
    <w:rsid w:val="001E6199"/>
    <w:rsid w:val="001E6740"/>
    <w:rsid w:val="001E6854"/>
    <w:rsid w:val="001E72E5"/>
    <w:rsid w:val="001E7584"/>
    <w:rsid w:val="001E77C0"/>
    <w:rsid w:val="001E7819"/>
    <w:rsid w:val="001E79D9"/>
    <w:rsid w:val="001F03BC"/>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73"/>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33F"/>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6C7F"/>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D5C"/>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3D95"/>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AA3"/>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4B2F"/>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40A"/>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32B"/>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77BD6"/>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3DCF"/>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31C"/>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48E1"/>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A19"/>
    <w:rsid w:val="00682E33"/>
    <w:rsid w:val="00682F5B"/>
    <w:rsid w:val="0068304B"/>
    <w:rsid w:val="00683603"/>
    <w:rsid w:val="0068373B"/>
    <w:rsid w:val="0068383C"/>
    <w:rsid w:val="00683CF5"/>
    <w:rsid w:val="00684081"/>
    <w:rsid w:val="00684190"/>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50E"/>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6DB"/>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7A"/>
    <w:rsid w:val="009B2CAD"/>
    <w:rsid w:val="009B2ED8"/>
    <w:rsid w:val="009B44F4"/>
    <w:rsid w:val="009B46BB"/>
    <w:rsid w:val="009B47EC"/>
    <w:rsid w:val="009B4B8A"/>
    <w:rsid w:val="009B4F2C"/>
    <w:rsid w:val="009B5782"/>
    <w:rsid w:val="009B6B35"/>
    <w:rsid w:val="009B778E"/>
    <w:rsid w:val="009B7A94"/>
    <w:rsid w:val="009B7BB3"/>
    <w:rsid w:val="009B7EF4"/>
    <w:rsid w:val="009C1376"/>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2F8"/>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461A"/>
    <w:rsid w:val="00A1530A"/>
    <w:rsid w:val="00A15560"/>
    <w:rsid w:val="00A15D23"/>
    <w:rsid w:val="00A167B2"/>
    <w:rsid w:val="00A16E4F"/>
    <w:rsid w:val="00A17A01"/>
    <w:rsid w:val="00A2072E"/>
    <w:rsid w:val="00A20E32"/>
    <w:rsid w:val="00A20E9A"/>
    <w:rsid w:val="00A21B86"/>
    <w:rsid w:val="00A21E20"/>
    <w:rsid w:val="00A223CE"/>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730"/>
    <w:rsid w:val="00A279C5"/>
    <w:rsid w:val="00A27CF9"/>
    <w:rsid w:val="00A3005B"/>
    <w:rsid w:val="00A302E1"/>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8EC"/>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4BE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1C28"/>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3F0"/>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94A"/>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400A"/>
    <w:rsid w:val="00ED4072"/>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539"/>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7A"/>
    <w:rPr>
      <w:rFonts w:ascii="Calibri" w:eastAsia="Calibri" w:hAnsi="Calibri" w:cs="Times New Roman"/>
    </w:rPr>
  </w:style>
  <w:style w:type="paragraph" w:styleId="1">
    <w:name w:val="heading 1"/>
    <w:basedOn w:val="a"/>
    <w:next w:val="a"/>
    <w:link w:val="10"/>
    <w:qFormat/>
    <w:rsid w:val="00684190"/>
    <w:pPr>
      <w:keepNext/>
      <w:spacing w:after="0" w:line="360" w:lineRule="auto"/>
      <w:jc w:val="center"/>
      <w:outlineLvl w:val="0"/>
    </w:pPr>
    <w:rPr>
      <w:rFonts w:ascii="Tahoma" w:eastAsia="Times New Roman" w:hAnsi="Tahoma"/>
      <w:b/>
      <w:sz w:val="28"/>
      <w:szCs w:val="20"/>
      <w:lang w:eastAsia="ru-RU"/>
    </w:rPr>
  </w:style>
  <w:style w:type="paragraph" w:styleId="2">
    <w:name w:val="heading 2"/>
    <w:basedOn w:val="a"/>
    <w:next w:val="a"/>
    <w:link w:val="20"/>
    <w:unhideWhenUsed/>
    <w:qFormat/>
    <w:rsid w:val="00A302E1"/>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10">
    <w:name w:val="Заголовок 1 Знак"/>
    <w:basedOn w:val="a0"/>
    <w:link w:val="1"/>
    <w:rsid w:val="00684190"/>
    <w:rPr>
      <w:rFonts w:ascii="Tahoma" w:eastAsia="Times New Roman" w:hAnsi="Tahoma" w:cs="Times New Roman"/>
      <w:b/>
      <w:sz w:val="28"/>
      <w:szCs w:val="20"/>
      <w:lang w:eastAsia="ru-RU"/>
    </w:rPr>
  </w:style>
  <w:style w:type="paragraph" w:styleId="a8">
    <w:name w:val="Normal (Web)"/>
    <w:basedOn w:val="a"/>
    <w:uiPriority w:val="99"/>
    <w:unhideWhenUsed/>
    <w:rsid w:val="00684190"/>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22"/>
    <w:qFormat/>
    <w:rsid w:val="00C633F0"/>
    <w:rPr>
      <w:b/>
      <w:bCs/>
    </w:rPr>
  </w:style>
  <w:style w:type="paragraph" w:customStyle="1" w:styleId="Preformat">
    <w:name w:val="Preformat"/>
    <w:rsid w:val="005E48E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5E48E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48E1"/>
    <w:rPr>
      <w:rFonts w:ascii="Tahoma" w:eastAsia="Calibri" w:hAnsi="Tahoma" w:cs="Tahoma"/>
      <w:sz w:val="16"/>
      <w:szCs w:val="16"/>
    </w:rPr>
  </w:style>
  <w:style w:type="character" w:customStyle="1" w:styleId="20">
    <w:name w:val="Заголовок 2 Знак"/>
    <w:basedOn w:val="a0"/>
    <w:link w:val="2"/>
    <w:rsid w:val="00A302E1"/>
    <w:rPr>
      <w:rFonts w:ascii="Cambria" w:eastAsia="Times New Roman" w:hAnsi="Cambria" w:cs="Times New Roman"/>
      <w:b/>
      <w:bCs/>
      <w:i/>
      <w:iCs/>
      <w:sz w:val="28"/>
      <w:szCs w:val="28"/>
      <w:lang w:eastAsia="ru-RU"/>
    </w:rPr>
  </w:style>
  <w:style w:type="paragraph" w:customStyle="1" w:styleId="ConsPlusCell">
    <w:name w:val="ConsPlusCell"/>
    <w:uiPriority w:val="99"/>
    <w:rsid w:val="00A302E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A302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List Paragraph"/>
    <w:basedOn w:val="a"/>
    <w:uiPriority w:val="99"/>
    <w:qFormat/>
    <w:rsid w:val="00A302E1"/>
    <w:pPr>
      <w:ind w:left="720"/>
    </w:pPr>
    <w:rPr>
      <w:rFonts w:cs="Calibri"/>
      <w:lang w:eastAsia="ru-RU"/>
    </w:rPr>
  </w:style>
  <w:style w:type="character" w:styleId="ad">
    <w:name w:val="annotation reference"/>
    <w:basedOn w:val="a0"/>
    <w:uiPriority w:val="99"/>
    <w:semiHidden/>
    <w:unhideWhenUsed/>
    <w:rsid w:val="00A302E1"/>
    <w:rPr>
      <w:sz w:val="16"/>
      <w:szCs w:val="16"/>
    </w:rPr>
  </w:style>
  <w:style w:type="paragraph" w:styleId="ae">
    <w:name w:val="annotation text"/>
    <w:basedOn w:val="a"/>
    <w:link w:val="af"/>
    <w:uiPriority w:val="99"/>
    <w:semiHidden/>
    <w:unhideWhenUsed/>
    <w:rsid w:val="00A302E1"/>
    <w:pPr>
      <w:spacing w:line="240" w:lineRule="auto"/>
    </w:pPr>
    <w:rPr>
      <w:rFonts w:asciiTheme="minorHAnsi" w:eastAsiaTheme="minorEastAsia" w:hAnsiTheme="minorHAnsi" w:cstheme="minorBidi"/>
      <w:sz w:val="20"/>
      <w:szCs w:val="20"/>
      <w:lang w:eastAsia="ru-RU"/>
    </w:rPr>
  </w:style>
  <w:style w:type="character" w:customStyle="1" w:styleId="af">
    <w:name w:val="Текст примечания Знак"/>
    <w:basedOn w:val="a0"/>
    <w:link w:val="ae"/>
    <w:uiPriority w:val="99"/>
    <w:semiHidden/>
    <w:rsid w:val="00A302E1"/>
    <w:rPr>
      <w:rFonts w:eastAsiaTheme="minorEastAsia"/>
      <w:sz w:val="20"/>
      <w:szCs w:val="20"/>
      <w:lang w:eastAsia="ru-RU"/>
    </w:rPr>
  </w:style>
  <w:style w:type="paragraph" w:styleId="af0">
    <w:name w:val="annotation subject"/>
    <w:basedOn w:val="ae"/>
    <w:next w:val="ae"/>
    <w:link w:val="af1"/>
    <w:uiPriority w:val="99"/>
    <w:semiHidden/>
    <w:unhideWhenUsed/>
    <w:rsid w:val="00A302E1"/>
    <w:rPr>
      <w:b/>
      <w:bCs/>
    </w:rPr>
  </w:style>
  <w:style w:type="character" w:customStyle="1" w:styleId="af1">
    <w:name w:val="Тема примечания Знак"/>
    <w:basedOn w:val="af"/>
    <w:link w:val="af0"/>
    <w:uiPriority w:val="99"/>
    <w:semiHidden/>
    <w:rsid w:val="00A302E1"/>
    <w:rPr>
      <w:rFonts w:eastAsiaTheme="minorEastAsia"/>
      <w:b/>
      <w:bCs/>
      <w:sz w:val="20"/>
      <w:szCs w:val="20"/>
      <w:lang w:eastAsia="ru-RU"/>
    </w:rPr>
  </w:style>
  <w:style w:type="paragraph" w:styleId="af2">
    <w:name w:val="Title"/>
    <w:basedOn w:val="a"/>
    <w:link w:val="af3"/>
    <w:qFormat/>
    <w:rsid w:val="00A302E1"/>
    <w:pPr>
      <w:spacing w:after="0" w:line="240" w:lineRule="auto"/>
      <w:jc w:val="center"/>
    </w:pPr>
    <w:rPr>
      <w:rFonts w:ascii="Times New Roman" w:eastAsia="Times New Roman" w:hAnsi="Times New Roman"/>
      <w:sz w:val="28"/>
      <w:szCs w:val="24"/>
      <w:lang w:val="x-none" w:eastAsia="x-none"/>
    </w:rPr>
  </w:style>
  <w:style w:type="character" w:customStyle="1" w:styleId="af3">
    <w:name w:val="Название Знак"/>
    <w:basedOn w:val="a0"/>
    <w:link w:val="af2"/>
    <w:rsid w:val="00A302E1"/>
    <w:rPr>
      <w:rFonts w:ascii="Times New Roman" w:eastAsia="Times New Roman"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6D268C225BB97D6B95BFB0B9068AC5690C423A37FA32089423E1678273bEJCO" TargetMode="External"/><Relationship Id="rId26" Type="http://schemas.openxmlformats.org/officeDocument/2006/relationships/hyperlink" Target="consultantplus://offline/ref=B8AFB2CA903CC4D165893B2D7D0214CFD5B495D5B76700E1E4479482BC5930165A7A9F6923F7FB06fCW6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B8AFB2CA903CC4D165893B2D7D0214CFD6BD96DDB76E00E1E4479482BC5930165A7A9F6923F7FB05fCWFK" TargetMode="External"/><Relationship Id="rId34" Type="http://schemas.openxmlformats.org/officeDocument/2006/relationships/hyperlink" Target="mailto:adm.lebiaje@mail.ru" TargetMode="External"/><Relationship Id="rId7" Type="http://schemas.openxmlformats.org/officeDocument/2006/relationships/endnotes" Target="endnotes.xml"/><Relationship Id="rId12" Type="http://schemas.openxmlformats.org/officeDocument/2006/relationships/hyperlink" Target="http://lebiaje.ru" TargetMode="External"/><Relationship Id="rId17" Type="http://schemas.openxmlformats.org/officeDocument/2006/relationships/hyperlink" Target="consultantplus://offline/ref=6D268C225BB97D6B95BFB0B9068AC5690C423C3FFB32089423E1678273bEJCO" TargetMode="External"/><Relationship Id="rId25" Type="http://schemas.openxmlformats.org/officeDocument/2006/relationships/hyperlink" Target="consultantplus://offline/ref=B8AFB2CA903CC4D165893B2D7D0214CFD6BD96DDB76E00E1E4479482BCf5W9K" TargetMode="External"/><Relationship Id="rId33" Type="http://schemas.openxmlformats.org/officeDocument/2006/relationships/hyperlink" Target="consultantplus://offline/ref=B8AFB2CA903CC4D165893B2D7D0214CFD6BD96DDB76E00E1E4479482BCf5W9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8AFB2CA903CC4D165893B2D7D0214CFD6BD96D4B56E00E1E4479482BCf5W9K" TargetMode="External"/><Relationship Id="rId20" Type="http://schemas.openxmlformats.org/officeDocument/2006/relationships/hyperlink" Target="consultantplus://offline/ref=6D268C225BB97D6B95BFB0B9068AC5690F4B3936F83B089423E1678273bEJCO" TargetMode="External"/><Relationship Id="rId29" Type="http://schemas.openxmlformats.org/officeDocument/2006/relationships/hyperlink" Target="consultantplus://offline/ref=B8AFB2CA903CC4D165893B2D7D0214CFD5B495D5B76700E1E4479482BC5930165A7A9F6923F7FB06fCW6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biaje.ru" TargetMode="External"/><Relationship Id="rId24" Type="http://schemas.openxmlformats.org/officeDocument/2006/relationships/hyperlink" Target="consultantplus://offline/ref=DC4232EDBC9A7E221BE1362773A943E6EC8EC1B50343A7040E1BB8036E2C494E0D14A757498CA360E8dDO" TargetMode="External"/><Relationship Id="rId32" Type="http://schemas.openxmlformats.org/officeDocument/2006/relationships/hyperlink" Target="consultantplus://offline/ref=B8AFB2CA903CC4D165893B2D7D0214CFD6BD96DDB76E00E1E4479482BC5930165A7A9F6923F7FB05fCWFK"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D268C225BB97D6B95BFB0B9068AC5690F4B393FFA3B089423E1678273bEJCO" TargetMode="External"/><Relationship Id="rId23" Type="http://schemas.openxmlformats.org/officeDocument/2006/relationships/hyperlink" Target="consultantplus://offline/ref=EF803BEFE852CEB8998D52EB31EC71560AF4FC7A9FF5DE456CB28D61F61BA8296786598370A08A01q9A7H"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B8AFB2CA903CC4D165893B2D7D0214CFD5B495D5B76700E1E4479482BC5930165A7A9F6923F7FB06fCW6K" TargetMode="External"/><Relationship Id="rId10" Type="http://schemas.openxmlformats.org/officeDocument/2006/relationships/hyperlink" Target="http://www.lenobl.ru/" TargetMode="External"/><Relationship Id="rId19" Type="http://schemas.openxmlformats.org/officeDocument/2006/relationships/hyperlink" Target="consultantplus://offline/ref=6D268C225BB97D6B95BFB0B9068AC5690F4B393FFA3B089423E1678273bEJCO" TargetMode="External"/><Relationship Id="rId31" Type="http://schemas.openxmlformats.org/officeDocument/2006/relationships/hyperlink" Target="consultantplus://offline/ref=B8AFB2CA903CC4D165893B2D7D0214CFD6BD96D4B56E00E1E4479482BCf5W9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adm.lebiaje@mail.ru" TargetMode="External"/><Relationship Id="rId22" Type="http://schemas.openxmlformats.org/officeDocument/2006/relationships/hyperlink" Target="consultantplus://offline/ref=D2BFD8F9AC311FC55285BDC2DB40517EB03D6E896623CDCAFB4BD103463AD72E5B8DB0BDB16364AAbAkFI" TargetMode="External"/><Relationship Id="rId27" Type="http://schemas.openxmlformats.org/officeDocument/2006/relationships/hyperlink" Target="consultantplus://offline/ref=B7A4A5381BD5520820356F027B9106B0901BAA29A9431C6E16985F9A760AD4306B4A1E3D74738772fBsCI"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13288</Words>
  <Characters>75744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Леся</cp:lastModifiedBy>
  <cp:revision>2</cp:revision>
  <dcterms:created xsi:type="dcterms:W3CDTF">2021-12-13T17:11:00Z</dcterms:created>
  <dcterms:modified xsi:type="dcterms:W3CDTF">2021-12-13T17:11:00Z</dcterms:modified>
</cp:coreProperties>
</file>