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B8D6" w14:textId="7CD7B879" w:rsidR="009115A3" w:rsidRPr="009115A3" w:rsidRDefault="009115A3" w:rsidP="009115A3">
      <w:pPr>
        <w:widowControl/>
        <w:autoSpaceDE/>
        <w:autoSpaceDN/>
        <w:jc w:val="center"/>
        <w:rPr>
          <w:color w:val="000080"/>
          <w:sz w:val="28"/>
          <w:szCs w:val="28"/>
          <w:lang w:eastAsia="ru-RU"/>
        </w:rPr>
      </w:pPr>
      <w:r w:rsidRPr="009115A3">
        <w:rPr>
          <w:color w:val="00008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4BBDD50A" w14:textId="77777777" w:rsidR="009115A3" w:rsidRPr="009115A3" w:rsidRDefault="009115A3" w:rsidP="009115A3">
      <w:pPr>
        <w:widowControl/>
        <w:autoSpaceDE/>
        <w:autoSpaceDN/>
        <w:jc w:val="center"/>
        <w:rPr>
          <w:color w:val="000080"/>
          <w:sz w:val="28"/>
          <w:szCs w:val="28"/>
          <w:lang w:eastAsia="ru-RU"/>
        </w:rPr>
      </w:pPr>
    </w:p>
    <w:p w14:paraId="4CA2BEAB" w14:textId="77777777" w:rsidR="009115A3" w:rsidRPr="009115A3" w:rsidRDefault="009115A3" w:rsidP="009115A3">
      <w:pPr>
        <w:widowControl/>
        <w:autoSpaceDE/>
        <w:autoSpaceDN/>
        <w:ind w:left="284" w:right="-142" w:firstLine="284"/>
        <w:outlineLvl w:val="0"/>
        <w:rPr>
          <w:b/>
          <w:bCs/>
          <w:sz w:val="28"/>
          <w:szCs w:val="28"/>
          <w:lang w:eastAsia="ru-RU"/>
        </w:rPr>
      </w:pPr>
      <w:r w:rsidRPr="009115A3">
        <w:rPr>
          <w:b/>
          <w:bCs/>
          <w:sz w:val="28"/>
          <w:szCs w:val="28"/>
          <w:lang w:eastAsia="ru-RU"/>
        </w:rPr>
        <w:t xml:space="preserve">                             РОССИЙСКАЯ ФЕДЕРАЦИЯ                            </w:t>
      </w:r>
    </w:p>
    <w:p w14:paraId="1A797E64" w14:textId="77777777" w:rsidR="009115A3" w:rsidRPr="009115A3" w:rsidRDefault="009115A3" w:rsidP="009115A3">
      <w:pPr>
        <w:widowControl/>
        <w:autoSpaceDE/>
        <w:autoSpaceDN/>
        <w:ind w:left="284" w:firstLine="284"/>
        <w:outlineLvl w:val="0"/>
        <w:rPr>
          <w:b/>
          <w:bCs/>
          <w:sz w:val="28"/>
          <w:szCs w:val="28"/>
          <w:lang w:eastAsia="ru-RU"/>
        </w:rPr>
      </w:pPr>
      <w:r w:rsidRPr="009115A3">
        <w:rPr>
          <w:b/>
          <w:bCs/>
          <w:sz w:val="28"/>
          <w:szCs w:val="28"/>
          <w:lang w:eastAsia="ru-RU"/>
        </w:rPr>
        <w:t xml:space="preserve">                                    </w:t>
      </w:r>
      <w:proofErr w:type="gramStart"/>
      <w:r w:rsidRPr="009115A3">
        <w:rPr>
          <w:b/>
          <w:bCs/>
          <w:sz w:val="28"/>
          <w:szCs w:val="28"/>
          <w:lang w:eastAsia="ru-RU"/>
        </w:rPr>
        <w:t>СОВЕТ  ДЕПУТАТОВ</w:t>
      </w:r>
      <w:proofErr w:type="gramEnd"/>
    </w:p>
    <w:p w14:paraId="41F274C1" w14:textId="77777777" w:rsidR="009115A3" w:rsidRPr="009115A3" w:rsidRDefault="009115A3" w:rsidP="009115A3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9115A3">
        <w:rPr>
          <w:b/>
          <w:bCs/>
          <w:sz w:val="28"/>
          <w:szCs w:val="28"/>
          <w:lang w:eastAsia="ru-RU"/>
        </w:rPr>
        <w:t xml:space="preserve">                  </w:t>
      </w:r>
      <w:proofErr w:type="gramStart"/>
      <w:r w:rsidRPr="009115A3">
        <w:rPr>
          <w:b/>
          <w:bCs/>
          <w:sz w:val="28"/>
          <w:szCs w:val="28"/>
          <w:lang w:eastAsia="ru-RU"/>
        </w:rPr>
        <w:t>ЛЕБЯЖЕНСКОГО  ГОРОДСКОГО</w:t>
      </w:r>
      <w:proofErr w:type="gramEnd"/>
      <w:r w:rsidRPr="009115A3">
        <w:rPr>
          <w:b/>
          <w:bCs/>
          <w:sz w:val="28"/>
          <w:szCs w:val="28"/>
          <w:lang w:eastAsia="ru-RU"/>
        </w:rPr>
        <w:t xml:space="preserve">  ПОСЕЛЕНИЯ            </w:t>
      </w:r>
    </w:p>
    <w:p w14:paraId="0D75F352" w14:textId="77777777" w:rsidR="009115A3" w:rsidRPr="009115A3" w:rsidRDefault="009115A3" w:rsidP="009115A3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9115A3">
        <w:rPr>
          <w:b/>
          <w:bCs/>
          <w:sz w:val="28"/>
          <w:szCs w:val="28"/>
          <w:lang w:eastAsia="ru-RU"/>
        </w:rPr>
        <w:t xml:space="preserve">            ЛОМОНОСОВСКОГО МУНИЦИПАЛЬНОГО РАЙОНА</w:t>
      </w:r>
    </w:p>
    <w:p w14:paraId="01045727" w14:textId="5603AA0C" w:rsidR="009115A3" w:rsidRPr="009115A3" w:rsidRDefault="009115A3" w:rsidP="009115A3">
      <w:pPr>
        <w:widowControl/>
        <w:autoSpaceDE/>
        <w:autoSpaceDN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</w:t>
      </w:r>
      <w:r w:rsidRPr="009115A3">
        <w:rPr>
          <w:b/>
          <w:bCs/>
          <w:sz w:val="28"/>
          <w:szCs w:val="28"/>
          <w:lang w:eastAsia="ru-RU"/>
        </w:rPr>
        <w:t>ЛЕНИНГРАДСКОЙ ОБЛАСТИ</w:t>
      </w:r>
    </w:p>
    <w:p w14:paraId="1E9015CA" w14:textId="77777777" w:rsidR="009115A3" w:rsidRPr="009115A3" w:rsidRDefault="009115A3" w:rsidP="009115A3">
      <w:pPr>
        <w:widowControl/>
        <w:autoSpaceDE/>
        <w:autoSpaceDN/>
        <w:rPr>
          <w:color w:val="000080"/>
          <w:sz w:val="28"/>
          <w:szCs w:val="28"/>
          <w:lang w:eastAsia="ru-RU"/>
        </w:rPr>
      </w:pPr>
      <w:r w:rsidRPr="009115A3">
        <w:rPr>
          <w:color w:val="000080"/>
          <w:sz w:val="28"/>
          <w:szCs w:val="28"/>
          <w:lang w:eastAsia="ru-RU"/>
        </w:rPr>
        <w:t>________________________________________________________________________</w:t>
      </w:r>
    </w:p>
    <w:p w14:paraId="18A096B7" w14:textId="77777777" w:rsidR="009115A3" w:rsidRPr="009115A3" w:rsidRDefault="009115A3" w:rsidP="009115A3">
      <w:pPr>
        <w:widowControl/>
        <w:autoSpaceDE/>
        <w:autoSpaceDN/>
        <w:jc w:val="center"/>
        <w:rPr>
          <w:color w:val="000080"/>
          <w:sz w:val="28"/>
          <w:szCs w:val="28"/>
          <w:lang w:eastAsia="ru-RU"/>
        </w:rPr>
      </w:pPr>
    </w:p>
    <w:p w14:paraId="41B34D5E" w14:textId="77777777" w:rsidR="009115A3" w:rsidRDefault="009115A3" w:rsidP="009115A3">
      <w:pPr>
        <w:pStyle w:val="a3"/>
        <w:spacing w:before="8"/>
        <w:rPr>
          <w:sz w:val="23"/>
        </w:rPr>
      </w:pPr>
    </w:p>
    <w:p w14:paraId="532D7807" w14:textId="77777777" w:rsidR="00E5116E" w:rsidRDefault="00BC2FA7" w:rsidP="009115A3">
      <w:pPr>
        <w:pStyle w:val="a3"/>
        <w:ind w:left="5079" w:right="3744"/>
      </w:pPr>
      <w:r>
        <w:rPr>
          <w:color w:val="0F0F0F"/>
        </w:rPr>
        <w:t>Решение</w:t>
      </w:r>
    </w:p>
    <w:p w14:paraId="126282A8" w14:textId="3A1E845B" w:rsidR="00E5116E" w:rsidRDefault="009115A3" w:rsidP="009115A3">
      <w:pPr>
        <w:tabs>
          <w:tab w:val="left" w:pos="3768"/>
          <w:tab w:val="left" w:pos="8268"/>
          <w:tab w:val="left" w:pos="9689"/>
        </w:tabs>
        <w:spacing w:before="185"/>
        <w:ind w:left="1482"/>
        <w:rPr>
          <w:i/>
          <w:color w:val="0E0E0E"/>
          <w:w w:val="95"/>
          <w:sz w:val="26"/>
        </w:rPr>
      </w:pPr>
      <w:r>
        <w:rPr>
          <w:color w:val="161616"/>
          <w:w w:val="95"/>
          <w:sz w:val="23"/>
        </w:rPr>
        <w:t xml:space="preserve">   </w:t>
      </w:r>
      <w:r w:rsidR="007223B3">
        <w:rPr>
          <w:color w:val="161616"/>
          <w:w w:val="95"/>
          <w:sz w:val="23"/>
        </w:rPr>
        <w:t>16 августа</w:t>
      </w:r>
      <w:r>
        <w:rPr>
          <w:color w:val="161616"/>
          <w:w w:val="95"/>
          <w:sz w:val="23"/>
        </w:rPr>
        <w:t xml:space="preserve"> 2023г.</w:t>
      </w:r>
      <w:r w:rsidR="00BC2FA7">
        <w:rPr>
          <w:color w:val="161616"/>
          <w:w w:val="95"/>
          <w:sz w:val="23"/>
        </w:rPr>
        <w:tab/>
      </w:r>
      <w:r>
        <w:rPr>
          <w:color w:val="161616"/>
          <w:w w:val="95"/>
          <w:sz w:val="23"/>
        </w:rPr>
        <w:t xml:space="preserve">                                                                                     №</w:t>
      </w:r>
      <w:r w:rsidR="00A5602F">
        <w:rPr>
          <w:color w:val="161616"/>
          <w:w w:val="95"/>
          <w:sz w:val="23"/>
        </w:rPr>
        <w:t xml:space="preserve"> 236</w:t>
      </w:r>
      <w:bookmarkStart w:id="0" w:name="_GoBack"/>
      <w:bookmarkEnd w:id="0"/>
    </w:p>
    <w:p w14:paraId="6B6DE9F3" w14:textId="77777777" w:rsidR="009115A3" w:rsidRDefault="009115A3" w:rsidP="009115A3">
      <w:pPr>
        <w:pStyle w:val="a3"/>
        <w:spacing w:before="188" w:line="232" w:lineRule="auto"/>
        <w:ind w:right="354"/>
        <w:rPr>
          <w:color w:val="161616"/>
          <w:spacing w:val="-2"/>
        </w:rPr>
      </w:pPr>
    </w:p>
    <w:p w14:paraId="3F43B596" w14:textId="2C6C1C26" w:rsidR="00E5116E" w:rsidRDefault="00BC2FA7" w:rsidP="009115A3">
      <w:pPr>
        <w:pStyle w:val="a3"/>
        <w:spacing w:before="188" w:line="232" w:lineRule="auto"/>
        <w:ind w:left="1276" w:right="354"/>
      </w:pPr>
      <w:r>
        <w:rPr>
          <w:color w:val="161616"/>
          <w:spacing w:val="-2"/>
        </w:rPr>
        <w:t xml:space="preserve">О </w:t>
      </w:r>
      <w:r>
        <w:rPr>
          <w:color w:val="0F0F0F"/>
          <w:spacing w:val="-2"/>
        </w:rPr>
        <w:t xml:space="preserve">внесении </w:t>
      </w:r>
      <w:r>
        <w:rPr>
          <w:color w:val="0F0F0F"/>
          <w:spacing w:val="-1"/>
        </w:rPr>
        <w:t xml:space="preserve">изменений </w:t>
      </w:r>
      <w:r>
        <w:rPr>
          <w:color w:val="0C0C0C"/>
          <w:spacing w:val="-1"/>
        </w:rPr>
        <w:t xml:space="preserve">в </w:t>
      </w:r>
      <w:r>
        <w:rPr>
          <w:color w:val="0E0E0E"/>
          <w:spacing w:val="-1"/>
        </w:rPr>
        <w:t xml:space="preserve">решение </w:t>
      </w:r>
      <w:r>
        <w:rPr>
          <w:spacing w:val="-1"/>
        </w:rPr>
        <w:t>Сове</w:t>
      </w:r>
      <w:r w:rsidR="0096516F">
        <w:rPr>
          <w:spacing w:val="-1"/>
        </w:rPr>
        <w:t>т</w:t>
      </w:r>
      <w:r>
        <w:rPr>
          <w:spacing w:val="-1"/>
        </w:rPr>
        <w:t>а</w:t>
      </w:r>
      <w:r>
        <w:t xml:space="preserve"> </w:t>
      </w:r>
      <w:r>
        <w:rPr>
          <w:color w:val="111111"/>
          <w:w w:val="95"/>
        </w:rPr>
        <w:t xml:space="preserve">депутатов </w:t>
      </w:r>
      <w:r>
        <w:rPr>
          <w:color w:val="0F0F0F"/>
          <w:w w:val="95"/>
        </w:rPr>
        <w:t xml:space="preserve">Лебяженского </w:t>
      </w:r>
      <w:r>
        <w:rPr>
          <w:color w:val="0A0A0A"/>
          <w:w w:val="95"/>
        </w:rPr>
        <w:t xml:space="preserve">городского </w:t>
      </w:r>
      <w:r>
        <w:rPr>
          <w:color w:val="151515"/>
          <w:w w:val="95"/>
        </w:rPr>
        <w:t>поселения</w:t>
      </w:r>
      <w:r w:rsidR="00874FED">
        <w:rPr>
          <w:color w:val="151515"/>
          <w:w w:val="95"/>
        </w:rPr>
        <w:t xml:space="preserve"> </w:t>
      </w:r>
      <w:r>
        <w:rPr>
          <w:color w:val="151515"/>
          <w:spacing w:val="-59"/>
          <w:w w:val="95"/>
        </w:rPr>
        <w:t xml:space="preserve"> </w:t>
      </w:r>
      <w:r>
        <w:rPr>
          <w:w w:val="95"/>
        </w:rPr>
        <w:t>Ломоносовского</w:t>
      </w:r>
      <w:r>
        <w:rPr>
          <w:spacing w:val="-4"/>
          <w:w w:val="95"/>
        </w:rPr>
        <w:t xml:space="preserve"> </w:t>
      </w:r>
      <w:r>
        <w:rPr>
          <w:color w:val="0C0C0C"/>
          <w:w w:val="95"/>
        </w:rPr>
        <w:t>муниципального</w:t>
      </w:r>
      <w:r>
        <w:rPr>
          <w:color w:val="0C0C0C"/>
          <w:spacing w:val="7"/>
          <w:w w:val="95"/>
        </w:rPr>
        <w:t xml:space="preserve"> </w:t>
      </w:r>
      <w:r>
        <w:rPr>
          <w:color w:val="0A0A0A"/>
          <w:w w:val="95"/>
        </w:rPr>
        <w:t>района</w:t>
      </w:r>
      <w:r>
        <w:rPr>
          <w:color w:val="0A0A0A"/>
          <w:spacing w:val="1"/>
          <w:w w:val="95"/>
        </w:rPr>
        <w:t xml:space="preserve"> </w:t>
      </w:r>
      <w:r>
        <w:rPr>
          <w:color w:val="0E0E0E"/>
          <w:w w:val="95"/>
        </w:rPr>
        <w:t>Ленинградской</w:t>
      </w:r>
      <w:r>
        <w:rPr>
          <w:color w:val="0E0E0E"/>
          <w:spacing w:val="16"/>
          <w:w w:val="95"/>
        </w:rPr>
        <w:t xml:space="preserve"> </w:t>
      </w:r>
      <w:r>
        <w:rPr>
          <w:color w:val="131313"/>
          <w:w w:val="95"/>
        </w:rPr>
        <w:t xml:space="preserve">области </w:t>
      </w:r>
      <w:r>
        <w:rPr>
          <w:color w:val="181818"/>
          <w:w w:val="95"/>
        </w:rPr>
        <w:t>от</w:t>
      </w:r>
      <w:r>
        <w:rPr>
          <w:color w:val="181818"/>
          <w:spacing w:val="-8"/>
          <w:w w:val="95"/>
        </w:rPr>
        <w:t xml:space="preserve"> </w:t>
      </w:r>
      <w:r>
        <w:rPr>
          <w:color w:val="181818"/>
          <w:w w:val="95"/>
        </w:rPr>
        <w:t>08</w:t>
      </w:r>
      <w:r>
        <w:rPr>
          <w:color w:val="181818"/>
          <w:spacing w:val="-4"/>
          <w:w w:val="95"/>
        </w:rPr>
        <w:t xml:space="preserve"> </w:t>
      </w:r>
      <w:r>
        <w:rPr>
          <w:color w:val="151515"/>
          <w:w w:val="95"/>
        </w:rPr>
        <w:t>ноября</w:t>
      </w:r>
      <w:r>
        <w:rPr>
          <w:color w:val="151515"/>
          <w:spacing w:val="2"/>
          <w:w w:val="95"/>
        </w:rPr>
        <w:t xml:space="preserve"> </w:t>
      </w:r>
      <w:r>
        <w:rPr>
          <w:color w:val="0E0E0E"/>
          <w:w w:val="95"/>
        </w:rPr>
        <w:t>2022</w:t>
      </w:r>
      <w:r>
        <w:rPr>
          <w:color w:val="0E0E0E"/>
          <w:spacing w:val="2"/>
          <w:w w:val="95"/>
        </w:rPr>
        <w:t xml:space="preserve"> </w:t>
      </w:r>
      <w:r>
        <w:rPr>
          <w:color w:val="131313"/>
          <w:w w:val="95"/>
        </w:rPr>
        <w:t>года</w:t>
      </w:r>
      <w:r>
        <w:rPr>
          <w:w w:val="95"/>
        </w:rPr>
        <w:t xml:space="preserve">№199 </w:t>
      </w:r>
      <w:r>
        <w:rPr>
          <w:color w:val="161616"/>
          <w:w w:val="95"/>
        </w:rPr>
        <w:t>«Об установлении</w:t>
      </w:r>
      <w:r>
        <w:rPr>
          <w:color w:val="161616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земельного </w:t>
      </w:r>
      <w:r>
        <w:rPr>
          <w:color w:val="0F0F0F"/>
          <w:w w:val="95"/>
        </w:rPr>
        <w:t xml:space="preserve">налога </w:t>
      </w:r>
      <w:r>
        <w:rPr>
          <w:color w:val="161616"/>
          <w:w w:val="95"/>
        </w:rPr>
        <w:t>на</w:t>
      </w:r>
      <w:r>
        <w:rPr>
          <w:color w:val="161616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территории </w:t>
      </w:r>
      <w:r>
        <w:rPr>
          <w:w w:val="95"/>
        </w:rPr>
        <w:t xml:space="preserve">Лебяженского </w:t>
      </w:r>
      <w:r>
        <w:rPr>
          <w:color w:val="0E0E0E"/>
          <w:w w:val="95"/>
        </w:rPr>
        <w:t xml:space="preserve">городского </w:t>
      </w:r>
      <w:r>
        <w:rPr>
          <w:w w:val="95"/>
        </w:rPr>
        <w:t>поселения</w:t>
      </w:r>
      <w:r w:rsidR="004B65FA">
        <w:rPr>
          <w:w w:val="95"/>
        </w:rPr>
        <w:t xml:space="preserve"> </w:t>
      </w:r>
      <w:r>
        <w:rPr>
          <w:spacing w:val="-59"/>
          <w:w w:val="95"/>
        </w:rPr>
        <w:t xml:space="preserve"> </w:t>
      </w:r>
      <w:r>
        <w:rPr>
          <w:color w:val="0C0C0C"/>
          <w:w w:val="95"/>
        </w:rPr>
        <w:t xml:space="preserve">Ломоносовского </w:t>
      </w:r>
      <w:r>
        <w:rPr>
          <w:color w:val="0F0F0F"/>
          <w:w w:val="95"/>
        </w:rPr>
        <w:t xml:space="preserve">муниципального </w:t>
      </w:r>
      <w:r>
        <w:rPr>
          <w:color w:val="0A0A0A"/>
          <w:w w:val="95"/>
        </w:rPr>
        <w:t>района</w:t>
      </w:r>
      <w:r>
        <w:rPr>
          <w:color w:val="0A0A0A"/>
          <w:spacing w:val="1"/>
          <w:w w:val="95"/>
        </w:rPr>
        <w:t xml:space="preserve"> </w:t>
      </w:r>
      <w:r>
        <w:rPr>
          <w:color w:val="161616"/>
        </w:rPr>
        <w:t>Ленинградской</w:t>
      </w:r>
      <w:r>
        <w:rPr>
          <w:color w:val="161616"/>
          <w:spacing w:val="12"/>
        </w:rPr>
        <w:t xml:space="preserve"> </w:t>
      </w:r>
      <w:r>
        <w:rPr>
          <w:color w:val="0F0F0F"/>
        </w:rPr>
        <w:t>области</w:t>
      </w:r>
      <w:r>
        <w:rPr>
          <w:color w:val="0F0F0F"/>
          <w:spacing w:val="3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-12"/>
        </w:rPr>
        <w:t xml:space="preserve"> </w:t>
      </w:r>
      <w:r>
        <w:rPr>
          <w:color w:val="161616"/>
        </w:rPr>
        <w:t>2023</w:t>
      </w:r>
      <w:r w:rsidR="002B43F6">
        <w:rPr>
          <w:color w:val="161616"/>
        </w:rPr>
        <w:t xml:space="preserve"> </w:t>
      </w:r>
      <w:r>
        <w:rPr>
          <w:color w:val="151515"/>
        </w:rPr>
        <w:t>год»</w:t>
      </w:r>
    </w:p>
    <w:p w14:paraId="239A1F13" w14:textId="7EC88AFC" w:rsidR="00E5116E" w:rsidRDefault="009115A3" w:rsidP="009115A3">
      <w:pPr>
        <w:pStyle w:val="a3"/>
        <w:spacing w:before="192" w:line="230" w:lineRule="auto"/>
        <w:ind w:left="1276" w:right="146" w:hanging="1486"/>
      </w:pPr>
      <w:r>
        <w:rPr>
          <w:color w:val="1C1C1C"/>
          <w:spacing w:val="-1"/>
        </w:rPr>
        <w:t xml:space="preserve">                       </w:t>
      </w:r>
      <w:r w:rsidR="00BC2FA7">
        <w:rPr>
          <w:color w:val="1C1C1C"/>
          <w:spacing w:val="-1"/>
        </w:rPr>
        <w:t xml:space="preserve">В </w:t>
      </w:r>
      <w:r w:rsidR="00BC2FA7">
        <w:rPr>
          <w:spacing w:val="-1"/>
        </w:rPr>
        <w:t xml:space="preserve">соответствии </w:t>
      </w:r>
      <w:r w:rsidR="00BC2FA7">
        <w:rPr>
          <w:color w:val="343434"/>
          <w:spacing w:val="-1"/>
        </w:rPr>
        <w:t xml:space="preserve">с </w:t>
      </w:r>
      <w:r w:rsidR="00BC2FA7">
        <w:rPr>
          <w:spacing w:val="-1"/>
        </w:rPr>
        <w:t xml:space="preserve">главой </w:t>
      </w:r>
      <w:r w:rsidR="00BC2FA7">
        <w:rPr>
          <w:color w:val="0A0A0A"/>
          <w:spacing w:val="-1"/>
        </w:rPr>
        <w:t xml:space="preserve">31 </w:t>
      </w:r>
      <w:r w:rsidR="00BC2FA7">
        <w:rPr>
          <w:spacing w:val="-1"/>
        </w:rPr>
        <w:t xml:space="preserve">Налогового </w:t>
      </w:r>
      <w:r w:rsidR="00BC2FA7">
        <w:rPr>
          <w:color w:val="151515"/>
          <w:spacing w:val="-1"/>
        </w:rPr>
        <w:t xml:space="preserve">кодекса </w:t>
      </w:r>
      <w:r w:rsidR="00BC2FA7">
        <w:t>Российской Федерации,</w:t>
      </w:r>
      <w:r w:rsidR="00BC2FA7">
        <w:rPr>
          <w:spacing w:val="1"/>
        </w:rPr>
        <w:t xml:space="preserve"> </w:t>
      </w:r>
      <w:r w:rsidR="00BC2FA7">
        <w:rPr>
          <w:w w:val="95"/>
        </w:rPr>
        <w:t xml:space="preserve">Федерального </w:t>
      </w:r>
      <w:r w:rsidR="00BC2FA7">
        <w:rPr>
          <w:color w:val="0C0C0C"/>
          <w:w w:val="95"/>
        </w:rPr>
        <w:t xml:space="preserve">закона </w:t>
      </w:r>
      <w:r w:rsidR="00BC2FA7">
        <w:rPr>
          <w:color w:val="131313"/>
          <w:w w:val="95"/>
        </w:rPr>
        <w:t xml:space="preserve">от </w:t>
      </w:r>
      <w:r w:rsidR="00BC2FA7">
        <w:rPr>
          <w:w w:val="95"/>
        </w:rPr>
        <w:t>06.10.2003 №131-ФЗ «Об общих принципах организации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местного</w:t>
      </w:r>
      <w:r w:rsidR="00BC2FA7">
        <w:rPr>
          <w:spacing w:val="1"/>
          <w:w w:val="95"/>
        </w:rPr>
        <w:t xml:space="preserve"> </w:t>
      </w:r>
      <w:r w:rsidR="00BC2FA7">
        <w:rPr>
          <w:color w:val="0C0C0C"/>
          <w:w w:val="95"/>
        </w:rPr>
        <w:t>самоуправления</w:t>
      </w:r>
      <w:r w:rsidR="00BC2FA7">
        <w:rPr>
          <w:color w:val="0C0C0C"/>
          <w:spacing w:val="1"/>
          <w:w w:val="95"/>
        </w:rPr>
        <w:t xml:space="preserve"> </w:t>
      </w:r>
      <w:r w:rsidR="00BC2FA7">
        <w:rPr>
          <w:w w:val="95"/>
        </w:rPr>
        <w:t>в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Российской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Федерации»,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Уставом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Лебяженского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городского</w:t>
      </w:r>
      <w:r w:rsidR="00BC2FA7">
        <w:rPr>
          <w:spacing w:val="1"/>
          <w:w w:val="95"/>
        </w:rPr>
        <w:t xml:space="preserve"> </w:t>
      </w:r>
      <w:r w:rsidR="00BC2FA7">
        <w:rPr>
          <w:color w:val="0A0A0A"/>
          <w:w w:val="95"/>
        </w:rPr>
        <w:t>поселения</w:t>
      </w:r>
      <w:r w:rsidR="00BC2FA7">
        <w:rPr>
          <w:color w:val="0A0A0A"/>
          <w:spacing w:val="1"/>
          <w:w w:val="95"/>
        </w:rPr>
        <w:t xml:space="preserve"> </w:t>
      </w:r>
      <w:r w:rsidR="00BC2FA7">
        <w:rPr>
          <w:w w:val="95"/>
        </w:rPr>
        <w:t>Ломоносовского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муниципального</w:t>
      </w:r>
      <w:r w:rsidR="00BC2FA7">
        <w:rPr>
          <w:spacing w:val="1"/>
          <w:w w:val="95"/>
        </w:rPr>
        <w:t xml:space="preserve"> </w:t>
      </w:r>
      <w:r w:rsidR="00BC2FA7">
        <w:rPr>
          <w:color w:val="111111"/>
          <w:w w:val="95"/>
        </w:rPr>
        <w:t>района</w:t>
      </w:r>
      <w:r w:rsidR="00BC2FA7">
        <w:rPr>
          <w:color w:val="111111"/>
          <w:spacing w:val="1"/>
          <w:w w:val="95"/>
        </w:rPr>
        <w:t xml:space="preserve"> </w:t>
      </w:r>
      <w:r w:rsidR="00BC2FA7">
        <w:rPr>
          <w:w w:val="95"/>
        </w:rPr>
        <w:t>Ленинградской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 xml:space="preserve">области </w:t>
      </w:r>
      <w:r w:rsidR="00BC2FA7">
        <w:rPr>
          <w:color w:val="111111"/>
          <w:w w:val="95"/>
        </w:rPr>
        <w:t xml:space="preserve">Совет </w:t>
      </w:r>
      <w:r w:rsidR="00BC2FA7">
        <w:rPr>
          <w:w w:val="95"/>
        </w:rPr>
        <w:t xml:space="preserve">депутатов  </w:t>
      </w:r>
      <w:r w:rsidR="00BC2FA7">
        <w:rPr>
          <w:color w:val="0C0C0C"/>
          <w:w w:val="95"/>
        </w:rPr>
        <w:t xml:space="preserve">Лебяженского </w:t>
      </w:r>
      <w:r w:rsidR="00BC2FA7">
        <w:rPr>
          <w:w w:val="95"/>
        </w:rPr>
        <w:t>городского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поселения</w:t>
      </w:r>
      <w:r w:rsidR="00BC2FA7">
        <w:rPr>
          <w:spacing w:val="21"/>
          <w:w w:val="95"/>
        </w:rPr>
        <w:t xml:space="preserve"> </w:t>
      </w:r>
      <w:r w:rsidR="00BC2FA7">
        <w:rPr>
          <w:w w:val="95"/>
        </w:rPr>
        <w:t>Ломоносовского</w:t>
      </w:r>
      <w:r w:rsidR="00BC2FA7">
        <w:rPr>
          <w:spacing w:val="-7"/>
          <w:w w:val="95"/>
        </w:rPr>
        <w:t xml:space="preserve"> </w:t>
      </w:r>
      <w:r w:rsidR="00BC2FA7">
        <w:rPr>
          <w:w w:val="95"/>
        </w:rPr>
        <w:t>муниципального</w:t>
      </w:r>
      <w:r w:rsidR="00BC2FA7">
        <w:rPr>
          <w:spacing w:val="-3"/>
          <w:w w:val="95"/>
        </w:rPr>
        <w:t xml:space="preserve"> </w:t>
      </w:r>
      <w:r w:rsidR="00BC2FA7">
        <w:rPr>
          <w:w w:val="95"/>
        </w:rPr>
        <w:t>района</w:t>
      </w:r>
      <w:r w:rsidR="00BC2FA7">
        <w:rPr>
          <w:spacing w:val="10"/>
          <w:w w:val="95"/>
        </w:rPr>
        <w:t xml:space="preserve"> </w:t>
      </w:r>
      <w:r w:rsidR="00BC2FA7">
        <w:rPr>
          <w:color w:val="080808"/>
          <w:w w:val="95"/>
        </w:rPr>
        <w:t>Ленинградской</w:t>
      </w:r>
      <w:r w:rsidR="00BC2FA7">
        <w:rPr>
          <w:color w:val="080808"/>
          <w:spacing w:val="24"/>
          <w:w w:val="95"/>
        </w:rPr>
        <w:t xml:space="preserve"> </w:t>
      </w:r>
      <w:r w:rsidR="00BC2FA7">
        <w:rPr>
          <w:w w:val="95"/>
        </w:rPr>
        <w:t>области</w:t>
      </w:r>
    </w:p>
    <w:p w14:paraId="6AA6DEBC" w14:textId="77777777" w:rsidR="00E5116E" w:rsidRDefault="00E5116E" w:rsidP="009115A3">
      <w:pPr>
        <w:pStyle w:val="a3"/>
        <w:spacing w:before="10"/>
        <w:ind w:left="1276" w:hanging="1486"/>
        <w:rPr>
          <w:sz w:val="24"/>
        </w:rPr>
      </w:pPr>
    </w:p>
    <w:p w14:paraId="1EBBD367" w14:textId="54AA3D3F" w:rsidR="00E5116E" w:rsidRDefault="009115A3" w:rsidP="009115A3">
      <w:pPr>
        <w:pStyle w:val="a3"/>
        <w:spacing w:before="1" w:line="290" w:lineRule="exact"/>
        <w:ind w:left="1276" w:right="3413" w:hanging="1486"/>
      </w:pPr>
      <w:r>
        <w:rPr>
          <w:color w:val="212121"/>
        </w:rPr>
        <w:t xml:space="preserve">                                                                                  </w:t>
      </w:r>
      <w:r w:rsidR="00BC2FA7">
        <w:rPr>
          <w:color w:val="212121"/>
        </w:rPr>
        <w:t>РЕШИЛ:</w:t>
      </w:r>
    </w:p>
    <w:p w14:paraId="5501D5DA" w14:textId="77777777" w:rsidR="009115A3" w:rsidRDefault="009115A3" w:rsidP="009115A3">
      <w:pPr>
        <w:tabs>
          <w:tab w:val="left" w:pos="2325"/>
        </w:tabs>
        <w:spacing w:line="230" w:lineRule="auto"/>
        <w:ind w:left="1206" w:right="134"/>
        <w:rPr>
          <w:color w:val="080808"/>
          <w:w w:val="95"/>
          <w:sz w:val="26"/>
        </w:rPr>
      </w:pPr>
    </w:p>
    <w:p w14:paraId="26A9C89F" w14:textId="2DA3D989" w:rsidR="00E5116E" w:rsidRPr="00E041D1" w:rsidRDefault="00BC2FA7" w:rsidP="00E041D1">
      <w:pPr>
        <w:pStyle w:val="a4"/>
        <w:numPr>
          <w:ilvl w:val="0"/>
          <w:numId w:val="3"/>
        </w:numPr>
        <w:tabs>
          <w:tab w:val="left" w:pos="2325"/>
        </w:tabs>
        <w:spacing w:line="230" w:lineRule="auto"/>
        <w:ind w:right="134"/>
        <w:rPr>
          <w:sz w:val="26"/>
        </w:rPr>
      </w:pPr>
      <w:r w:rsidRPr="00E041D1">
        <w:rPr>
          <w:color w:val="080808"/>
          <w:w w:val="95"/>
          <w:sz w:val="26"/>
        </w:rPr>
        <w:t xml:space="preserve">Внести </w:t>
      </w:r>
      <w:r w:rsidRPr="00E041D1">
        <w:rPr>
          <w:color w:val="1A1A1A"/>
          <w:w w:val="95"/>
          <w:sz w:val="26"/>
        </w:rPr>
        <w:t xml:space="preserve">в </w:t>
      </w:r>
      <w:r w:rsidRPr="00E041D1">
        <w:rPr>
          <w:color w:val="0A0A0A"/>
          <w:w w:val="95"/>
          <w:sz w:val="26"/>
        </w:rPr>
        <w:t xml:space="preserve">решение </w:t>
      </w:r>
      <w:r w:rsidRPr="00E041D1">
        <w:rPr>
          <w:color w:val="161616"/>
          <w:w w:val="95"/>
          <w:sz w:val="26"/>
        </w:rPr>
        <w:t xml:space="preserve">Совета </w:t>
      </w:r>
      <w:r w:rsidRPr="00E041D1">
        <w:rPr>
          <w:w w:val="95"/>
          <w:sz w:val="26"/>
        </w:rPr>
        <w:t>депутатов Лебяженского городского поселения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w w:val="95"/>
          <w:sz w:val="26"/>
        </w:rPr>
        <w:t>Ломоносовского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color w:val="080808"/>
          <w:w w:val="95"/>
          <w:sz w:val="26"/>
        </w:rPr>
        <w:t>муниципального</w:t>
      </w:r>
      <w:r w:rsidRPr="00E041D1">
        <w:rPr>
          <w:color w:val="080808"/>
          <w:spacing w:val="1"/>
          <w:w w:val="95"/>
          <w:sz w:val="26"/>
        </w:rPr>
        <w:t xml:space="preserve"> </w:t>
      </w:r>
      <w:r w:rsidRPr="00E041D1">
        <w:rPr>
          <w:color w:val="151515"/>
          <w:w w:val="95"/>
          <w:sz w:val="26"/>
        </w:rPr>
        <w:t>района</w:t>
      </w:r>
      <w:r w:rsidRPr="00E041D1">
        <w:rPr>
          <w:color w:val="151515"/>
          <w:spacing w:val="1"/>
          <w:w w:val="95"/>
          <w:sz w:val="26"/>
        </w:rPr>
        <w:t xml:space="preserve"> </w:t>
      </w:r>
      <w:r w:rsidRPr="00E041D1">
        <w:rPr>
          <w:color w:val="0A0A0A"/>
          <w:w w:val="95"/>
          <w:sz w:val="26"/>
        </w:rPr>
        <w:t>Ленинградской</w:t>
      </w:r>
      <w:r w:rsidRPr="00E041D1">
        <w:rPr>
          <w:color w:val="0A0A0A"/>
          <w:spacing w:val="1"/>
          <w:w w:val="95"/>
          <w:sz w:val="26"/>
        </w:rPr>
        <w:t xml:space="preserve"> </w:t>
      </w:r>
      <w:r w:rsidRPr="00E041D1">
        <w:rPr>
          <w:color w:val="0A0A0A"/>
          <w:w w:val="95"/>
          <w:sz w:val="26"/>
        </w:rPr>
        <w:t>области</w:t>
      </w:r>
      <w:r w:rsidRPr="00E041D1">
        <w:rPr>
          <w:color w:val="0A0A0A"/>
          <w:spacing w:val="1"/>
          <w:w w:val="95"/>
          <w:sz w:val="26"/>
        </w:rPr>
        <w:t xml:space="preserve"> </w:t>
      </w:r>
      <w:r w:rsidRPr="00E041D1">
        <w:rPr>
          <w:color w:val="111111"/>
          <w:w w:val="95"/>
          <w:sz w:val="26"/>
        </w:rPr>
        <w:t>от</w:t>
      </w:r>
      <w:r w:rsidRPr="00E041D1">
        <w:rPr>
          <w:color w:val="111111"/>
          <w:spacing w:val="58"/>
          <w:sz w:val="26"/>
        </w:rPr>
        <w:t xml:space="preserve"> </w:t>
      </w:r>
      <w:r w:rsidRPr="00E041D1">
        <w:rPr>
          <w:w w:val="95"/>
          <w:sz w:val="26"/>
        </w:rPr>
        <w:t>08</w:t>
      </w:r>
      <w:r w:rsidRPr="00E041D1">
        <w:rPr>
          <w:spacing w:val="59"/>
          <w:sz w:val="26"/>
        </w:rPr>
        <w:t xml:space="preserve"> </w:t>
      </w:r>
      <w:r w:rsidRPr="00E041D1">
        <w:rPr>
          <w:w w:val="95"/>
          <w:sz w:val="26"/>
        </w:rPr>
        <w:t>ноября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color w:val="1C1C1C"/>
          <w:w w:val="95"/>
          <w:sz w:val="26"/>
        </w:rPr>
        <w:t xml:space="preserve">2022 </w:t>
      </w:r>
      <w:r w:rsidRPr="00E041D1">
        <w:rPr>
          <w:color w:val="131313"/>
          <w:w w:val="95"/>
          <w:sz w:val="26"/>
        </w:rPr>
        <w:t xml:space="preserve">года </w:t>
      </w:r>
      <w:r w:rsidRPr="00E041D1">
        <w:rPr>
          <w:color w:val="0F0F0F"/>
          <w:w w:val="95"/>
          <w:sz w:val="26"/>
        </w:rPr>
        <w:t xml:space="preserve">№199 </w:t>
      </w:r>
      <w:r w:rsidRPr="00E041D1">
        <w:rPr>
          <w:w w:val="95"/>
          <w:sz w:val="26"/>
        </w:rPr>
        <w:t xml:space="preserve">«Об установлении земельного налога </w:t>
      </w:r>
      <w:r w:rsidRPr="00E041D1">
        <w:rPr>
          <w:color w:val="151515"/>
          <w:w w:val="95"/>
          <w:sz w:val="26"/>
        </w:rPr>
        <w:t xml:space="preserve">на </w:t>
      </w:r>
      <w:r w:rsidRPr="00E041D1">
        <w:rPr>
          <w:w w:val="95"/>
          <w:sz w:val="26"/>
        </w:rPr>
        <w:t>территории Лебяженского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w w:val="95"/>
          <w:sz w:val="26"/>
        </w:rPr>
        <w:t>городского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color w:val="0C0C0C"/>
          <w:w w:val="95"/>
          <w:sz w:val="26"/>
        </w:rPr>
        <w:t>поселения</w:t>
      </w:r>
      <w:r w:rsidRPr="00E041D1">
        <w:rPr>
          <w:color w:val="0C0C0C"/>
          <w:spacing w:val="1"/>
          <w:w w:val="95"/>
          <w:sz w:val="26"/>
        </w:rPr>
        <w:t xml:space="preserve"> </w:t>
      </w:r>
      <w:r w:rsidRPr="00E041D1">
        <w:rPr>
          <w:w w:val="95"/>
          <w:sz w:val="26"/>
        </w:rPr>
        <w:t>Ломоносовского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w w:val="95"/>
          <w:sz w:val="26"/>
        </w:rPr>
        <w:t>муниципального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color w:val="0A0A0A"/>
          <w:w w:val="95"/>
          <w:sz w:val="26"/>
        </w:rPr>
        <w:t>района</w:t>
      </w:r>
      <w:r w:rsidRPr="00E041D1">
        <w:rPr>
          <w:color w:val="0A0A0A"/>
          <w:spacing w:val="1"/>
          <w:w w:val="95"/>
          <w:sz w:val="26"/>
        </w:rPr>
        <w:t xml:space="preserve"> </w:t>
      </w:r>
      <w:r w:rsidRPr="00E041D1">
        <w:rPr>
          <w:w w:val="95"/>
          <w:sz w:val="26"/>
        </w:rPr>
        <w:t>Ленинградской</w:t>
      </w:r>
      <w:r w:rsidRPr="00E041D1">
        <w:rPr>
          <w:spacing w:val="1"/>
          <w:w w:val="95"/>
          <w:sz w:val="26"/>
        </w:rPr>
        <w:t xml:space="preserve"> </w:t>
      </w:r>
      <w:r w:rsidRPr="00E041D1">
        <w:rPr>
          <w:color w:val="0E0E0E"/>
          <w:sz w:val="26"/>
        </w:rPr>
        <w:t>области</w:t>
      </w:r>
      <w:r w:rsidRPr="00E041D1">
        <w:rPr>
          <w:color w:val="0E0E0E"/>
          <w:spacing w:val="6"/>
          <w:sz w:val="26"/>
        </w:rPr>
        <w:t xml:space="preserve"> </w:t>
      </w:r>
      <w:r w:rsidRPr="00E041D1">
        <w:rPr>
          <w:color w:val="212121"/>
          <w:sz w:val="26"/>
        </w:rPr>
        <w:t>на</w:t>
      </w:r>
      <w:r w:rsidRPr="00E041D1">
        <w:rPr>
          <w:color w:val="212121"/>
          <w:spacing w:val="-7"/>
          <w:sz w:val="26"/>
        </w:rPr>
        <w:t xml:space="preserve"> </w:t>
      </w:r>
      <w:r w:rsidRPr="00E041D1">
        <w:rPr>
          <w:color w:val="0C0C0C"/>
          <w:sz w:val="26"/>
        </w:rPr>
        <w:t>2023</w:t>
      </w:r>
      <w:r w:rsidRPr="00E041D1">
        <w:rPr>
          <w:color w:val="0C0C0C"/>
          <w:spacing w:val="-3"/>
          <w:sz w:val="26"/>
        </w:rPr>
        <w:t xml:space="preserve"> </w:t>
      </w:r>
      <w:r w:rsidRPr="00E041D1">
        <w:rPr>
          <w:color w:val="151515"/>
          <w:sz w:val="26"/>
        </w:rPr>
        <w:t>год»</w:t>
      </w:r>
      <w:r w:rsidRPr="00E041D1">
        <w:rPr>
          <w:color w:val="151515"/>
          <w:spacing w:val="1"/>
          <w:sz w:val="26"/>
        </w:rPr>
        <w:t xml:space="preserve"> </w:t>
      </w:r>
      <w:r w:rsidRPr="00E041D1">
        <w:rPr>
          <w:color w:val="0E0E0E"/>
          <w:sz w:val="26"/>
        </w:rPr>
        <w:t>следующие</w:t>
      </w:r>
      <w:r w:rsidRPr="00E041D1">
        <w:rPr>
          <w:color w:val="0E0E0E"/>
          <w:spacing w:val="13"/>
          <w:sz w:val="26"/>
        </w:rPr>
        <w:t xml:space="preserve"> </w:t>
      </w:r>
      <w:r w:rsidRPr="00E041D1">
        <w:rPr>
          <w:sz w:val="26"/>
        </w:rPr>
        <w:t>изменения:</w:t>
      </w:r>
    </w:p>
    <w:p w14:paraId="5A824A0F" w14:textId="0A8362F6" w:rsidR="00E5116E" w:rsidRDefault="00BC2FA7" w:rsidP="009115A3">
      <w:pPr>
        <w:pStyle w:val="a4"/>
        <w:numPr>
          <w:ilvl w:val="1"/>
          <w:numId w:val="2"/>
        </w:numPr>
        <w:tabs>
          <w:tab w:val="left" w:pos="2476"/>
        </w:tabs>
        <w:spacing w:line="279" w:lineRule="exact"/>
        <w:jc w:val="left"/>
        <w:rPr>
          <w:sz w:val="26"/>
        </w:rPr>
      </w:pPr>
      <w:r>
        <w:rPr>
          <w:color w:val="111111"/>
          <w:spacing w:val="-1"/>
          <w:w w:val="95"/>
          <w:sz w:val="26"/>
        </w:rPr>
        <w:t>пункт</w:t>
      </w:r>
      <w:r>
        <w:rPr>
          <w:color w:val="111111"/>
          <w:spacing w:val="-5"/>
          <w:w w:val="95"/>
          <w:sz w:val="26"/>
        </w:rPr>
        <w:t xml:space="preserve"> </w:t>
      </w:r>
      <w:r>
        <w:rPr>
          <w:color w:val="2D2D2D"/>
          <w:spacing w:val="-1"/>
          <w:w w:val="95"/>
          <w:sz w:val="26"/>
        </w:rPr>
        <w:t>4</w:t>
      </w:r>
      <w:r>
        <w:rPr>
          <w:color w:val="2D2D2D"/>
          <w:spacing w:val="-8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дополнить</w:t>
      </w:r>
      <w:r>
        <w:rPr>
          <w:spacing w:val="14"/>
          <w:w w:val="95"/>
          <w:sz w:val="26"/>
        </w:rPr>
        <w:t xml:space="preserve"> </w:t>
      </w:r>
      <w:r>
        <w:rPr>
          <w:color w:val="0C0C0C"/>
          <w:spacing w:val="-1"/>
          <w:w w:val="95"/>
          <w:sz w:val="26"/>
        </w:rPr>
        <w:t>подпунктом</w:t>
      </w:r>
      <w:r>
        <w:rPr>
          <w:color w:val="0C0C0C"/>
          <w:spacing w:val="4"/>
          <w:w w:val="95"/>
          <w:sz w:val="26"/>
        </w:rPr>
        <w:t xml:space="preserve"> </w:t>
      </w:r>
      <w:r>
        <w:rPr>
          <w:color w:val="0E0E0E"/>
          <w:w w:val="95"/>
          <w:sz w:val="26"/>
        </w:rPr>
        <w:t>4)</w:t>
      </w:r>
      <w:r>
        <w:rPr>
          <w:color w:val="0E0E0E"/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следующего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содержания:</w:t>
      </w:r>
    </w:p>
    <w:p w14:paraId="53601A88" w14:textId="45EC4C6B" w:rsidR="00E5116E" w:rsidRDefault="009115A3" w:rsidP="009115A3">
      <w:pPr>
        <w:pStyle w:val="a3"/>
        <w:spacing w:line="235" w:lineRule="auto"/>
        <w:ind w:left="1276" w:right="137" w:hanging="1486"/>
      </w:pPr>
      <w:r>
        <w:rPr>
          <w:color w:val="161616"/>
          <w:w w:val="95"/>
        </w:rPr>
        <w:t xml:space="preserve">                      </w:t>
      </w:r>
      <w:r w:rsidR="00DE39A9">
        <w:rPr>
          <w:color w:val="161616"/>
          <w:w w:val="95"/>
        </w:rPr>
        <w:t xml:space="preserve">   </w:t>
      </w:r>
      <w:r w:rsidR="00BC2FA7">
        <w:rPr>
          <w:color w:val="161616"/>
          <w:w w:val="95"/>
        </w:rPr>
        <w:t xml:space="preserve">«4) </w:t>
      </w:r>
      <w:r w:rsidR="00BC2FA7">
        <w:rPr>
          <w:w w:val="95"/>
        </w:rPr>
        <w:t xml:space="preserve">казенным </w:t>
      </w:r>
      <w:r w:rsidR="00BC2FA7">
        <w:rPr>
          <w:color w:val="262626"/>
          <w:w w:val="95"/>
        </w:rPr>
        <w:t xml:space="preserve">и </w:t>
      </w:r>
      <w:r w:rsidR="00BC2FA7">
        <w:rPr>
          <w:w w:val="95"/>
        </w:rPr>
        <w:t>бюджетным муниципальным</w:t>
      </w:r>
      <w:r w:rsidR="00BC2FA7">
        <w:rPr>
          <w:spacing w:val="58"/>
        </w:rPr>
        <w:t xml:space="preserve"> </w:t>
      </w:r>
      <w:r w:rsidR="00BC2FA7">
        <w:rPr>
          <w:color w:val="0A0A0A"/>
          <w:w w:val="95"/>
        </w:rPr>
        <w:t xml:space="preserve">учреждениям, </w:t>
      </w:r>
      <w:r w:rsidR="00BC2FA7">
        <w:rPr>
          <w:w w:val="95"/>
        </w:rPr>
        <w:t>финансируемым</w:t>
      </w:r>
      <w:r w:rsidR="00DE39A9">
        <w:rPr>
          <w:w w:val="95"/>
        </w:rPr>
        <w:t xml:space="preserve">            </w:t>
      </w:r>
      <w:r w:rsidR="00BC2FA7">
        <w:rPr>
          <w:spacing w:val="1"/>
          <w:w w:val="95"/>
        </w:rPr>
        <w:t xml:space="preserve"> </w:t>
      </w:r>
      <w:r w:rsidR="00BC2FA7">
        <w:rPr>
          <w:color w:val="1C1C1C"/>
          <w:w w:val="95"/>
        </w:rPr>
        <w:t xml:space="preserve">из </w:t>
      </w:r>
      <w:r w:rsidR="00BC2FA7">
        <w:rPr>
          <w:color w:val="0F0F0F"/>
          <w:w w:val="95"/>
        </w:rPr>
        <w:t xml:space="preserve">бюджета </w:t>
      </w:r>
      <w:r w:rsidR="00BC2FA7">
        <w:rPr>
          <w:color w:val="0C0C0C"/>
          <w:w w:val="95"/>
        </w:rPr>
        <w:t xml:space="preserve">муниципального </w:t>
      </w:r>
      <w:r w:rsidR="00BC2FA7">
        <w:rPr>
          <w:w w:val="95"/>
        </w:rPr>
        <w:t>образования Ломоносовский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муниципальный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>район</w:t>
      </w:r>
      <w:r w:rsidR="00BC2FA7">
        <w:rPr>
          <w:spacing w:val="1"/>
          <w:w w:val="95"/>
        </w:rPr>
        <w:t xml:space="preserve"> </w:t>
      </w:r>
      <w:r w:rsidR="00BC2FA7">
        <w:rPr>
          <w:w w:val="95"/>
        </w:rPr>
        <w:t xml:space="preserve">Ленинградской </w:t>
      </w:r>
      <w:r w:rsidR="00BC2FA7">
        <w:rPr>
          <w:color w:val="0A0A0A"/>
          <w:w w:val="95"/>
        </w:rPr>
        <w:t xml:space="preserve">области </w:t>
      </w:r>
      <w:r w:rsidR="00BC2FA7">
        <w:rPr>
          <w:color w:val="111111"/>
          <w:w w:val="95"/>
        </w:rPr>
        <w:t xml:space="preserve">в </w:t>
      </w:r>
      <w:r w:rsidR="00BC2FA7">
        <w:rPr>
          <w:w w:val="95"/>
        </w:rPr>
        <w:t xml:space="preserve">отношении земельных </w:t>
      </w:r>
      <w:r w:rsidR="00BC2FA7">
        <w:rPr>
          <w:color w:val="0F0F0F"/>
          <w:w w:val="95"/>
        </w:rPr>
        <w:t xml:space="preserve">участков </w:t>
      </w:r>
      <w:r w:rsidR="004B65FA">
        <w:rPr>
          <w:color w:val="0A0A0A"/>
          <w:w w:val="95"/>
        </w:rPr>
        <w:t>с</w:t>
      </w:r>
      <w:r w:rsidR="00BC2FA7">
        <w:rPr>
          <w:color w:val="0A0A0A"/>
          <w:w w:val="95"/>
        </w:rPr>
        <w:t xml:space="preserve"> </w:t>
      </w:r>
      <w:r w:rsidR="00BC2FA7">
        <w:rPr>
          <w:w w:val="95"/>
        </w:rPr>
        <w:t>видом разрешенного</w:t>
      </w:r>
      <w:r w:rsidR="00BC2FA7">
        <w:rPr>
          <w:spacing w:val="1"/>
          <w:w w:val="95"/>
        </w:rPr>
        <w:t xml:space="preserve"> </w:t>
      </w:r>
      <w:r w:rsidR="00BC2FA7">
        <w:t>использования</w:t>
      </w:r>
      <w:r w:rsidR="00BC2FA7">
        <w:rPr>
          <w:spacing w:val="19"/>
        </w:rPr>
        <w:t xml:space="preserve"> </w:t>
      </w:r>
      <w:r w:rsidR="00BC2FA7">
        <w:rPr>
          <w:color w:val="494949"/>
          <w:w w:val="85"/>
        </w:rPr>
        <w:t>—</w:t>
      </w:r>
      <w:r w:rsidR="00BC2FA7">
        <w:rPr>
          <w:color w:val="494949"/>
          <w:spacing w:val="1"/>
          <w:w w:val="85"/>
        </w:rPr>
        <w:t xml:space="preserve"> </w:t>
      </w:r>
      <w:r w:rsidR="00BC2FA7">
        <w:rPr>
          <w:color w:val="0E0E0E"/>
        </w:rPr>
        <w:t>ритуальная</w:t>
      </w:r>
      <w:r w:rsidR="00BC2FA7">
        <w:rPr>
          <w:color w:val="0E0E0E"/>
          <w:spacing w:val="13"/>
        </w:rPr>
        <w:t xml:space="preserve"> </w:t>
      </w:r>
      <w:r w:rsidR="00BC2FA7">
        <w:t>деятельность.</w:t>
      </w:r>
    </w:p>
    <w:p w14:paraId="28E6C1A1" w14:textId="36110DF3" w:rsidR="00E5116E" w:rsidRDefault="009115A3" w:rsidP="009115A3">
      <w:pPr>
        <w:pStyle w:val="a3"/>
        <w:spacing w:line="230" w:lineRule="auto"/>
        <w:ind w:left="1276" w:right="117" w:hanging="1486"/>
      </w:pPr>
      <w:r>
        <w:rPr>
          <w:color w:val="0F0F0F"/>
        </w:rPr>
        <w:t xml:space="preserve">                      </w:t>
      </w:r>
      <w:r w:rsidR="00DE39A9">
        <w:rPr>
          <w:color w:val="0F0F0F"/>
        </w:rPr>
        <w:t xml:space="preserve">    </w:t>
      </w:r>
      <w:r>
        <w:rPr>
          <w:color w:val="0F0F0F"/>
        </w:rPr>
        <w:t xml:space="preserve"> </w:t>
      </w:r>
      <w:r w:rsidR="00BC2FA7">
        <w:rPr>
          <w:color w:val="0F0F0F"/>
        </w:rPr>
        <w:t>Освобождение</w:t>
      </w:r>
      <w:r w:rsidR="00BC2FA7">
        <w:rPr>
          <w:color w:val="0F0F0F"/>
          <w:spacing w:val="1"/>
        </w:rPr>
        <w:t xml:space="preserve"> </w:t>
      </w:r>
      <w:r w:rsidR="00BC2FA7">
        <w:rPr>
          <w:color w:val="111111"/>
        </w:rPr>
        <w:t>от</w:t>
      </w:r>
      <w:r w:rsidR="00BC2FA7">
        <w:rPr>
          <w:color w:val="111111"/>
          <w:spacing w:val="1"/>
        </w:rPr>
        <w:t xml:space="preserve"> </w:t>
      </w:r>
      <w:r w:rsidR="00BC2FA7">
        <w:rPr>
          <w:color w:val="0F0F0F"/>
        </w:rPr>
        <w:t>уплаты</w:t>
      </w:r>
      <w:r w:rsidR="00BC2FA7">
        <w:rPr>
          <w:color w:val="0F0F0F"/>
          <w:spacing w:val="1"/>
        </w:rPr>
        <w:t xml:space="preserve"> </w:t>
      </w:r>
      <w:r w:rsidR="00BC2FA7">
        <w:rPr>
          <w:color w:val="0E0E0E"/>
        </w:rPr>
        <w:t>земельного</w:t>
      </w:r>
      <w:r w:rsidR="00BC2FA7">
        <w:rPr>
          <w:color w:val="0E0E0E"/>
          <w:spacing w:val="1"/>
        </w:rPr>
        <w:t xml:space="preserve"> </w:t>
      </w:r>
      <w:r w:rsidR="00BC2FA7">
        <w:rPr>
          <w:color w:val="131313"/>
        </w:rPr>
        <w:t>налога</w:t>
      </w:r>
      <w:r w:rsidR="00BC2FA7">
        <w:rPr>
          <w:color w:val="131313"/>
          <w:spacing w:val="1"/>
        </w:rPr>
        <w:t xml:space="preserve"> </w:t>
      </w:r>
      <w:r w:rsidR="00BC2FA7">
        <w:t>категориям,</w:t>
      </w:r>
      <w:r w:rsidR="00BC2FA7">
        <w:rPr>
          <w:spacing w:val="1"/>
        </w:rPr>
        <w:t xml:space="preserve"> </w:t>
      </w:r>
      <w:r w:rsidR="00BC2FA7">
        <w:rPr>
          <w:color w:val="0C0C0C"/>
        </w:rPr>
        <w:t>указанным</w:t>
      </w:r>
      <w:r w:rsidR="00BC2FA7">
        <w:rPr>
          <w:color w:val="0C0C0C"/>
          <w:spacing w:val="1"/>
        </w:rPr>
        <w:t xml:space="preserve"> </w:t>
      </w:r>
      <w:r w:rsidR="00BC2FA7">
        <w:rPr>
          <w:color w:val="1C1C1C"/>
        </w:rPr>
        <w:t>в</w:t>
      </w:r>
      <w:r w:rsidR="00BC2FA7">
        <w:rPr>
          <w:color w:val="1C1C1C"/>
          <w:spacing w:val="1"/>
        </w:rPr>
        <w:t xml:space="preserve"> </w:t>
      </w:r>
      <w:r w:rsidR="00BC2FA7">
        <w:rPr>
          <w:w w:val="95"/>
        </w:rPr>
        <w:t>подпункте</w:t>
      </w:r>
      <w:r w:rsidR="00BC2FA7">
        <w:rPr>
          <w:spacing w:val="13"/>
          <w:w w:val="95"/>
        </w:rPr>
        <w:t xml:space="preserve"> </w:t>
      </w:r>
      <w:r w:rsidR="00BC2FA7">
        <w:rPr>
          <w:color w:val="111111"/>
          <w:w w:val="95"/>
        </w:rPr>
        <w:t>4)</w:t>
      </w:r>
      <w:r w:rsidR="00BC2FA7">
        <w:rPr>
          <w:color w:val="111111"/>
          <w:spacing w:val="-1"/>
          <w:w w:val="95"/>
        </w:rPr>
        <w:t xml:space="preserve"> </w:t>
      </w:r>
      <w:r w:rsidR="00BC2FA7">
        <w:rPr>
          <w:color w:val="0A0A0A"/>
          <w:w w:val="95"/>
        </w:rPr>
        <w:t>настоящего</w:t>
      </w:r>
      <w:r w:rsidR="00BC2FA7">
        <w:rPr>
          <w:color w:val="0A0A0A"/>
          <w:spacing w:val="18"/>
          <w:w w:val="95"/>
        </w:rPr>
        <w:t xml:space="preserve"> </w:t>
      </w:r>
      <w:r w:rsidR="00BC2FA7">
        <w:rPr>
          <w:color w:val="0F0F0F"/>
          <w:w w:val="95"/>
        </w:rPr>
        <w:t>пункта</w:t>
      </w:r>
      <w:r w:rsidR="00BC2FA7">
        <w:rPr>
          <w:color w:val="0F0F0F"/>
          <w:spacing w:val="11"/>
          <w:w w:val="95"/>
        </w:rPr>
        <w:t xml:space="preserve"> </w:t>
      </w:r>
      <w:r w:rsidR="00BC2FA7">
        <w:rPr>
          <w:w w:val="95"/>
        </w:rPr>
        <w:t>предоставляется</w:t>
      </w:r>
      <w:r w:rsidR="00BC2FA7">
        <w:rPr>
          <w:spacing w:val="-6"/>
          <w:w w:val="95"/>
        </w:rPr>
        <w:t xml:space="preserve"> </w:t>
      </w:r>
      <w:r w:rsidR="00BC2FA7">
        <w:rPr>
          <w:color w:val="3A3A3A"/>
          <w:w w:val="95"/>
        </w:rPr>
        <w:t>с</w:t>
      </w:r>
      <w:r w:rsidR="00BC2FA7">
        <w:rPr>
          <w:color w:val="3A3A3A"/>
          <w:spacing w:val="-6"/>
          <w:w w:val="95"/>
        </w:rPr>
        <w:t xml:space="preserve"> </w:t>
      </w:r>
      <w:r w:rsidR="00BC2FA7">
        <w:rPr>
          <w:color w:val="131313"/>
          <w:w w:val="95"/>
        </w:rPr>
        <w:t>1</w:t>
      </w:r>
      <w:r w:rsidR="00BC2FA7">
        <w:rPr>
          <w:color w:val="131313"/>
          <w:spacing w:val="4"/>
          <w:w w:val="95"/>
        </w:rPr>
        <w:t xml:space="preserve"> </w:t>
      </w:r>
      <w:r w:rsidR="00BC2FA7">
        <w:rPr>
          <w:w w:val="95"/>
        </w:rPr>
        <w:t>января</w:t>
      </w:r>
      <w:r w:rsidR="00BC2FA7">
        <w:rPr>
          <w:spacing w:val="16"/>
          <w:w w:val="95"/>
        </w:rPr>
        <w:t xml:space="preserve"> </w:t>
      </w:r>
      <w:r w:rsidR="00BC2FA7">
        <w:rPr>
          <w:w w:val="95"/>
        </w:rPr>
        <w:t>2020</w:t>
      </w:r>
      <w:r w:rsidR="00BC2FA7">
        <w:rPr>
          <w:spacing w:val="6"/>
          <w:w w:val="95"/>
        </w:rPr>
        <w:t xml:space="preserve"> </w:t>
      </w:r>
      <w:r w:rsidR="00BC2FA7">
        <w:rPr>
          <w:w w:val="95"/>
        </w:rPr>
        <w:t>года.».</w:t>
      </w:r>
    </w:p>
    <w:p w14:paraId="379EF862" w14:textId="637E95D8" w:rsidR="00E5116E" w:rsidRPr="009115A3" w:rsidRDefault="00E041D1" w:rsidP="009115A3">
      <w:pPr>
        <w:tabs>
          <w:tab w:val="left" w:pos="2436"/>
        </w:tabs>
        <w:spacing w:line="232" w:lineRule="auto"/>
        <w:ind w:left="1206" w:right="115"/>
        <w:rPr>
          <w:color w:val="181818"/>
          <w:sz w:val="26"/>
        </w:rPr>
      </w:pPr>
      <w:r>
        <w:rPr>
          <w:color w:val="080808"/>
          <w:sz w:val="26"/>
        </w:rPr>
        <w:t xml:space="preserve"> </w:t>
      </w:r>
      <w:r w:rsidR="00DE39A9">
        <w:rPr>
          <w:color w:val="080808"/>
          <w:sz w:val="26"/>
        </w:rPr>
        <w:t>2</w:t>
      </w:r>
      <w:r w:rsidR="009115A3">
        <w:rPr>
          <w:color w:val="080808"/>
          <w:sz w:val="26"/>
        </w:rPr>
        <w:t>.</w:t>
      </w:r>
      <w:r w:rsidR="009115A3" w:rsidRPr="009115A3">
        <w:rPr>
          <w:color w:val="080808"/>
          <w:sz w:val="26"/>
        </w:rPr>
        <w:t xml:space="preserve"> </w:t>
      </w:r>
      <w:r w:rsidR="00DE39A9">
        <w:rPr>
          <w:color w:val="080808"/>
          <w:sz w:val="26"/>
        </w:rPr>
        <w:t xml:space="preserve"> </w:t>
      </w:r>
      <w:r w:rsidR="00BC2FA7" w:rsidRPr="009115A3">
        <w:rPr>
          <w:color w:val="080808"/>
          <w:sz w:val="26"/>
        </w:rPr>
        <w:t>Настоящее</w:t>
      </w:r>
      <w:r w:rsidR="00BC2FA7" w:rsidRPr="009115A3">
        <w:rPr>
          <w:color w:val="080808"/>
          <w:spacing w:val="1"/>
          <w:sz w:val="26"/>
        </w:rPr>
        <w:t xml:space="preserve"> </w:t>
      </w:r>
      <w:r w:rsidR="00BC2FA7" w:rsidRPr="009115A3">
        <w:rPr>
          <w:color w:val="111111"/>
          <w:sz w:val="26"/>
        </w:rPr>
        <w:t>решение</w:t>
      </w:r>
      <w:r w:rsidR="00BC2FA7" w:rsidRPr="009115A3">
        <w:rPr>
          <w:color w:val="111111"/>
          <w:spacing w:val="1"/>
          <w:sz w:val="26"/>
        </w:rPr>
        <w:t xml:space="preserve"> </w:t>
      </w:r>
      <w:r w:rsidR="00BC2FA7" w:rsidRPr="009115A3">
        <w:rPr>
          <w:sz w:val="26"/>
        </w:rPr>
        <w:t>вступает</w:t>
      </w:r>
      <w:r w:rsidR="00BC2FA7" w:rsidRPr="009115A3">
        <w:rPr>
          <w:spacing w:val="1"/>
          <w:sz w:val="26"/>
        </w:rPr>
        <w:t xml:space="preserve"> </w:t>
      </w:r>
      <w:r w:rsidR="00BC2FA7" w:rsidRPr="009115A3">
        <w:rPr>
          <w:color w:val="1C1C1C"/>
          <w:sz w:val="26"/>
        </w:rPr>
        <w:t>в</w:t>
      </w:r>
      <w:r w:rsidR="00BC2FA7" w:rsidRPr="009115A3">
        <w:rPr>
          <w:color w:val="1C1C1C"/>
          <w:spacing w:val="1"/>
          <w:sz w:val="26"/>
        </w:rPr>
        <w:t xml:space="preserve"> </w:t>
      </w:r>
      <w:r w:rsidR="00BC2FA7" w:rsidRPr="009115A3">
        <w:rPr>
          <w:color w:val="0F0F0F"/>
          <w:sz w:val="26"/>
        </w:rPr>
        <w:t>силу</w:t>
      </w:r>
      <w:r w:rsidR="00BC2FA7" w:rsidRPr="009115A3">
        <w:rPr>
          <w:color w:val="0F0F0F"/>
          <w:spacing w:val="1"/>
          <w:sz w:val="26"/>
        </w:rPr>
        <w:t xml:space="preserve"> </w:t>
      </w:r>
      <w:r w:rsidR="00BC2FA7" w:rsidRPr="009115A3">
        <w:rPr>
          <w:color w:val="383838"/>
          <w:sz w:val="26"/>
        </w:rPr>
        <w:t>с</w:t>
      </w:r>
      <w:r w:rsidR="00BC2FA7" w:rsidRPr="009115A3">
        <w:rPr>
          <w:color w:val="383838"/>
          <w:spacing w:val="1"/>
          <w:sz w:val="26"/>
        </w:rPr>
        <w:t xml:space="preserve"> </w:t>
      </w:r>
      <w:r w:rsidR="00BC2FA7" w:rsidRPr="009115A3">
        <w:rPr>
          <w:color w:val="0C0C0C"/>
          <w:sz w:val="26"/>
        </w:rPr>
        <w:t>момента</w:t>
      </w:r>
      <w:r w:rsidR="00BC2FA7" w:rsidRPr="009115A3">
        <w:rPr>
          <w:color w:val="0C0C0C"/>
          <w:spacing w:val="1"/>
          <w:sz w:val="26"/>
        </w:rPr>
        <w:t xml:space="preserve"> </w:t>
      </w:r>
      <w:r w:rsidR="00BC2FA7" w:rsidRPr="009115A3">
        <w:rPr>
          <w:sz w:val="26"/>
        </w:rPr>
        <w:t>опубликования</w:t>
      </w:r>
      <w:r w:rsidR="00BC2FA7" w:rsidRPr="009115A3">
        <w:rPr>
          <w:spacing w:val="1"/>
          <w:sz w:val="26"/>
        </w:rPr>
        <w:t xml:space="preserve"> </w:t>
      </w:r>
      <w:r w:rsidR="00BC2FA7" w:rsidRPr="009115A3">
        <w:rPr>
          <w:sz w:val="26"/>
        </w:rPr>
        <w:t>и</w:t>
      </w:r>
      <w:r w:rsidR="00BC2FA7" w:rsidRPr="009115A3">
        <w:rPr>
          <w:spacing w:val="1"/>
          <w:sz w:val="26"/>
        </w:rPr>
        <w:t xml:space="preserve"> </w:t>
      </w:r>
      <w:r w:rsidR="009115A3">
        <w:rPr>
          <w:spacing w:val="1"/>
          <w:sz w:val="26"/>
        </w:rPr>
        <w:t xml:space="preserve">      </w:t>
      </w:r>
      <w:r>
        <w:rPr>
          <w:spacing w:val="1"/>
          <w:sz w:val="26"/>
        </w:rPr>
        <w:t xml:space="preserve">   </w:t>
      </w:r>
      <w:r>
        <w:rPr>
          <w:spacing w:val="1"/>
          <w:sz w:val="26"/>
        </w:rPr>
        <w:br/>
        <w:t xml:space="preserve"> </w:t>
      </w:r>
      <w:r w:rsidR="00BC2FA7" w:rsidRPr="009115A3">
        <w:rPr>
          <w:color w:val="0A0A0A"/>
          <w:w w:val="95"/>
          <w:sz w:val="26"/>
        </w:rPr>
        <w:t>распространяется</w:t>
      </w:r>
      <w:r w:rsidR="00BC2FA7" w:rsidRPr="009115A3">
        <w:rPr>
          <w:color w:val="0A0A0A"/>
          <w:spacing w:val="-4"/>
          <w:w w:val="95"/>
          <w:sz w:val="26"/>
        </w:rPr>
        <w:t xml:space="preserve"> </w:t>
      </w:r>
      <w:r w:rsidR="00BC2FA7" w:rsidRPr="009115A3">
        <w:rPr>
          <w:color w:val="2A2A2A"/>
          <w:w w:val="95"/>
          <w:sz w:val="26"/>
        </w:rPr>
        <w:t xml:space="preserve">на </w:t>
      </w:r>
      <w:r w:rsidR="00BC2FA7" w:rsidRPr="009115A3">
        <w:rPr>
          <w:w w:val="95"/>
          <w:sz w:val="26"/>
        </w:rPr>
        <w:t>правоотношения,</w:t>
      </w:r>
      <w:r w:rsidR="00BC2FA7" w:rsidRPr="009115A3">
        <w:rPr>
          <w:spacing w:val="-6"/>
          <w:w w:val="95"/>
          <w:sz w:val="26"/>
        </w:rPr>
        <w:t xml:space="preserve"> </w:t>
      </w:r>
      <w:r w:rsidR="00BC2FA7" w:rsidRPr="009115A3">
        <w:rPr>
          <w:w w:val="95"/>
          <w:sz w:val="26"/>
        </w:rPr>
        <w:t>возникшие</w:t>
      </w:r>
      <w:r w:rsidR="00BC2FA7" w:rsidRPr="009115A3">
        <w:rPr>
          <w:spacing w:val="20"/>
          <w:w w:val="95"/>
          <w:sz w:val="26"/>
        </w:rPr>
        <w:t xml:space="preserve"> </w:t>
      </w:r>
      <w:r w:rsidR="00BC2FA7" w:rsidRPr="009115A3">
        <w:rPr>
          <w:color w:val="363636"/>
          <w:w w:val="95"/>
          <w:sz w:val="26"/>
        </w:rPr>
        <w:t>с</w:t>
      </w:r>
      <w:r w:rsidR="00BC2FA7" w:rsidRPr="009115A3">
        <w:rPr>
          <w:color w:val="363636"/>
          <w:spacing w:val="-1"/>
          <w:w w:val="95"/>
          <w:sz w:val="26"/>
        </w:rPr>
        <w:t xml:space="preserve"> </w:t>
      </w:r>
      <w:r w:rsidR="00BC2FA7" w:rsidRPr="009115A3">
        <w:rPr>
          <w:w w:val="95"/>
          <w:sz w:val="26"/>
        </w:rPr>
        <w:t>01</w:t>
      </w:r>
      <w:r w:rsidR="00BC2FA7" w:rsidRPr="009115A3">
        <w:rPr>
          <w:spacing w:val="9"/>
          <w:w w:val="95"/>
          <w:sz w:val="26"/>
        </w:rPr>
        <w:t xml:space="preserve"> </w:t>
      </w:r>
      <w:r w:rsidR="00BC2FA7" w:rsidRPr="009115A3">
        <w:rPr>
          <w:w w:val="95"/>
          <w:sz w:val="26"/>
        </w:rPr>
        <w:t>января</w:t>
      </w:r>
      <w:r w:rsidR="00BC2FA7" w:rsidRPr="009115A3">
        <w:rPr>
          <w:spacing w:val="10"/>
          <w:w w:val="95"/>
          <w:sz w:val="26"/>
        </w:rPr>
        <w:t xml:space="preserve"> </w:t>
      </w:r>
      <w:r w:rsidR="00BC2FA7" w:rsidRPr="009115A3">
        <w:rPr>
          <w:color w:val="161616"/>
          <w:w w:val="95"/>
          <w:sz w:val="26"/>
        </w:rPr>
        <w:t>2020</w:t>
      </w:r>
      <w:r w:rsidR="00BC2FA7" w:rsidRPr="009115A3">
        <w:rPr>
          <w:color w:val="161616"/>
          <w:spacing w:val="7"/>
          <w:w w:val="95"/>
          <w:sz w:val="26"/>
        </w:rPr>
        <w:t xml:space="preserve"> </w:t>
      </w:r>
      <w:r w:rsidR="00BC2FA7" w:rsidRPr="009115A3">
        <w:rPr>
          <w:w w:val="95"/>
          <w:sz w:val="26"/>
        </w:rPr>
        <w:t>года.</w:t>
      </w:r>
    </w:p>
    <w:p w14:paraId="68AB9899" w14:textId="77777777" w:rsidR="00E5116E" w:rsidRDefault="00E5116E" w:rsidP="009115A3">
      <w:pPr>
        <w:pStyle w:val="a3"/>
        <w:ind w:left="1276" w:hanging="1486"/>
        <w:rPr>
          <w:sz w:val="20"/>
        </w:rPr>
      </w:pPr>
    </w:p>
    <w:p w14:paraId="1A0A0CFC" w14:textId="77777777" w:rsidR="00E5116E" w:rsidRDefault="00E5116E" w:rsidP="009115A3">
      <w:pPr>
        <w:pStyle w:val="a3"/>
        <w:ind w:left="1276" w:hanging="1486"/>
        <w:rPr>
          <w:sz w:val="27"/>
        </w:rPr>
      </w:pPr>
    </w:p>
    <w:p w14:paraId="0EA0EC80" w14:textId="77066AFC" w:rsidR="00E5116E" w:rsidRDefault="00DE39A9" w:rsidP="009115A3">
      <w:pPr>
        <w:pStyle w:val="a3"/>
        <w:tabs>
          <w:tab w:val="left" w:pos="8730"/>
        </w:tabs>
        <w:spacing w:before="88"/>
        <w:ind w:left="1276" w:hanging="1486"/>
      </w:pPr>
      <w:r>
        <w:rPr>
          <w:color w:val="0C0C0C"/>
          <w:w w:val="95"/>
        </w:rPr>
        <w:t xml:space="preserve">                        </w:t>
      </w:r>
      <w:r w:rsidR="00BC2FA7">
        <w:rPr>
          <w:color w:val="0C0C0C"/>
          <w:w w:val="95"/>
        </w:rPr>
        <w:t>Глава</w:t>
      </w:r>
      <w:r w:rsidR="00BC2FA7">
        <w:rPr>
          <w:color w:val="0C0C0C"/>
          <w:spacing w:val="-7"/>
          <w:w w:val="95"/>
        </w:rPr>
        <w:t xml:space="preserve"> </w:t>
      </w:r>
      <w:r w:rsidR="00BC2FA7">
        <w:rPr>
          <w:color w:val="0F0F0F"/>
          <w:w w:val="95"/>
        </w:rPr>
        <w:t>Лебяженского</w:t>
      </w:r>
      <w:r w:rsidR="00BC2FA7">
        <w:rPr>
          <w:color w:val="0F0F0F"/>
          <w:spacing w:val="13"/>
          <w:w w:val="95"/>
        </w:rPr>
        <w:t xml:space="preserve"> </w:t>
      </w:r>
      <w:r w:rsidR="00BC2FA7">
        <w:rPr>
          <w:w w:val="95"/>
        </w:rPr>
        <w:t>городского</w:t>
      </w:r>
      <w:r w:rsidR="00BC2FA7">
        <w:rPr>
          <w:spacing w:val="5"/>
          <w:w w:val="95"/>
        </w:rPr>
        <w:t xml:space="preserve"> </w:t>
      </w:r>
      <w:r w:rsidR="00BC2FA7">
        <w:rPr>
          <w:w w:val="95"/>
        </w:rPr>
        <w:t>поселения</w:t>
      </w:r>
      <w:r>
        <w:rPr>
          <w:w w:val="95"/>
        </w:rPr>
        <w:t xml:space="preserve">                                      </w:t>
      </w:r>
      <w:r w:rsidR="00BC2FA7">
        <w:rPr>
          <w:color w:val="151515"/>
          <w:w w:val="95"/>
        </w:rPr>
        <w:t>С.Н.</w:t>
      </w:r>
      <w:r w:rsidR="00BC2FA7">
        <w:rPr>
          <w:color w:val="151515"/>
          <w:spacing w:val="-6"/>
          <w:w w:val="95"/>
        </w:rPr>
        <w:t xml:space="preserve"> </w:t>
      </w:r>
      <w:r w:rsidR="00BC2FA7">
        <w:rPr>
          <w:w w:val="95"/>
        </w:rPr>
        <w:t>Воеводин</w:t>
      </w:r>
    </w:p>
    <w:p w14:paraId="4E9DB2E1" w14:textId="77777777" w:rsidR="00E5116E" w:rsidRDefault="00E5116E" w:rsidP="009115A3">
      <w:pPr>
        <w:pStyle w:val="a3"/>
        <w:ind w:left="1276" w:hanging="1486"/>
        <w:rPr>
          <w:sz w:val="28"/>
        </w:rPr>
      </w:pPr>
    </w:p>
    <w:p w14:paraId="581200C1" w14:textId="77777777" w:rsidR="00E5116E" w:rsidRDefault="00E5116E" w:rsidP="009115A3">
      <w:pPr>
        <w:pStyle w:val="a3"/>
        <w:rPr>
          <w:sz w:val="28"/>
        </w:rPr>
      </w:pPr>
    </w:p>
    <w:p w14:paraId="1B9E803F" w14:textId="45AFD4A5" w:rsidR="00E5116E" w:rsidRDefault="00E5116E" w:rsidP="009115A3">
      <w:pPr>
        <w:tabs>
          <w:tab w:val="left" w:pos="4161"/>
        </w:tabs>
        <w:ind w:left="104"/>
        <w:rPr>
          <w:rFonts w:ascii="Arial" w:hAnsi="Arial"/>
          <w:sz w:val="15"/>
        </w:rPr>
      </w:pPr>
    </w:p>
    <w:sectPr w:rsidR="00E5116E">
      <w:type w:val="continuous"/>
      <w:pgSz w:w="12240" w:h="15840"/>
      <w:pgMar w:top="500" w:right="5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0D3C6CEC"/>
    <w:multiLevelType w:val="multilevel"/>
    <w:tmpl w:val="DE3C67FA"/>
    <w:lvl w:ilvl="0">
      <w:start w:val="1"/>
      <w:numFmt w:val="decimal"/>
      <w:lvlText w:val="%1."/>
      <w:lvlJc w:val="left"/>
      <w:pPr>
        <w:ind w:left="1495" w:hanging="289"/>
        <w:jc w:val="lef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5" w:hanging="435"/>
        <w:jc w:val="left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E"/>
    <w:rsid w:val="002B43F6"/>
    <w:rsid w:val="004B65FA"/>
    <w:rsid w:val="0071697D"/>
    <w:rsid w:val="007223B3"/>
    <w:rsid w:val="00874FED"/>
    <w:rsid w:val="009115A3"/>
    <w:rsid w:val="0096516F"/>
    <w:rsid w:val="00A5602F"/>
    <w:rsid w:val="00BC2FA7"/>
    <w:rsid w:val="00DE39A9"/>
    <w:rsid w:val="00E041D1"/>
    <w:rsid w:val="00E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554"/>
  <w15:docId w15:val="{4BF65748-05CE-4922-A1FC-9E44026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95" w:hanging="43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9</cp:revision>
  <dcterms:created xsi:type="dcterms:W3CDTF">2023-07-20T11:53:00Z</dcterms:created>
  <dcterms:modified xsi:type="dcterms:W3CDTF">2023-08-16T12:09:00Z</dcterms:modified>
</cp:coreProperties>
</file>