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9F6" w:rsidRDefault="008019F6" w:rsidP="008019F6">
      <w:pPr>
        <w:pStyle w:val="a9"/>
        <w:spacing w:line="360" w:lineRule="auto"/>
        <w:jc w:val="both"/>
        <w:rPr>
          <w:b w:val="0"/>
          <w:sz w:val="24"/>
          <w:szCs w:val="24"/>
        </w:rPr>
      </w:pPr>
    </w:p>
    <w:p w:rsidR="003F14EF" w:rsidRPr="00400CAC" w:rsidRDefault="003F14EF" w:rsidP="008019F6">
      <w:pPr>
        <w:pStyle w:val="a9"/>
        <w:spacing w:line="360" w:lineRule="auto"/>
        <w:jc w:val="both"/>
        <w:rPr>
          <w:b w:val="0"/>
          <w:sz w:val="24"/>
          <w:szCs w:val="24"/>
        </w:rPr>
      </w:pPr>
    </w:p>
    <w:p w:rsidR="008019F6" w:rsidRPr="00400CAC" w:rsidRDefault="008019F6" w:rsidP="008019F6">
      <w:pPr>
        <w:pStyle w:val="a9"/>
        <w:spacing w:line="360" w:lineRule="auto"/>
        <w:jc w:val="both"/>
        <w:rPr>
          <w:b w:val="0"/>
          <w:sz w:val="24"/>
          <w:szCs w:val="24"/>
        </w:rPr>
      </w:pPr>
    </w:p>
    <w:p w:rsidR="003F14EF" w:rsidRPr="003F14EF" w:rsidRDefault="008019F6" w:rsidP="003F14EF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caps/>
          <w:sz w:val="28"/>
          <w:szCs w:val="28"/>
        </w:rPr>
      </w:pPr>
      <w:r w:rsidRPr="003F14EF">
        <w:rPr>
          <w:rFonts w:eastAsia="Calibri"/>
          <w:b/>
          <w:caps/>
          <w:sz w:val="28"/>
          <w:szCs w:val="28"/>
        </w:rPr>
        <w:t xml:space="preserve">Проект </w:t>
      </w:r>
      <w:r w:rsidR="000C6461" w:rsidRPr="00344374">
        <w:rPr>
          <w:rFonts w:eastAsia="Calibri"/>
          <w:b/>
          <w:caps/>
          <w:sz w:val="28"/>
          <w:szCs w:val="28"/>
        </w:rPr>
        <w:t>межевания</w:t>
      </w:r>
      <w:r w:rsidRPr="003F14EF">
        <w:rPr>
          <w:rFonts w:eastAsia="Calibri"/>
          <w:b/>
          <w:caps/>
          <w:sz w:val="28"/>
          <w:szCs w:val="28"/>
        </w:rPr>
        <w:t xml:space="preserve"> территории </w:t>
      </w:r>
    </w:p>
    <w:p w:rsidR="003F14EF" w:rsidRPr="003F14EF" w:rsidRDefault="003F14EF" w:rsidP="003F14EF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caps/>
          <w:sz w:val="28"/>
          <w:szCs w:val="28"/>
        </w:rPr>
      </w:pPr>
      <w:r w:rsidRPr="003F14EF">
        <w:rPr>
          <w:rFonts w:eastAsia="Calibri"/>
          <w:b/>
          <w:caps/>
          <w:sz w:val="28"/>
          <w:szCs w:val="28"/>
        </w:rPr>
        <w:t xml:space="preserve">южной части д. Кандикюля </w:t>
      </w:r>
    </w:p>
    <w:p w:rsidR="008019F6" w:rsidRPr="003F14EF" w:rsidRDefault="003F14EF" w:rsidP="003F14EF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caps/>
          <w:sz w:val="28"/>
          <w:szCs w:val="28"/>
        </w:rPr>
      </w:pPr>
      <w:r w:rsidRPr="003F14EF">
        <w:rPr>
          <w:rFonts w:eastAsia="Calibri"/>
          <w:b/>
          <w:caps/>
          <w:sz w:val="28"/>
          <w:szCs w:val="28"/>
        </w:rPr>
        <w:t>Ломоносовского района Ленинградской области</w:t>
      </w:r>
    </w:p>
    <w:p w:rsidR="008019F6" w:rsidRPr="00400CAC" w:rsidRDefault="008019F6" w:rsidP="008019F6">
      <w:pPr>
        <w:pStyle w:val="a9"/>
        <w:spacing w:line="360" w:lineRule="auto"/>
        <w:jc w:val="both"/>
        <w:rPr>
          <w:b w:val="0"/>
          <w:sz w:val="24"/>
          <w:szCs w:val="24"/>
        </w:rPr>
      </w:pPr>
    </w:p>
    <w:p w:rsidR="008019F6" w:rsidRDefault="008019F6" w:rsidP="008019F6">
      <w:pPr>
        <w:pStyle w:val="a9"/>
        <w:spacing w:line="360" w:lineRule="auto"/>
        <w:jc w:val="both"/>
        <w:rPr>
          <w:b w:val="0"/>
          <w:sz w:val="24"/>
          <w:szCs w:val="24"/>
        </w:rPr>
      </w:pPr>
    </w:p>
    <w:p w:rsidR="00B973ED" w:rsidRPr="00400CAC" w:rsidRDefault="00B973ED" w:rsidP="008019F6">
      <w:pPr>
        <w:pStyle w:val="a9"/>
        <w:spacing w:line="360" w:lineRule="auto"/>
        <w:jc w:val="both"/>
        <w:rPr>
          <w:b w:val="0"/>
          <w:sz w:val="24"/>
          <w:szCs w:val="24"/>
        </w:rPr>
      </w:pPr>
    </w:p>
    <w:p w:rsidR="000C6461" w:rsidRPr="00856588" w:rsidRDefault="000C6461" w:rsidP="000C6461">
      <w:pPr>
        <w:pStyle w:val="a9"/>
        <w:spacing w:line="360" w:lineRule="auto"/>
        <w:rPr>
          <w:sz w:val="32"/>
          <w:szCs w:val="32"/>
        </w:rPr>
      </w:pPr>
      <w:r w:rsidRPr="00856588">
        <w:rPr>
          <w:sz w:val="32"/>
          <w:szCs w:val="32"/>
        </w:rPr>
        <w:t>Проект межевания</w:t>
      </w:r>
    </w:p>
    <w:p w:rsidR="008019F6" w:rsidRPr="00400CAC" w:rsidRDefault="008019F6" w:rsidP="008019F6">
      <w:pPr>
        <w:pStyle w:val="a9"/>
        <w:spacing w:line="360" w:lineRule="auto"/>
        <w:jc w:val="both"/>
        <w:rPr>
          <w:b w:val="0"/>
          <w:sz w:val="24"/>
          <w:szCs w:val="24"/>
        </w:rPr>
      </w:pPr>
    </w:p>
    <w:p w:rsidR="008019F6" w:rsidRPr="00400CAC" w:rsidRDefault="008019F6" w:rsidP="008019F6">
      <w:pPr>
        <w:pStyle w:val="a9"/>
        <w:spacing w:line="360" w:lineRule="auto"/>
        <w:jc w:val="both"/>
        <w:rPr>
          <w:b w:val="0"/>
          <w:sz w:val="24"/>
          <w:szCs w:val="24"/>
        </w:rPr>
      </w:pPr>
    </w:p>
    <w:p w:rsidR="008019F6" w:rsidRPr="00400CAC" w:rsidRDefault="008019F6" w:rsidP="008019F6">
      <w:pPr>
        <w:pStyle w:val="a9"/>
        <w:spacing w:line="360" w:lineRule="auto"/>
        <w:jc w:val="both"/>
        <w:rPr>
          <w:b w:val="0"/>
          <w:sz w:val="24"/>
          <w:szCs w:val="24"/>
        </w:rPr>
      </w:pPr>
    </w:p>
    <w:p w:rsidR="008019F6" w:rsidRPr="00400CAC" w:rsidRDefault="008019F6" w:rsidP="008019F6">
      <w:pPr>
        <w:pStyle w:val="a9"/>
        <w:spacing w:line="360" w:lineRule="auto"/>
        <w:jc w:val="both"/>
        <w:rPr>
          <w:b w:val="0"/>
          <w:sz w:val="24"/>
          <w:szCs w:val="24"/>
        </w:rPr>
      </w:pPr>
    </w:p>
    <w:p w:rsidR="008019F6" w:rsidRDefault="008019F6" w:rsidP="008019F6">
      <w:pPr>
        <w:pStyle w:val="a9"/>
        <w:spacing w:line="360" w:lineRule="auto"/>
        <w:jc w:val="both"/>
        <w:rPr>
          <w:b w:val="0"/>
          <w:sz w:val="24"/>
          <w:szCs w:val="24"/>
        </w:rPr>
      </w:pPr>
    </w:p>
    <w:p w:rsidR="008019F6" w:rsidRDefault="008019F6" w:rsidP="008019F6">
      <w:pPr>
        <w:pStyle w:val="a9"/>
        <w:spacing w:line="360" w:lineRule="auto"/>
        <w:jc w:val="both"/>
        <w:rPr>
          <w:b w:val="0"/>
          <w:sz w:val="24"/>
          <w:szCs w:val="24"/>
        </w:rPr>
      </w:pPr>
    </w:p>
    <w:p w:rsidR="008019F6" w:rsidRDefault="008019F6" w:rsidP="008019F6">
      <w:pPr>
        <w:pStyle w:val="a9"/>
        <w:spacing w:line="360" w:lineRule="auto"/>
        <w:jc w:val="both"/>
        <w:rPr>
          <w:b w:val="0"/>
          <w:sz w:val="24"/>
          <w:szCs w:val="24"/>
        </w:rPr>
      </w:pPr>
    </w:p>
    <w:p w:rsidR="003F14EF" w:rsidRDefault="003F14EF" w:rsidP="008019F6">
      <w:pPr>
        <w:pStyle w:val="a9"/>
        <w:spacing w:line="360" w:lineRule="auto"/>
        <w:jc w:val="both"/>
        <w:rPr>
          <w:b w:val="0"/>
          <w:sz w:val="24"/>
          <w:szCs w:val="24"/>
        </w:rPr>
      </w:pPr>
    </w:p>
    <w:p w:rsidR="008A7158" w:rsidRDefault="008A7158" w:rsidP="008019F6">
      <w:pPr>
        <w:pStyle w:val="a9"/>
        <w:spacing w:line="360" w:lineRule="auto"/>
        <w:jc w:val="both"/>
        <w:rPr>
          <w:b w:val="0"/>
          <w:sz w:val="24"/>
          <w:szCs w:val="24"/>
        </w:rPr>
      </w:pPr>
    </w:p>
    <w:p w:rsidR="008A7158" w:rsidRDefault="008A7158" w:rsidP="008019F6">
      <w:pPr>
        <w:pStyle w:val="a9"/>
        <w:spacing w:line="360" w:lineRule="auto"/>
        <w:jc w:val="both"/>
        <w:rPr>
          <w:b w:val="0"/>
          <w:sz w:val="24"/>
          <w:szCs w:val="24"/>
        </w:rPr>
      </w:pPr>
    </w:p>
    <w:p w:rsidR="008A7158" w:rsidRDefault="008A7158" w:rsidP="008019F6">
      <w:pPr>
        <w:pStyle w:val="a9"/>
        <w:spacing w:line="360" w:lineRule="auto"/>
        <w:jc w:val="both"/>
        <w:rPr>
          <w:b w:val="0"/>
          <w:sz w:val="24"/>
          <w:szCs w:val="24"/>
        </w:rPr>
      </w:pPr>
    </w:p>
    <w:p w:rsidR="00B973ED" w:rsidRDefault="00B973ED" w:rsidP="008019F6">
      <w:pPr>
        <w:pStyle w:val="a9"/>
        <w:spacing w:line="360" w:lineRule="auto"/>
        <w:jc w:val="both"/>
        <w:rPr>
          <w:b w:val="0"/>
          <w:sz w:val="24"/>
          <w:szCs w:val="24"/>
        </w:rPr>
      </w:pPr>
    </w:p>
    <w:p w:rsidR="008019F6" w:rsidRDefault="008019F6" w:rsidP="008019F6">
      <w:pPr>
        <w:pStyle w:val="a9"/>
        <w:spacing w:line="360" w:lineRule="auto"/>
        <w:jc w:val="both"/>
        <w:rPr>
          <w:b w:val="0"/>
          <w:sz w:val="24"/>
          <w:szCs w:val="24"/>
        </w:rPr>
      </w:pPr>
    </w:p>
    <w:p w:rsidR="003F14EF" w:rsidRDefault="003F14EF" w:rsidP="008019F6">
      <w:pPr>
        <w:pStyle w:val="a9"/>
        <w:spacing w:line="360" w:lineRule="auto"/>
        <w:jc w:val="both"/>
        <w:rPr>
          <w:b w:val="0"/>
          <w:sz w:val="24"/>
          <w:szCs w:val="24"/>
        </w:rPr>
      </w:pPr>
    </w:p>
    <w:p w:rsidR="00B973ED" w:rsidRDefault="00B973ED" w:rsidP="008019F6">
      <w:pPr>
        <w:pStyle w:val="a9"/>
        <w:spacing w:line="360" w:lineRule="auto"/>
        <w:jc w:val="both"/>
        <w:rPr>
          <w:b w:val="0"/>
          <w:sz w:val="24"/>
          <w:szCs w:val="24"/>
        </w:rPr>
      </w:pPr>
    </w:p>
    <w:p w:rsidR="00B973ED" w:rsidRDefault="00B973ED" w:rsidP="008019F6">
      <w:pPr>
        <w:pStyle w:val="a9"/>
        <w:spacing w:line="360" w:lineRule="auto"/>
        <w:jc w:val="both"/>
        <w:rPr>
          <w:b w:val="0"/>
          <w:sz w:val="24"/>
          <w:szCs w:val="24"/>
        </w:rPr>
      </w:pPr>
    </w:p>
    <w:p w:rsidR="00B973ED" w:rsidRDefault="00B973ED" w:rsidP="008019F6">
      <w:pPr>
        <w:pStyle w:val="a9"/>
        <w:spacing w:line="360" w:lineRule="auto"/>
        <w:jc w:val="both"/>
        <w:rPr>
          <w:b w:val="0"/>
          <w:sz w:val="24"/>
          <w:szCs w:val="24"/>
        </w:rPr>
      </w:pPr>
    </w:p>
    <w:p w:rsidR="00B973ED" w:rsidRDefault="00B973ED" w:rsidP="008019F6">
      <w:pPr>
        <w:pStyle w:val="a9"/>
        <w:spacing w:line="360" w:lineRule="auto"/>
        <w:jc w:val="both"/>
        <w:rPr>
          <w:b w:val="0"/>
          <w:sz w:val="24"/>
          <w:szCs w:val="24"/>
        </w:rPr>
      </w:pPr>
    </w:p>
    <w:p w:rsidR="00B973ED" w:rsidRDefault="00B973ED" w:rsidP="008019F6">
      <w:pPr>
        <w:pStyle w:val="a9"/>
        <w:spacing w:line="360" w:lineRule="auto"/>
        <w:jc w:val="both"/>
        <w:rPr>
          <w:b w:val="0"/>
          <w:sz w:val="24"/>
          <w:szCs w:val="24"/>
        </w:rPr>
      </w:pPr>
    </w:p>
    <w:p w:rsidR="003F14EF" w:rsidRPr="00400CAC" w:rsidRDefault="003F14EF" w:rsidP="008019F6">
      <w:pPr>
        <w:pStyle w:val="a9"/>
        <w:spacing w:line="360" w:lineRule="auto"/>
        <w:jc w:val="both"/>
        <w:rPr>
          <w:b w:val="0"/>
          <w:sz w:val="24"/>
          <w:szCs w:val="24"/>
        </w:rPr>
      </w:pPr>
    </w:p>
    <w:p w:rsidR="003F14EF" w:rsidRPr="003F14EF" w:rsidRDefault="003F14EF" w:rsidP="003F14EF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caps/>
          <w:sz w:val="28"/>
          <w:szCs w:val="28"/>
        </w:rPr>
      </w:pPr>
      <w:r w:rsidRPr="003F14EF">
        <w:rPr>
          <w:rFonts w:eastAsia="Calibri"/>
          <w:b/>
          <w:caps/>
          <w:sz w:val="28"/>
          <w:szCs w:val="28"/>
        </w:rPr>
        <w:t xml:space="preserve">Проект </w:t>
      </w:r>
      <w:r w:rsidR="000C6461" w:rsidRPr="00344374">
        <w:rPr>
          <w:rFonts w:eastAsia="Calibri"/>
          <w:b/>
          <w:caps/>
          <w:sz w:val="28"/>
          <w:szCs w:val="28"/>
        </w:rPr>
        <w:t>межевания</w:t>
      </w:r>
      <w:r w:rsidRPr="003F14EF">
        <w:rPr>
          <w:rFonts w:eastAsia="Calibri"/>
          <w:b/>
          <w:caps/>
          <w:sz w:val="28"/>
          <w:szCs w:val="28"/>
        </w:rPr>
        <w:t xml:space="preserve"> территории </w:t>
      </w:r>
    </w:p>
    <w:p w:rsidR="003F14EF" w:rsidRPr="003F14EF" w:rsidRDefault="003F14EF" w:rsidP="003F14EF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caps/>
          <w:sz w:val="28"/>
          <w:szCs w:val="28"/>
        </w:rPr>
      </w:pPr>
      <w:r w:rsidRPr="003F14EF">
        <w:rPr>
          <w:rFonts w:eastAsia="Calibri"/>
          <w:b/>
          <w:caps/>
          <w:sz w:val="28"/>
          <w:szCs w:val="28"/>
        </w:rPr>
        <w:t xml:space="preserve">южной части д. Кандикюля </w:t>
      </w:r>
    </w:p>
    <w:p w:rsidR="003F14EF" w:rsidRPr="003F14EF" w:rsidRDefault="003F14EF" w:rsidP="003F14EF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caps/>
          <w:sz w:val="28"/>
          <w:szCs w:val="28"/>
        </w:rPr>
      </w:pPr>
      <w:r w:rsidRPr="003F14EF">
        <w:rPr>
          <w:rFonts w:eastAsia="Calibri"/>
          <w:b/>
          <w:caps/>
          <w:sz w:val="28"/>
          <w:szCs w:val="28"/>
        </w:rPr>
        <w:t>Ломоносовского района Ленинградской области</w:t>
      </w:r>
    </w:p>
    <w:p w:rsidR="008019F6" w:rsidRPr="00400CAC" w:rsidRDefault="008019F6" w:rsidP="008019F6">
      <w:pPr>
        <w:pStyle w:val="a9"/>
        <w:spacing w:line="360" w:lineRule="auto"/>
        <w:jc w:val="both"/>
        <w:rPr>
          <w:b w:val="0"/>
          <w:sz w:val="24"/>
          <w:szCs w:val="24"/>
        </w:rPr>
      </w:pPr>
    </w:p>
    <w:p w:rsidR="008019F6" w:rsidRPr="00400CAC" w:rsidRDefault="008019F6" w:rsidP="008019F6">
      <w:pPr>
        <w:pStyle w:val="a9"/>
        <w:spacing w:line="360" w:lineRule="auto"/>
        <w:jc w:val="both"/>
        <w:rPr>
          <w:b w:val="0"/>
          <w:sz w:val="24"/>
          <w:szCs w:val="24"/>
        </w:rPr>
      </w:pPr>
    </w:p>
    <w:p w:rsidR="008019F6" w:rsidRPr="00400CAC" w:rsidRDefault="008019F6" w:rsidP="008019F6">
      <w:pPr>
        <w:pStyle w:val="a9"/>
        <w:spacing w:line="360" w:lineRule="auto"/>
        <w:jc w:val="both"/>
        <w:rPr>
          <w:b w:val="0"/>
          <w:sz w:val="24"/>
          <w:szCs w:val="24"/>
        </w:rPr>
      </w:pPr>
    </w:p>
    <w:p w:rsidR="000C6461" w:rsidRPr="00856588" w:rsidRDefault="000C6461" w:rsidP="000C6461">
      <w:pPr>
        <w:pStyle w:val="a9"/>
        <w:spacing w:line="360" w:lineRule="auto"/>
        <w:rPr>
          <w:sz w:val="32"/>
          <w:szCs w:val="32"/>
        </w:rPr>
      </w:pPr>
      <w:r w:rsidRPr="00856588">
        <w:rPr>
          <w:sz w:val="32"/>
          <w:szCs w:val="32"/>
        </w:rPr>
        <w:t>Проект межевания</w:t>
      </w:r>
    </w:p>
    <w:p w:rsidR="008019F6" w:rsidRPr="00400CAC" w:rsidRDefault="008019F6" w:rsidP="008019F6">
      <w:pPr>
        <w:pStyle w:val="a9"/>
        <w:spacing w:line="360" w:lineRule="auto"/>
        <w:jc w:val="both"/>
        <w:rPr>
          <w:b w:val="0"/>
          <w:sz w:val="24"/>
          <w:szCs w:val="24"/>
        </w:rPr>
      </w:pPr>
    </w:p>
    <w:p w:rsidR="008019F6" w:rsidRPr="00400CAC" w:rsidRDefault="008019F6" w:rsidP="008019F6">
      <w:pPr>
        <w:pStyle w:val="a9"/>
        <w:spacing w:line="360" w:lineRule="auto"/>
        <w:jc w:val="both"/>
        <w:rPr>
          <w:b w:val="0"/>
          <w:sz w:val="24"/>
          <w:szCs w:val="24"/>
        </w:rPr>
      </w:pPr>
    </w:p>
    <w:p w:rsidR="008019F6" w:rsidRPr="00400CAC" w:rsidRDefault="008019F6" w:rsidP="008019F6">
      <w:pPr>
        <w:pStyle w:val="a9"/>
        <w:spacing w:line="360" w:lineRule="auto"/>
        <w:jc w:val="both"/>
        <w:rPr>
          <w:b w:val="0"/>
          <w:sz w:val="24"/>
          <w:szCs w:val="24"/>
        </w:rPr>
      </w:pPr>
    </w:p>
    <w:p w:rsidR="008019F6" w:rsidRPr="00400CAC" w:rsidRDefault="008019F6" w:rsidP="008019F6">
      <w:pPr>
        <w:pStyle w:val="a9"/>
        <w:spacing w:line="360" w:lineRule="auto"/>
        <w:jc w:val="both"/>
        <w:rPr>
          <w:b w:val="0"/>
          <w:sz w:val="24"/>
          <w:szCs w:val="24"/>
        </w:rPr>
      </w:pPr>
    </w:p>
    <w:p w:rsidR="008019F6" w:rsidRDefault="008019F6" w:rsidP="008019F6">
      <w:pPr>
        <w:pStyle w:val="a9"/>
        <w:spacing w:line="360" w:lineRule="auto"/>
        <w:jc w:val="both"/>
        <w:rPr>
          <w:b w:val="0"/>
          <w:sz w:val="24"/>
          <w:szCs w:val="24"/>
        </w:rPr>
      </w:pPr>
    </w:p>
    <w:p w:rsidR="003F14EF" w:rsidRPr="00400CAC" w:rsidRDefault="003F14EF" w:rsidP="008019F6">
      <w:pPr>
        <w:pStyle w:val="a9"/>
        <w:spacing w:line="360" w:lineRule="auto"/>
        <w:jc w:val="both"/>
        <w:rPr>
          <w:b w:val="0"/>
          <w:sz w:val="24"/>
          <w:szCs w:val="24"/>
        </w:rPr>
      </w:pPr>
    </w:p>
    <w:p w:rsidR="008019F6" w:rsidRPr="00400CAC" w:rsidRDefault="008019F6" w:rsidP="008019F6">
      <w:pPr>
        <w:pStyle w:val="a9"/>
        <w:spacing w:line="360" w:lineRule="auto"/>
        <w:jc w:val="both"/>
        <w:rPr>
          <w:b w:val="0"/>
          <w:sz w:val="24"/>
          <w:szCs w:val="24"/>
        </w:rPr>
      </w:pPr>
    </w:p>
    <w:p w:rsidR="008019F6" w:rsidRPr="00400CAC" w:rsidRDefault="008019F6" w:rsidP="008019F6">
      <w:pPr>
        <w:pStyle w:val="a9"/>
        <w:spacing w:line="360" w:lineRule="auto"/>
        <w:jc w:val="both"/>
        <w:rPr>
          <w:b w:val="0"/>
          <w:sz w:val="24"/>
          <w:szCs w:val="24"/>
        </w:rPr>
      </w:pPr>
    </w:p>
    <w:p w:rsidR="003F14EF" w:rsidRPr="00B478A5" w:rsidRDefault="003F14EF" w:rsidP="003F14EF">
      <w:pPr>
        <w:pStyle w:val="a9"/>
        <w:jc w:val="left"/>
      </w:pPr>
      <w:r w:rsidRPr="00B478A5">
        <w:t>Генеральный директор</w:t>
      </w:r>
      <w:r w:rsidRPr="00B478A5">
        <w:tab/>
      </w:r>
      <w:r w:rsidRPr="00B478A5">
        <w:tab/>
      </w:r>
      <w:r w:rsidRPr="00B478A5">
        <w:tab/>
      </w:r>
      <w:r w:rsidRPr="00B478A5">
        <w:tab/>
      </w:r>
      <w:r w:rsidRPr="00B478A5">
        <w:tab/>
      </w:r>
      <w:r w:rsidRPr="00B478A5">
        <w:tab/>
        <w:t>В.Б. Иваненко</w:t>
      </w:r>
    </w:p>
    <w:p w:rsidR="003F14EF" w:rsidRPr="00B478A5" w:rsidRDefault="003F14EF" w:rsidP="003F14EF">
      <w:pPr>
        <w:pStyle w:val="a9"/>
        <w:jc w:val="left"/>
      </w:pPr>
    </w:p>
    <w:p w:rsidR="003F14EF" w:rsidRPr="00B478A5" w:rsidRDefault="003F14EF" w:rsidP="003F14EF">
      <w:pPr>
        <w:pStyle w:val="a9"/>
        <w:jc w:val="left"/>
      </w:pPr>
    </w:p>
    <w:p w:rsidR="003F14EF" w:rsidRPr="00B478A5" w:rsidRDefault="003F14EF" w:rsidP="003F14EF">
      <w:pPr>
        <w:pStyle w:val="a9"/>
        <w:jc w:val="left"/>
      </w:pPr>
      <w:r w:rsidRPr="00B478A5">
        <w:t>Архитектор проекта</w:t>
      </w:r>
      <w:r w:rsidRPr="00B478A5">
        <w:tab/>
      </w:r>
      <w:r w:rsidRPr="00B478A5">
        <w:tab/>
      </w:r>
      <w:r w:rsidRPr="00B478A5">
        <w:tab/>
      </w:r>
      <w:r w:rsidRPr="00B478A5">
        <w:tab/>
      </w:r>
      <w:r w:rsidRPr="00B478A5">
        <w:tab/>
      </w:r>
      <w:r w:rsidRPr="00B478A5">
        <w:tab/>
      </w:r>
      <w:r w:rsidRPr="00B478A5">
        <w:tab/>
        <w:t>Ю.Ю. Родионова</w:t>
      </w:r>
    </w:p>
    <w:p w:rsidR="008019F6" w:rsidRDefault="008019F6" w:rsidP="008019F6">
      <w:pPr>
        <w:pStyle w:val="a9"/>
        <w:spacing w:line="360" w:lineRule="auto"/>
        <w:jc w:val="both"/>
        <w:rPr>
          <w:b w:val="0"/>
          <w:sz w:val="24"/>
          <w:szCs w:val="24"/>
        </w:rPr>
      </w:pPr>
    </w:p>
    <w:p w:rsidR="003F14EF" w:rsidRPr="00400CAC" w:rsidRDefault="003F14EF" w:rsidP="008019F6">
      <w:pPr>
        <w:pStyle w:val="a9"/>
        <w:spacing w:line="360" w:lineRule="auto"/>
        <w:jc w:val="both"/>
        <w:rPr>
          <w:b w:val="0"/>
          <w:sz w:val="24"/>
          <w:szCs w:val="24"/>
        </w:rPr>
      </w:pPr>
    </w:p>
    <w:p w:rsidR="008019F6" w:rsidRPr="00400CAC" w:rsidRDefault="008019F6" w:rsidP="008A7158">
      <w:pPr>
        <w:pStyle w:val="a9"/>
        <w:spacing w:line="360" w:lineRule="auto"/>
        <w:rPr>
          <w:b w:val="0"/>
          <w:sz w:val="24"/>
          <w:szCs w:val="24"/>
        </w:rPr>
      </w:pPr>
    </w:p>
    <w:p w:rsidR="008019F6" w:rsidRPr="00400CAC" w:rsidRDefault="008019F6" w:rsidP="008019F6">
      <w:pPr>
        <w:pStyle w:val="a9"/>
        <w:spacing w:line="360" w:lineRule="auto"/>
        <w:jc w:val="both"/>
        <w:rPr>
          <w:b w:val="0"/>
          <w:sz w:val="24"/>
          <w:szCs w:val="24"/>
        </w:rPr>
      </w:pPr>
    </w:p>
    <w:p w:rsidR="008019F6" w:rsidRDefault="008019F6" w:rsidP="008019F6">
      <w:pPr>
        <w:pStyle w:val="a9"/>
        <w:spacing w:line="360" w:lineRule="auto"/>
        <w:jc w:val="both"/>
        <w:rPr>
          <w:b w:val="0"/>
          <w:sz w:val="24"/>
          <w:szCs w:val="24"/>
        </w:rPr>
      </w:pPr>
    </w:p>
    <w:p w:rsidR="008019F6" w:rsidRDefault="008019F6" w:rsidP="008019F6">
      <w:pPr>
        <w:pStyle w:val="a9"/>
        <w:spacing w:line="360" w:lineRule="auto"/>
        <w:jc w:val="both"/>
        <w:rPr>
          <w:b w:val="0"/>
          <w:sz w:val="24"/>
          <w:szCs w:val="24"/>
        </w:rPr>
      </w:pPr>
    </w:p>
    <w:p w:rsidR="00FD3875" w:rsidRDefault="00FD3875" w:rsidP="008019F6">
      <w:pPr>
        <w:pStyle w:val="a9"/>
        <w:spacing w:line="360" w:lineRule="auto"/>
        <w:jc w:val="both"/>
        <w:rPr>
          <w:b w:val="0"/>
          <w:sz w:val="24"/>
          <w:szCs w:val="24"/>
        </w:rPr>
      </w:pPr>
    </w:p>
    <w:p w:rsidR="00FD3875" w:rsidRDefault="00FD3875" w:rsidP="008019F6">
      <w:pPr>
        <w:pStyle w:val="a9"/>
        <w:spacing w:line="360" w:lineRule="auto"/>
        <w:jc w:val="both"/>
        <w:rPr>
          <w:b w:val="0"/>
          <w:sz w:val="24"/>
          <w:szCs w:val="24"/>
        </w:rPr>
      </w:pPr>
    </w:p>
    <w:p w:rsidR="005B0804" w:rsidRDefault="005B0804" w:rsidP="008019F6">
      <w:pPr>
        <w:pStyle w:val="4"/>
        <w:ind w:right="0" w:firstLine="709"/>
        <w:rPr>
          <w:sz w:val="28"/>
          <w:szCs w:val="28"/>
        </w:rPr>
      </w:pPr>
      <w:bookmarkStart w:id="0" w:name="_Toc463867715"/>
    </w:p>
    <w:p w:rsidR="005B0804" w:rsidRDefault="005B0804" w:rsidP="008019F6">
      <w:pPr>
        <w:pStyle w:val="4"/>
        <w:ind w:right="0" w:firstLine="709"/>
        <w:rPr>
          <w:sz w:val="28"/>
          <w:szCs w:val="28"/>
        </w:rPr>
      </w:pPr>
    </w:p>
    <w:p w:rsidR="008019F6" w:rsidRPr="00D62FFB" w:rsidRDefault="008019F6" w:rsidP="008019F6">
      <w:pPr>
        <w:pStyle w:val="4"/>
        <w:ind w:right="0" w:firstLine="709"/>
        <w:rPr>
          <w:sz w:val="28"/>
          <w:szCs w:val="28"/>
        </w:rPr>
      </w:pPr>
      <w:r w:rsidRPr="00D62FFB">
        <w:rPr>
          <w:sz w:val="28"/>
          <w:szCs w:val="28"/>
        </w:rPr>
        <w:t>Оглавление</w:t>
      </w:r>
      <w:bookmarkEnd w:id="0"/>
    </w:p>
    <w:p w:rsidR="000774B3" w:rsidRPr="000774B3" w:rsidRDefault="00161F29" w:rsidP="000774B3">
      <w:pPr>
        <w:pStyle w:val="41"/>
        <w:spacing w:line="360" w:lineRule="auto"/>
        <w:rPr>
          <w:rFonts w:ascii="Times New Roman" w:eastAsiaTheme="minorEastAsia" w:hAnsi="Times New Roman"/>
          <w:noProof/>
          <w:sz w:val="24"/>
          <w:szCs w:val="24"/>
        </w:rPr>
      </w:pPr>
      <w:r w:rsidRPr="008841F5">
        <w:rPr>
          <w:rFonts w:ascii="Times New Roman" w:hAnsi="Times New Roman"/>
          <w:sz w:val="24"/>
          <w:szCs w:val="24"/>
        </w:rPr>
        <w:fldChar w:fldCharType="begin"/>
      </w:r>
      <w:r w:rsidR="008019F6" w:rsidRPr="008841F5">
        <w:rPr>
          <w:rFonts w:ascii="Times New Roman" w:hAnsi="Times New Roman"/>
          <w:sz w:val="24"/>
          <w:szCs w:val="24"/>
        </w:rPr>
        <w:instrText xml:space="preserve"> TOC \o "1-5" \h \z \u </w:instrText>
      </w:r>
      <w:r w:rsidRPr="008841F5">
        <w:rPr>
          <w:rFonts w:ascii="Times New Roman" w:hAnsi="Times New Roman"/>
          <w:sz w:val="24"/>
          <w:szCs w:val="24"/>
        </w:rPr>
        <w:fldChar w:fldCharType="separate"/>
      </w:r>
      <w:hyperlink w:anchor="_Toc463867715" w:history="1">
        <w:r w:rsidR="000774B3" w:rsidRPr="000774B3">
          <w:rPr>
            <w:rStyle w:val="a4"/>
            <w:rFonts w:ascii="Times New Roman" w:hAnsi="Times New Roman"/>
            <w:noProof/>
            <w:sz w:val="24"/>
            <w:szCs w:val="24"/>
          </w:rPr>
          <w:t>Оглавление</w:t>
        </w:r>
        <w:r w:rsidR="000774B3" w:rsidRPr="000774B3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0774B3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0774B3" w:rsidRPr="000774B3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_Toc463867715 \h </w:instrText>
        </w:r>
        <w:r w:rsidRPr="000774B3">
          <w:rPr>
            <w:rFonts w:ascii="Times New Roman" w:hAnsi="Times New Roman"/>
            <w:noProof/>
            <w:webHidden/>
            <w:sz w:val="24"/>
            <w:szCs w:val="24"/>
          </w:rPr>
        </w:r>
        <w:r w:rsidRPr="000774B3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CD47C4">
          <w:rPr>
            <w:rFonts w:ascii="Times New Roman" w:hAnsi="Times New Roman"/>
            <w:noProof/>
            <w:webHidden/>
            <w:sz w:val="24"/>
            <w:szCs w:val="24"/>
          </w:rPr>
          <w:t>3</w:t>
        </w:r>
        <w:r w:rsidRPr="000774B3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0774B3" w:rsidRPr="000774B3" w:rsidRDefault="00161F29" w:rsidP="000774B3">
      <w:pPr>
        <w:pStyle w:val="11"/>
        <w:tabs>
          <w:tab w:val="right" w:leader="dot" w:pos="9345"/>
        </w:tabs>
        <w:spacing w:before="0" w:line="360" w:lineRule="auto"/>
        <w:rPr>
          <w:rFonts w:ascii="Times New Roman" w:eastAsiaTheme="minorEastAsia" w:hAnsi="Times New Roman"/>
          <w:b w:val="0"/>
          <w:bCs w:val="0"/>
          <w:caps w:val="0"/>
          <w:noProof/>
        </w:rPr>
      </w:pPr>
      <w:hyperlink w:anchor="_Toc463867716" w:history="1">
        <w:r w:rsidR="000774B3" w:rsidRPr="000774B3">
          <w:rPr>
            <w:rStyle w:val="a4"/>
            <w:rFonts w:ascii="Times New Roman" w:hAnsi="Times New Roman"/>
            <w:b w:val="0"/>
            <w:noProof/>
          </w:rPr>
          <w:t>Состав проектной документации</w:t>
        </w:r>
        <w:r w:rsidR="000774B3" w:rsidRPr="000774B3">
          <w:rPr>
            <w:rFonts w:ascii="Times New Roman" w:hAnsi="Times New Roman"/>
            <w:b w:val="0"/>
            <w:noProof/>
            <w:webHidden/>
          </w:rPr>
          <w:tab/>
        </w:r>
        <w:r w:rsidRPr="000774B3">
          <w:rPr>
            <w:rFonts w:ascii="Times New Roman" w:hAnsi="Times New Roman"/>
            <w:b w:val="0"/>
            <w:noProof/>
            <w:webHidden/>
          </w:rPr>
          <w:fldChar w:fldCharType="begin"/>
        </w:r>
        <w:r w:rsidR="000774B3" w:rsidRPr="000774B3">
          <w:rPr>
            <w:rFonts w:ascii="Times New Roman" w:hAnsi="Times New Roman"/>
            <w:b w:val="0"/>
            <w:noProof/>
            <w:webHidden/>
          </w:rPr>
          <w:instrText xml:space="preserve"> PAGEREF _Toc463867716 \h </w:instrText>
        </w:r>
        <w:r w:rsidRPr="000774B3">
          <w:rPr>
            <w:rFonts w:ascii="Times New Roman" w:hAnsi="Times New Roman"/>
            <w:b w:val="0"/>
            <w:noProof/>
            <w:webHidden/>
          </w:rPr>
        </w:r>
        <w:r w:rsidRPr="000774B3">
          <w:rPr>
            <w:rFonts w:ascii="Times New Roman" w:hAnsi="Times New Roman"/>
            <w:b w:val="0"/>
            <w:noProof/>
            <w:webHidden/>
          </w:rPr>
          <w:fldChar w:fldCharType="separate"/>
        </w:r>
        <w:r w:rsidR="00CD47C4">
          <w:rPr>
            <w:rFonts w:ascii="Times New Roman" w:hAnsi="Times New Roman"/>
            <w:b w:val="0"/>
            <w:noProof/>
            <w:webHidden/>
          </w:rPr>
          <w:t>4</w:t>
        </w:r>
        <w:r w:rsidRPr="000774B3">
          <w:rPr>
            <w:rFonts w:ascii="Times New Roman" w:hAnsi="Times New Roman"/>
            <w:b w:val="0"/>
            <w:noProof/>
            <w:webHidden/>
          </w:rPr>
          <w:fldChar w:fldCharType="end"/>
        </w:r>
      </w:hyperlink>
    </w:p>
    <w:p w:rsidR="000774B3" w:rsidRPr="000774B3" w:rsidRDefault="00161F29" w:rsidP="000774B3">
      <w:pPr>
        <w:pStyle w:val="11"/>
        <w:tabs>
          <w:tab w:val="right" w:leader="dot" w:pos="9345"/>
        </w:tabs>
        <w:spacing w:before="0" w:line="360" w:lineRule="auto"/>
        <w:rPr>
          <w:rFonts w:ascii="Times New Roman" w:eastAsiaTheme="minorEastAsia" w:hAnsi="Times New Roman"/>
          <w:b w:val="0"/>
          <w:bCs w:val="0"/>
          <w:caps w:val="0"/>
          <w:noProof/>
        </w:rPr>
      </w:pPr>
      <w:hyperlink w:anchor="_Toc463867717" w:history="1">
        <w:r w:rsidR="000774B3" w:rsidRPr="000774B3">
          <w:rPr>
            <w:rStyle w:val="a4"/>
            <w:rFonts w:ascii="Times New Roman" w:hAnsi="Times New Roman"/>
            <w:b w:val="0"/>
            <w:noProof/>
          </w:rPr>
          <w:t>Введение</w:t>
        </w:r>
        <w:r w:rsidR="000774B3" w:rsidRPr="000774B3">
          <w:rPr>
            <w:rFonts w:ascii="Times New Roman" w:hAnsi="Times New Roman"/>
            <w:b w:val="0"/>
            <w:noProof/>
            <w:webHidden/>
          </w:rPr>
          <w:tab/>
        </w:r>
        <w:r w:rsidRPr="000774B3">
          <w:rPr>
            <w:rFonts w:ascii="Times New Roman" w:hAnsi="Times New Roman"/>
            <w:b w:val="0"/>
            <w:noProof/>
            <w:webHidden/>
          </w:rPr>
          <w:fldChar w:fldCharType="begin"/>
        </w:r>
        <w:r w:rsidR="000774B3" w:rsidRPr="000774B3">
          <w:rPr>
            <w:rFonts w:ascii="Times New Roman" w:hAnsi="Times New Roman"/>
            <w:b w:val="0"/>
            <w:noProof/>
            <w:webHidden/>
          </w:rPr>
          <w:instrText xml:space="preserve"> PAGEREF _Toc463867717 \h </w:instrText>
        </w:r>
        <w:r w:rsidRPr="000774B3">
          <w:rPr>
            <w:rFonts w:ascii="Times New Roman" w:hAnsi="Times New Roman"/>
            <w:b w:val="0"/>
            <w:noProof/>
            <w:webHidden/>
          </w:rPr>
        </w:r>
        <w:r w:rsidRPr="000774B3">
          <w:rPr>
            <w:rFonts w:ascii="Times New Roman" w:hAnsi="Times New Roman"/>
            <w:b w:val="0"/>
            <w:noProof/>
            <w:webHidden/>
          </w:rPr>
          <w:fldChar w:fldCharType="separate"/>
        </w:r>
        <w:r w:rsidR="00CD47C4">
          <w:rPr>
            <w:rFonts w:ascii="Times New Roman" w:hAnsi="Times New Roman"/>
            <w:b w:val="0"/>
            <w:noProof/>
            <w:webHidden/>
          </w:rPr>
          <w:t>4</w:t>
        </w:r>
        <w:r w:rsidRPr="000774B3">
          <w:rPr>
            <w:rFonts w:ascii="Times New Roman" w:hAnsi="Times New Roman"/>
            <w:b w:val="0"/>
            <w:noProof/>
            <w:webHidden/>
          </w:rPr>
          <w:fldChar w:fldCharType="end"/>
        </w:r>
      </w:hyperlink>
    </w:p>
    <w:p w:rsidR="000774B3" w:rsidRPr="000774B3" w:rsidRDefault="00161F29" w:rsidP="000774B3">
      <w:pPr>
        <w:pStyle w:val="11"/>
        <w:tabs>
          <w:tab w:val="right" w:leader="dot" w:pos="9345"/>
        </w:tabs>
        <w:spacing w:before="0" w:line="360" w:lineRule="auto"/>
        <w:rPr>
          <w:rFonts w:ascii="Times New Roman" w:eastAsiaTheme="minorEastAsia" w:hAnsi="Times New Roman"/>
          <w:b w:val="0"/>
          <w:bCs w:val="0"/>
          <w:caps w:val="0"/>
          <w:noProof/>
        </w:rPr>
      </w:pPr>
      <w:hyperlink w:anchor="_Toc463867718" w:history="1">
        <w:r w:rsidR="000774B3" w:rsidRPr="000774B3">
          <w:rPr>
            <w:rStyle w:val="a4"/>
            <w:rFonts w:ascii="Times New Roman" w:hAnsi="Times New Roman"/>
            <w:b w:val="0"/>
            <w:noProof/>
          </w:rPr>
          <w:t>1. Общие положения</w:t>
        </w:r>
        <w:r w:rsidR="000774B3" w:rsidRPr="000774B3">
          <w:rPr>
            <w:rFonts w:ascii="Times New Roman" w:hAnsi="Times New Roman"/>
            <w:b w:val="0"/>
            <w:noProof/>
            <w:webHidden/>
          </w:rPr>
          <w:tab/>
        </w:r>
        <w:r w:rsidRPr="000774B3">
          <w:rPr>
            <w:rFonts w:ascii="Times New Roman" w:hAnsi="Times New Roman"/>
            <w:b w:val="0"/>
            <w:noProof/>
            <w:webHidden/>
          </w:rPr>
          <w:fldChar w:fldCharType="begin"/>
        </w:r>
        <w:r w:rsidR="000774B3" w:rsidRPr="000774B3">
          <w:rPr>
            <w:rFonts w:ascii="Times New Roman" w:hAnsi="Times New Roman"/>
            <w:b w:val="0"/>
            <w:noProof/>
            <w:webHidden/>
          </w:rPr>
          <w:instrText xml:space="preserve"> PAGEREF _Toc463867718 \h </w:instrText>
        </w:r>
        <w:r w:rsidRPr="000774B3">
          <w:rPr>
            <w:rFonts w:ascii="Times New Roman" w:hAnsi="Times New Roman"/>
            <w:b w:val="0"/>
            <w:noProof/>
            <w:webHidden/>
          </w:rPr>
        </w:r>
        <w:r w:rsidRPr="000774B3">
          <w:rPr>
            <w:rFonts w:ascii="Times New Roman" w:hAnsi="Times New Roman"/>
            <w:b w:val="0"/>
            <w:noProof/>
            <w:webHidden/>
          </w:rPr>
          <w:fldChar w:fldCharType="separate"/>
        </w:r>
        <w:r w:rsidR="00CD47C4">
          <w:rPr>
            <w:rFonts w:ascii="Times New Roman" w:hAnsi="Times New Roman"/>
            <w:b w:val="0"/>
            <w:noProof/>
            <w:webHidden/>
          </w:rPr>
          <w:t>6</w:t>
        </w:r>
        <w:r w:rsidRPr="000774B3">
          <w:rPr>
            <w:rFonts w:ascii="Times New Roman" w:hAnsi="Times New Roman"/>
            <w:b w:val="0"/>
            <w:noProof/>
            <w:webHidden/>
          </w:rPr>
          <w:fldChar w:fldCharType="end"/>
        </w:r>
      </w:hyperlink>
    </w:p>
    <w:p w:rsidR="000774B3" w:rsidRPr="000774B3" w:rsidRDefault="00161F29" w:rsidP="000774B3">
      <w:pPr>
        <w:pStyle w:val="11"/>
        <w:tabs>
          <w:tab w:val="right" w:leader="dot" w:pos="9345"/>
        </w:tabs>
        <w:spacing w:before="0" w:line="360" w:lineRule="auto"/>
        <w:rPr>
          <w:rFonts w:ascii="Times New Roman" w:eastAsiaTheme="minorEastAsia" w:hAnsi="Times New Roman"/>
          <w:b w:val="0"/>
          <w:bCs w:val="0"/>
          <w:caps w:val="0"/>
          <w:noProof/>
        </w:rPr>
      </w:pPr>
      <w:hyperlink w:anchor="_Toc463867719" w:history="1">
        <w:r w:rsidR="000774B3" w:rsidRPr="000774B3">
          <w:rPr>
            <w:rStyle w:val="a4"/>
            <w:rFonts w:ascii="Times New Roman" w:hAnsi="Times New Roman"/>
            <w:b w:val="0"/>
            <w:noProof/>
          </w:rPr>
          <w:t>2. Размещение территории проектирования в планировочной структуре</w:t>
        </w:r>
        <w:r w:rsidR="000774B3" w:rsidRPr="000774B3">
          <w:rPr>
            <w:rFonts w:ascii="Times New Roman" w:hAnsi="Times New Roman"/>
            <w:b w:val="0"/>
            <w:noProof/>
            <w:webHidden/>
          </w:rPr>
          <w:tab/>
        </w:r>
        <w:r w:rsidRPr="000774B3">
          <w:rPr>
            <w:rFonts w:ascii="Times New Roman" w:hAnsi="Times New Roman"/>
            <w:b w:val="0"/>
            <w:noProof/>
            <w:webHidden/>
          </w:rPr>
          <w:fldChar w:fldCharType="begin"/>
        </w:r>
        <w:r w:rsidR="000774B3" w:rsidRPr="000774B3">
          <w:rPr>
            <w:rFonts w:ascii="Times New Roman" w:hAnsi="Times New Roman"/>
            <w:b w:val="0"/>
            <w:noProof/>
            <w:webHidden/>
          </w:rPr>
          <w:instrText xml:space="preserve"> PAGEREF _Toc463867719 \h </w:instrText>
        </w:r>
        <w:r w:rsidRPr="000774B3">
          <w:rPr>
            <w:rFonts w:ascii="Times New Roman" w:hAnsi="Times New Roman"/>
            <w:b w:val="0"/>
            <w:noProof/>
            <w:webHidden/>
          </w:rPr>
        </w:r>
        <w:r w:rsidRPr="000774B3">
          <w:rPr>
            <w:rFonts w:ascii="Times New Roman" w:hAnsi="Times New Roman"/>
            <w:b w:val="0"/>
            <w:noProof/>
            <w:webHidden/>
          </w:rPr>
          <w:fldChar w:fldCharType="separate"/>
        </w:r>
        <w:r w:rsidR="00CD47C4">
          <w:rPr>
            <w:rFonts w:ascii="Times New Roman" w:hAnsi="Times New Roman"/>
            <w:b w:val="0"/>
            <w:noProof/>
            <w:webHidden/>
          </w:rPr>
          <w:t>6</w:t>
        </w:r>
        <w:r w:rsidRPr="000774B3">
          <w:rPr>
            <w:rFonts w:ascii="Times New Roman" w:hAnsi="Times New Roman"/>
            <w:b w:val="0"/>
            <w:noProof/>
            <w:webHidden/>
          </w:rPr>
          <w:fldChar w:fldCharType="end"/>
        </w:r>
      </w:hyperlink>
    </w:p>
    <w:p w:rsidR="000774B3" w:rsidRPr="000774B3" w:rsidRDefault="00161F29" w:rsidP="000774B3">
      <w:pPr>
        <w:pStyle w:val="11"/>
        <w:tabs>
          <w:tab w:val="right" w:leader="dot" w:pos="9345"/>
        </w:tabs>
        <w:spacing w:before="0" w:line="360" w:lineRule="auto"/>
        <w:rPr>
          <w:rFonts w:ascii="Times New Roman" w:eastAsiaTheme="minorEastAsia" w:hAnsi="Times New Roman"/>
          <w:b w:val="0"/>
          <w:bCs w:val="0"/>
          <w:caps w:val="0"/>
          <w:noProof/>
        </w:rPr>
      </w:pPr>
      <w:hyperlink w:anchor="_Toc463867720" w:history="1">
        <w:r w:rsidR="000774B3" w:rsidRPr="000774B3">
          <w:rPr>
            <w:rStyle w:val="a4"/>
            <w:rFonts w:ascii="Times New Roman" w:hAnsi="Times New Roman"/>
            <w:b w:val="0"/>
            <w:noProof/>
          </w:rPr>
          <w:t>3. Современное использование территории проектирования</w:t>
        </w:r>
        <w:r w:rsidR="000774B3" w:rsidRPr="000774B3">
          <w:rPr>
            <w:rFonts w:ascii="Times New Roman" w:hAnsi="Times New Roman"/>
            <w:b w:val="0"/>
            <w:noProof/>
            <w:webHidden/>
          </w:rPr>
          <w:tab/>
        </w:r>
        <w:r w:rsidRPr="000774B3">
          <w:rPr>
            <w:rFonts w:ascii="Times New Roman" w:hAnsi="Times New Roman"/>
            <w:b w:val="0"/>
            <w:noProof/>
            <w:webHidden/>
          </w:rPr>
          <w:fldChar w:fldCharType="begin"/>
        </w:r>
        <w:r w:rsidR="000774B3" w:rsidRPr="000774B3">
          <w:rPr>
            <w:rFonts w:ascii="Times New Roman" w:hAnsi="Times New Roman"/>
            <w:b w:val="0"/>
            <w:noProof/>
            <w:webHidden/>
          </w:rPr>
          <w:instrText xml:space="preserve"> PAGEREF _Toc463867720 \h </w:instrText>
        </w:r>
        <w:r w:rsidRPr="000774B3">
          <w:rPr>
            <w:rFonts w:ascii="Times New Roman" w:hAnsi="Times New Roman"/>
            <w:b w:val="0"/>
            <w:noProof/>
            <w:webHidden/>
          </w:rPr>
        </w:r>
        <w:r w:rsidRPr="000774B3">
          <w:rPr>
            <w:rFonts w:ascii="Times New Roman" w:hAnsi="Times New Roman"/>
            <w:b w:val="0"/>
            <w:noProof/>
            <w:webHidden/>
          </w:rPr>
          <w:fldChar w:fldCharType="separate"/>
        </w:r>
        <w:r w:rsidR="00CD47C4">
          <w:rPr>
            <w:rFonts w:ascii="Times New Roman" w:hAnsi="Times New Roman"/>
            <w:b w:val="0"/>
            <w:noProof/>
            <w:webHidden/>
          </w:rPr>
          <w:t>6</w:t>
        </w:r>
        <w:r w:rsidRPr="000774B3">
          <w:rPr>
            <w:rFonts w:ascii="Times New Roman" w:hAnsi="Times New Roman"/>
            <w:b w:val="0"/>
            <w:noProof/>
            <w:webHidden/>
          </w:rPr>
          <w:fldChar w:fldCharType="end"/>
        </w:r>
      </w:hyperlink>
    </w:p>
    <w:p w:rsidR="000774B3" w:rsidRPr="000774B3" w:rsidRDefault="00161F29" w:rsidP="000774B3">
      <w:pPr>
        <w:pStyle w:val="21"/>
        <w:rPr>
          <w:rFonts w:eastAsiaTheme="minorEastAsia"/>
          <w:b w:val="0"/>
          <w:bCs w:val="0"/>
        </w:rPr>
      </w:pPr>
      <w:hyperlink w:anchor="_Toc463867721" w:history="1">
        <w:r w:rsidR="000774B3" w:rsidRPr="000774B3">
          <w:rPr>
            <w:rStyle w:val="a4"/>
            <w:b w:val="0"/>
          </w:rPr>
          <w:t>3.1. Земельные участки, расположенные в границе проектирования</w:t>
        </w:r>
        <w:r w:rsidR="000774B3" w:rsidRPr="000774B3">
          <w:rPr>
            <w:b w:val="0"/>
            <w:webHidden/>
          </w:rPr>
          <w:tab/>
        </w:r>
        <w:r w:rsidRPr="000774B3">
          <w:rPr>
            <w:b w:val="0"/>
            <w:webHidden/>
          </w:rPr>
          <w:fldChar w:fldCharType="begin"/>
        </w:r>
        <w:r w:rsidR="000774B3" w:rsidRPr="000774B3">
          <w:rPr>
            <w:b w:val="0"/>
            <w:webHidden/>
          </w:rPr>
          <w:instrText xml:space="preserve"> PAGEREF _Toc463867721 \h </w:instrText>
        </w:r>
        <w:r w:rsidRPr="000774B3">
          <w:rPr>
            <w:b w:val="0"/>
            <w:webHidden/>
          </w:rPr>
        </w:r>
        <w:r w:rsidRPr="000774B3">
          <w:rPr>
            <w:b w:val="0"/>
            <w:webHidden/>
          </w:rPr>
          <w:fldChar w:fldCharType="separate"/>
        </w:r>
        <w:r w:rsidR="00CD47C4">
          <w:rPr>
            <w:b w:val="0"/>
            <w:webHidden/>
          </w:rPr>
          <w:t>7</w:t>
        </w:r>
        <w:r w:rsidRPr="000774B3">
          <w:rPr>
            <w:b w:val="0"/>
            <w:webHidden/>
          </w:rPr>
          <w:fldChar w:fldCharType="end"/>
        </w:r>
      </w:hyperlink>
    </w:p>
    <w:p w:rsidR="000774B3" w:rsidRPr="000774B3" w:rsidRDefault="00161F29" w:rsidP="000774B3">
      <w:pPr>
        <w:pStyle w:val="11"/>
        <w:tabs>
          <w:tab w:val="right" w:leader="dot" w:pos="9345"/>
        </w:tabs>
        <w:spacing w:before="0" w:line="360" w:lineRule="auto"/>
        <w:rPr>
          <w:rFonts w:ascii="Times New Roman" w:eastAsiaTheme="minorEastAsia" w:hAnsi="Times New Roman"/>
          <w:b w:val="0"/>
          <w:bCs w:val="0"/>
          <w:caps w:val="0"/>
          <w:noProof/>
        </w:rPr>
      </w:pPr>
      <w:hyperlink w:anchor="_Toc463867722" w:history="1">
        <w:r w:rsidR="000774B3" w:rsidRPr="000774B3">
          <w:rPr>
            <w:rStyle w:val="a4"/>
            <w:rFonts w:ascii="Times New Roman" w:hAnsi="Times New Roman"/>
            <w:b w:val="0"/>
            <w:noProof/>
          </w:rPr>
          <w:t>4. Зоны с особыми условиями использования территории</w:t>
        </w:r>
        <w:r w:rsidR="000774B3" w:rsidRPr="000774B3">
          <w:rPr>
            <w:rFonts w:ascii="Times New Roman" w:hAnsi="Times New Roman"/>
            <w:b w:val="0"/>
            <w:noProof/>
            <w:webHidden/>
          </w:rPr>
          <w:tab/>
        </w:r>
        <w:r w:rsidRPr="000774B3">
          <w:rPr>
            <w:rFonts w:ascii="Times New Roman" w:hAnsi="Times New Roman"/>
            <w:b w:val="0"/>
            <w:noProof/>
            <w:webHidden/>
          </w:rPr>
          <w:fldChar w:fldCharType="begin"/>
        </w:r>
        <w:r w:rsidR="000774B3" w:rsidRPr="000774B3">
          <w:rPr>
            <w:rFonts w:ascii="Times New Roman" w:hAnsi="Times New Roman"/>
            <w:b w:val="0"/>
            <w:noProof/>
            <w:webHidden/>
          </w:rPr>
          <w:instrText xml:space="preserve"> PAGEREF _Toc463867722 \h </w:instrText>
        </w:r>
        <w:r w:rsidRPr="000774B3">
          <w:rPr>
            <w:rFonts w:ascii="Times New Roman" w:hAnsi="Times New Roman"/>
            <w:b w:val="0"/>
            <w:noProof/>
            <w:webHidden/>
          </w:rPr>
        </w:r>
        <w:r w:rsidRPr="000774B3">
          <w:rPr>
            <w:rFonts w:ascii="Times New Roman" w:hAnsi="Times New Roman"/>
            <w:b w:val="0"/>
            <w:noProof/>
            <w:webHidden/>
          </w:rPr>
          <w:fldChar w:fldCharType="separate"/>
        </w:r>
        <w:r w:rsidR="00CD47C4">
          <w:rPr>
            <w:rFonts w:ascii="Times New Roman" w:hAnsi="Times New Roman"/>
            <w:b w:val="0"/>
            <w:noProof/>
            <w:webHidden/>
          </w:rPr>
          <w:t>11</w:t>
        </w:r>
        <w:r w:rsidRPr="000774B3">
          <w:rPr>
            <w:rFonts w:ascii="Times New Roman" w:hAnsi="Times New Roman"/>
            <w:b w:val="0"/>
            <w:noProof/>
            <w:webHidden/>
          </w:rPr>
          <w:fldChar w:fldCharType="end"/>
        </w:r>
      </w:hyperlink>
    </w:p>
    <w:p w:rsidR="000774B3" w:rsidRPr="000774B3" w:rsidRDefault="00161F29" w:rsidP="000774B3">
      <w:pPr>
        <w:pStyle w:val="21"/>
        <w:rPr>
          <w:rFonts w:eastAsiaTheme="minorEastAsia"/>
          <w:b w:val="0"/>
          <w:bCs w:val="0"/>
        </w:rPr>
      </w:pPr>
      <w:hyperlink w:anchor="_Toc463867723" w:history="1">
        <w:r w:rsidR="000774B3" w:rsidRPr="000774B3">
          <w:rPr>
            <w:rStyle w:val="a4"/>
            <w:b w:val="0"/>
          </w:rPr>
          <w:t>4.1. Использование территории водоохранной зоны</w:t>
        </w:r>
        <w:r w:rsidR="000774B3" w:rsidRPr="000774B3">
          <w:rPr>
            <w:b w:val="0"/>
            <w:webHidden/>
          </w:rPr>
          <w:tab/>
        </w:r>
        <w:r w:rsidRPr="000774B3">
          <w:rPr>
            <w:b w:val="0"/>
            <w:webHidden/>
          </w:rPr>
          <w:fldChar w:fldCharType="begin"/>
        </w:r>
        <w:r w:rsidR="000774B3" w:rsidRPr="000774B3">
          <w:rPr>
            <w:b w:val="0"/>
            <w:webHidden/>
          </w:rPr>
          <w:instrText xml:space="preserve"> PAGEREF _Toc463867723 \h </w:instrText>
        </w:r>
        <w:r w:rsidRPr="000774B3">
          <w:rPr>
            <w:b w:val="0"/>
            <w:webHidden/>
          </w:rPr>
        </w:r>
        <w:r w:rsidRPr="000774B3">
          <w:rPr>
            <w:b w:val="0"/>
            <w:webHidden/>
          </w:rPr>
          <w:fldChar w:fldCharType="separate"/>
        </w:r>
        <w:r w:rsidR="00CD47C4">
          <w:rPr>
            <w:b w:val="0"/>
            <w:webHidden/>
          </w:rPr>
          <w:t>12</w:t>
        </w:r>
        <w:r w:rsidRPr="000774B3">
          <w:rPr>
            <w:b w:val="0"/>
            <w:webHidden/>
          </w:rPr>
          <w:fldChar w:fldCharType="end"/>
        </w:r>
      </w:hyperlink>
    </w:p>
    <w:p w:rsidR="000774B3" w:rsidRPr="000774B3" w:rsidRDefault="00161F29" w:rsidP="000774B3">
      <w:pPr>
        <w:pStyle w:val="21"/>
        <w:rPr>
          <w:rFonts w:eastAsiaTheme="minorEastAsia"/>
          <w:b w:val="0"/>
          <w:bCs w:val="0"/>
        </w:rPr>
      </w:pPr>
      <w:hyperlink w:anchor="_Toc463867724" w:history="1">
        <w:r w:rsidR="000774B3" w:rsidRPr="000774B3">
          <w:rPr>
            <w:rStyle w:val="a4"/>
            <w:b w:val="0"/>
          </w:rPr>
          <w:t>4.2. Использование территории прибрежной защитной полосы</w:t>
        </w:r>
        <w:r w:rsidR="000774B3" w:rsidRPr="000774B3">
          <w:rPr>
            <w:b w:val="0"/>
            <w:webHidden/>
          </w:rPr>
          <w:tab/>
        </w:r>
        <w:r w:rsidRPr="000774B3">
          <w:rPr>
            <w:b w:val="0"/>
            <w:webHidden/>
          </w:rPr>
          <w:fldChar w:fldCharType="begin"/>
        </w:r>
        <w:r w:rsidR="000774B3" w:rsidRPr="000774B3">
          <w:rPr>
            <w:b w:val="0"/>
            <w:webHidden/>
          </w:rPr>
          <w:instrText xml:space="preserve"> PAGEREF _Toc463867724 \h </w:instrText>
        </w:r>
        <w:r w:rsidRPr="000774B3">
          <w:rPr>
            <w:b w:val="0"/>
            <w:webHidden/>
          </w:rPr>
        </w:r>
        <w:r w:rsidRPr="000774B3">
          <w:rPr>
            <w:b w:val="0"/>
            <w:webHidden/>
          </w:rPr>
          <w:fldChar w:fldCharType="separate"/>
        </w:r>
        <w:r w:rsidR="00CD47C4">
          <w:rPr>
            <w:b w:val="0"/>
            <w:webHidden/>
          </w:rPr>
          <w:t>13</w:t>
        </w:r>
        <w:r w:rsidRPr="000774B3">
          <w:rPr>
            <w:b w:val="0"/>
            <w:webHidden/>
          </w:rPr>
          <w:fldChar w:fldCharType="end"/>
        </w:r>
      </w:hyperlink>
    </w:p>
    <w:p w:rsidR="000774B3" w:rsidRPr="000774B3" w:rsidRDefault="00161F29" w:rsidP="000774B3">
      <w:pPr>
        <w:pStyle w:val="21"/>
        <w:rPr>
          <w:rFonts w:eastAsiaTheme="minorEastAsia"/>
          <w:b w:val="0"/>
          <w:bCs w:val="0"/>
        </w:rPr>
      </w:pPr>
      <w:hyperlink w:anchor="_Toc463867725" w:history="1">
        <w:r w:rsidR="000774B3" w:rsidRPr="000774B3">
          <w:rPr>
            <w:rStyle w:val="a4"/>
            <w:b w:val="0"/>
          </w:rPr>
          <w:t>4.3. Использование территории береговой полосы</w:t>
        </w:r>
        <w:r w:rsidR="000774B3" w:rsidRPr="000774B3">
          <w:rPr>
            <w:b w:val="0"/>
            <w:webHidden/>
          </w:rPr>
          <w:tab/>
        </w:r>
        <w:r w:rsidRPr="000774B3">
          <w:rPr>
            <w:b w:val="0"/>
            <w:webHidden/>
          </w:rPr>
          <w:fldChar w:fldCharType="begin"/>
        </w:r>
        <w:r w:rsidR="000774B3" w:rsidRPr="000774B3">
          <w:rPr>
            <w:b w:val="0"/>
            <w:webHidden/>
          </w:rPr>
          <w:instrText xml:space="preserve"> PAGEREF _Toc463867725 \h </w:instrText>
        </w:r>
        <w:r w:rsidRPr="000774B3">
          <w:rPr>
            <w:b w:val="0"/>
            <w:webHidden/>
          </w:rPr>
        </w:r>
        <w:r w:rsidRPr="000774B3">
          <w:rPr>
            <w:b w:val="0"/>
            <w:webHidden/>
          </w:rPr>
          <w:fldChar w:fldCharType="separate"/>
        </w:r>
        <w:r w:rsidR="00CD47C4">
          <w:rPr>
            <w:b w:val="0"/>
            <w:webHidden/>
          </w:rPr>
          <w:t>14</w:t>
        </w:r>
        <w:r w:rsidRPr="000774B3">
          <w:rPr>
            <w:b w:val="0"/>
            <w:webHidden/>
          </w:rPr>
          <w:fldChar w:fldCharType="end"/>
        </w:r>
      </w:hyperlink>
    </w:p>
    <w:p w:rsidR="000774B3" w:rsidRPr="000774B3" w:rsidRDefault="00161F29" w:rsidP="000774B3">
      <w:pPr>
        <w:pStyle w:val="21"/>
        <w:rPr>
          <w:rFonts w:eastAsiaTheme="minorEastAsia"/>
          <w:b w:val="0"/>
          <w:bCs w:val="0"/>
        </w:rPr>
      </w:pPr>
      <w:hyperlink w:anchor="_Toc463867726" w:history="1">
        <w:r w:rsidR="000774B3" w:rsidRPr="000774B3">
          <w:rPr>
            <w:rStyle w:val="a4"/>
            <w:b w:val="0"/>
          </w:rPr>
          <w:t>4.4. Охранная зона электрических сетей</w:t>
        </w:r>
        <w:r w:rsidR="000774B3" w:rsidRPr="000774B3">
          <w:rPr>
            <w:b w:val="0"/>
            <w:webHidden/>
          </w:rPr>
          <w:tab/>
        </w:r>
        <w:r w:rsidRPr="000774B3">
          <w:rPr>
            <w:b w:val="0"/>
            <w:webHidden/>
          </w:rPr>
          <w:fldChar w:fldCharType="begin"/>
        </w:r>
        <w:r w:rsidR="000774B3" w:rsidRPr="000774B3">
          <w:rPr>
            <w:b w:val="0"/>
            <w:webHidden/>
          </w:rPr>
          <w:instrText xml:space="preserve"> PAGEREF _Toc463867726 \h </w:instrText>
        </w:r>
        <w:r w:rsidRPr="000774B3">
          <w:rPr>
            <w:b w:val="0"/>
            <w:webHidden/>
          </w:rPr>
        </w:r>
        <w:r w:rsidRPr="000774B3">
          <w:rPr>
            <w:b w:val="0"/>
            <w:webHidden/>
          </w:rPr>
          <w:fldChar w:fldCharType="separate"/>
        </w:r>
        <w:r w:rsidR="00CD47C4">
          <w:rPr>
            <w:b w:val="0"/>
            <w:webHidden/>
          </w:rPr>
          <w:t>14</w:t>
        </w:r>
        <w:r w:rsidRPr="000774B3">
          <w:rPr>
            <w:b w:val="0"/>
            <w:webHidden/>
          </w:rPr>
          <w:fldChar w:fldCharType="end"/>
        </w:r>
      </w:hyperlink>
    </w:p>
    <w:p w:rsidR="000774B3" w:rsidRPr="000774B3" w:rsidRDefault="00161F29" w:rsidP="000774B3">
      <w:pPr>
        <w:pStyle w:val="11"/>
        <w:tabs>
          <w:tab w:val="right" w:leader="dot" w:pos="9345"/>
        </w:tabs>
        <w:spacing w:before="0" w:line="360" w:lineRule="auto"/>
        <w:rPr>
          <w:rFonts w:ascii="Times New Roman" w:eastAsiaTheme="minorEastAsia" w:hAnsi="Times New Roman"/>
          <w:b w:val="0"/>
          <w:bCs w:val="0"/>
          <w:caps w:val="0"/>
          <w:noProof/>
        </w:rPr>
      </w:pPr>
      <w:hyperlink w:anchor="_Toc463867727" w:history="1">
        <w:r w:rsidR="000774B3" w:rsidRPr="000774B3">
          <w:rPr>
            <w:rStyle w:val="a4"/>
            <w:rFonts w:ascii="Times New Roman" w:hAnsi="Times New Roman"/>
            <w:b w:val="0"/>
            <w:noProof/>
          </w:rPr>
          <w:t>5. Обоснование границ образуемых земельных участков</w:t>
        </w:r>
        <w:r w:rsidR="000774B3" w:rsidRPr="000774B3">
          <w:rPr>
            <w:rFonts w:ascii="Times New Roman" w:hAnsi="Times New Roman"/>
            <w:b w:val="0"/>
            <w:noProof/>
            <w:webHidden/>
          </w:rPr>
          <w:tab/>
        </w:r>
        <w:r w:rsidRPr="000774B3">
          <w:rPr>
            <w:rFonts w:ascii="Times New Roman" w:hAnsi="Times New Roman"/>
            <w:b w:val="0"/>
            <w:noProof/>
            <w:webHidden/>
          </w:rPr>
          <w:fldChar w:fldCharType="begin"/>
        </w:r>
        <w:r w:rsidR="000774B3" w:rsidRPr="000774B3">
          <w:rPr>
            <w:rFonts w:ascii="Times New Roman" w:hAnsi="Times New Roman"/>
            <w:b w:val="0"/>
            <w:noProof/>
            <w:webHidden/>
          </w:rPr>
          <w:instrText xml:space="preserve"> PAGEREF _Toc463867727 \h </w:instrText>
        </w:r>
        <w:r w:rsidRPr="000774B3">
          <w:rPr>
            <w:rFonts w:ascii="Times New Roman" w:hAnsi="Times New Roman"/>
            <w:b w:val="0"/>
            <w:noProof/>
            <w:webHidden/>
          </w:rPr>
        </w:r>
        <w:r w:rsidRPr="000774B3">
          <w:rPr>
            <w:rFonts w:ascii="Times New Roman" w:hAnsi="Times New Roman"/>
            <w:b w:val="0"/>
            <w:noProof/>
            <w:webHidden/>
          </w:rPr>
          <w:fldChar w:fldCharType="separate"/>
        </w:r>
        <w:r w:rsidR="00CD47C4">
          <w:rPr>
            <w:rFonts w:ascii="Times New Roman" w:hAnsi="Times New Roman"/>
            <w:b w:val="0"/>
            <w:noProof/>
            <w:webHidden/>
          </w:rPr>
          <w:t>14</w:t>
        </w:r>
        <w:r w:rsidRPr="000774B3">
          <w:rPr>
            <w:rFonts w:ascii="Times New Roman" w:hAnsi="Times New Roman"/>
            <w:b w:val="0"/>
            <w:noProof/>
            <w:webHidden/>
          </w:rPr>
          <w:fldChar w:fldCharType="end"/>
        </w:r>
      </w:hyperlink>
    </w:p>
    <w:p w:rsidR="000774B3" w:rsidRPr="000774B3" w:rsidRDefault="00161F29" w:rsidP="000774B3">
      <w:pPr>
        <w:pStyle w:val="21"/>
        <w:rPr>
          <w:rFonts w:eastAsiaTheme="minorEastAsia"/>
          <w:b w:val="0"/>
          <w:bCs w:val="0"/>
        </w:rPr>
      </w:pPr>
      <w:hyperlink w:anchor="_Toc463867728" w:history="1">
        <w:r w:rsidR="000774B3" w:rsidRPr="000774B3">
          <w:rPr>
            <w:rStyle w:val="a4"/>
            <w:b w:val="0"/>
          </w:rPr>
          <w:t>5.1. Сохраняемые (зарегистрированные в ГКН) земельные участки</w:t>
        </w:r>
        <w:r w:rsidR="000774B3" w:rsidRPr="000774B3">
          <w:rPr>
            <w:b w:val="0"/>
            <w:webHidden/>
          </w:rPr>
          <w:tab/>
        </w:r>
        <w:r w:rsidRPr="000774B3">
          <w:rPr>
            <w:b w:val="0"/>
            <w:webHidden/>
          </w:rPr>
          <w:fldChar w:fldCharType="begin"/>
        </w:r>
        <w:r w:rsidR="000774B3" w:rsidRPr="000774B3">
          <w:rPr>
            <w:b w:val="0"/>
            <w:webHidden/>
          </w:rPr>
          <w:instrText xml:space="preserve"> PAGEREF _Toc463867728 \h </w:instrText>
        </w:r>
        <w:r w:rsidRPr="000774B3">
          <w:rPr>
            <w:b w:val="0"/>
            <w:webHidden/>
          </w:rPr>
        </w:r>
        <w:r w:rsidRPr="000774B3">
          <w:rPr>
            <w:b w:val="0"/>
            <w:webHidden/>
          </w:rPr>
          <w:fldChar w:fldCharType="separate"/>
        </w:r>
        <w:r w:rsidR="00CD47C4">
          <w:rPr>
            <w:b w:val="0"/>
            <w:webHidden/>
          </w:rPr>
          <w:t>16</w:t>
        </w:r>
        <w:r w:rsidRPr="000774B3">
          <w:rPr>
            <w:b w:val="0"/>
            <w:webHidden/>
          </w:rPr>
          <w:fldChar w:fldCharType="end"/>
        </w:r>
      </w:hyperlink>
    </w:p>
    <w:p w:rsidR="000774B3" w:rsidRPr="000774B3" w:rsidRDefault="00161F29" w:rsidP="000774B3">
      <w:pPr>
        <w:pStyle w:val="21"/>
        <w:rPr>
          <w:rFonts w:eastAsiaTheme="minorEastAsia"/>
          <w:b w:val="0"/>
          <w:bCs w:val="0"/>
        </w:rPr>
      </w:pPr>
      <w:hyperlink w:anchor="_Toc463867729" w:history="1">
        <w:r w:rsidR="000774B3" w:rsidRPr="000774B3">
          <w:rPr>
            <w:rStyle w:val="a4"/>
            <w:b w:val="0"/>
          </w:rPr>
          <w:t>5.2. Образуемые земельные участки</w:t>
        </w:r>
        <w:r w:rsidR="000774B3" w:rsidRPr="000774B3">
          <w:rPr>
            <w:b w:val="0"/>
            <w:webHidden/>
          </w:rPr>
          <w:tab/>
        </w:r>
        <w:r w:rsidRPr="000774B3">
          <w:rPr>
            <w:b w:val="0"/>
            <w:webHidden/>
          </w:rPr>
          <w:fldChar w:fldCharType="begin"/>
        </w:r>
        <w:r w:rsidR="000774B3" w:rsidRPr="000774B3">
          <w:rPr>
            <w:b w:val="0"/>
            <w:webHidden/>
          </w:rPr>
          <w:instrText xml:space="preserve"> PAGEREF _Toc463867729 \h </w:instrText>
        </w:r>
        <w:r w:rsidRPr="000774B3">
          <w:rPr>
            <w:b w:val="0"/>
            <w:webHidden/>
          </w:rPr>
        </w:r>
        <w:r w:rsidRPr="000774B3">
          <w:rPr>
            <w:b w:val="0"/>
            <w:webHidden/>
          </w:rPr>
          <w:fldChar w:fldCharType="separate"/>
        </w:r>
        <w:r w:rsidR="00CD47C4">
          <w:rPr>
            <w:b w:val="0"/>
            <w:webHidden/>
          </w:rPr>
          <w:t>18</w:t>
        </w:r>
        <w:r w:rsidRPr="000774B3">
          <w:rPr>
            <w:b w:val="0"/>
            <w:webHidden/>
          </w:rPr>
          <w:fldChar w:fldCharType="end"/>
        </w:r>
      </w:hyperlink>
    </w:p>
    <w:p w:rsidR="000774B3" w:rsidRPr="000774B3" w:rsidRDefault="00161F29" w:rsidP="000774B3">
      <w:pPr>
        <w:pStyle w:val="11"/>
        <w:tabs>
          <w:tab w:val="right" w:leader="dot" w:pos="9345"/>
        </w:tabs>
        <w:spacing w:before="0" w:line="360" w:lineRule="auto"/>
        <w:rPr>
          <w:rFonts w:ascii="Times New Roman" w:eastAsiaTheme="minorEastAsia" w:hAnsi="Times New Roman"/>
          <w:b w:val="0"/>
          <w:bCs w:val="0"/>
          <w:caps w:val="0"/>
          <w:noProof/>
        </w:rPr>
      </w:pPr>
      <w:hyperlink w:anchor="_Toc463867730" w:history="1">
        <w:r w:rsidR="000774B3" w:rsidRPr="000774B3">
          <w:rPr>
            <w:rStyle w:val="a4"/>
            <w:rFonts w:ascii="Times New Roman" w:hAnsi="Times New Roman"/>
            <w:b w:val="0"/>
            <w:noProof/>
          </w:rPr>
          <w:t>6. Основные технико-экономические показатели</w:t>
        </w:r>
        <w:r w:rsidR="000774B3" w:rsidRPr="000774B3">
          <w:rPr>
            <w:rFonts w:ascii="Times New Roman" w:hAnsi="Times New Roman"/>
            <w:b w:val="0"/>
            <w:noProof/>
            <w:webHidden/>
          </w:rPr>
          <w:tab/>
        </w:r>
        <w:r w:rsidRPr="000774B3">
          <w:rPr>
            <w:rFonts w:ascii="Times New Roman" w:hAnsi="Times New Roman"/>
            <w:b w:val="0"/>
            <w:noProof/>
            <w:webHidden/>
          </w:rPr>
          <w:fldChar w:fldCharType="begin"/>
        </w:r>
        <w:r w:rsidR="000774B3" w:rsidRPr="000774B3">
          <w:rPr>
            <w:rFonts w:ascii="Times New Roman" w:hAnsi="Times New Roman"/>
            <w:b w:val="0"/>
            <w:noProof/>
            <w:webHidden/>
          </w:rPr>
          <w:instrText xml:space="preserve"> PAGEREF _Toc463867730 \h </w:instrText>
        </w:r>
        <w:r w:rsidRPr="000774B3">
          <w:rPr>
            <w:rFonts w:ascii="Times New Roman" w:hAnsi="Times New Roman"/>
            <w:b w:val="0"/>
            <w:noProof/>
            <w:webHidden/>
          </w:rPr>
        </w:r>
        <w:r w:rsidRPr="000774B3">
          <w:rPr>
            <w:rFonts w:ascii="Times New Roman" w:hAnsi="Times New Roman"/>
            <w:b w:val="0"/>
            <w:noProof/>
            <w:webHidden/>
          </w:rPr>
          <w:fldChar w:fldCharType="separate"/>
        </w:r>
        <w:r w:rsidR="00CD47C4">
          <w:rPr>
            <w:rFonts w:ascii="Times New Roman" w:hAnsi="Times New Roman"/>
            <w:b w:val="0"/>
            <w:noProof/>
            <w:webHidden/>
          </w:rPr>
          <w:t>22</w:t>
        </w:r>
        <w:r w:rsidRPr="000774B3">
          <w:rPr>
            <w:rFonts w:ascii="Times New Roman" w:hAnsi="Times New Roman"/>
            <w:b w:val="0"/>
            <w:noProof/>
            <w:webHidden/>
          </w:rPr>
          <w:fldChar w:fldCharType="end"/>
        </w:r>
      </w:hyperlink>
    </w:p>
    <w:p w:rsidR="000774B3" w:rsidRDefault="00161F29" w:rsidP="000774B3">
      <w:pPr>
        <w:pStyle w:val="11"/>
        <w:tabs>
          <w:tab w:val="right" w:leader="dot" w:pos="9345"/>
        </w:tabs>
        <w:spacing w:before="0" w:line="360" w:lineRule="auto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63867731" w:history="1">
        <w:r w:rsidR="000774B3" w:rsidRPr="000774B3">
          <w:rPr>
            <w:rStyle w:val="a4"/>
            <w:rFonts w:ascii="Times New Roman" w:hAnsi="Times New Roman"/>
            <w:b w:val="0"/>
            <w:noProof/>
          </w:rPr>
          <w:t>Ведомости координат поворотных точек границ образуемых земельных участков</w:t>
        </w:r>
        <w:r w:rsidR="000774B3" w:rsidRPr="000774B3">
          <w:rPr>
            <w:rFonts w:ascii="Times New Roman" w:hAnsi="Times New Roman"/>
            <w:b w:val="0"/>
            <w:noProof/>
            <w:webHidden/>
          </w:rPr>
          <w:tab/>
        </w:r>
        <w:r w:rsidRPr="000774B3">
          <w:rPr>
            <w:rFonts w:ascii="Times New Roman" w:hAnsi="Times New Roman"/>
            <w:b w:val="0"/>
            <w:noProof/>
            <w:webHidden/>
          </w:rPr>
          <w:fldChar w:fldCharType="begin"/>
        </w:r>
        <w:r w:rsidR="000774B3" w:rsidRPr="000774B3">
          <w:rPr>
            <w:rFonts w:ascii="Times New Roman" w:hAnsi="Times New Roman"/>
            <w:b w:val="0"/>
            <w:noProof/>
            <w:webHidden/>
          </w:rPr>
          <w:instrText xml:space="preserve"> PAGEREF _Toc463867731 \h </w:instrText>
        </w:r>
        <w:r w:rsidRPr="000774B3">
          <w:rPr>
            <w:rFonts w:ascii="Times New Roman" w:hAnsi="Times New Roman"/>
            <w:b w:val="0"/>
            <w:noProof/>
            <w:webHidden/>
          </w:rPr>
        </w:r>
        <w:r w:rsidRPr="000774B3">
          <w:rPr>
            <w:rFonts w:ascii="Times New Roman" w:hAnsi="Times New Roman"/>
            <w:b w:val="0"/>
            <w:noProof/>
            <w:webHidden/>
          </w:rPr>
          <w:fldChar w:fldCharType="separate"/>
        </w:r>
        <w:r w:rsidR="00CD47C4">
          <w:rPr>
            <w:rFonts w:ascii="Times New Roman" w:hAnsi="Times New Roman"/>
            <w:b w:val="0"/>
            <w:noProof/>
            <w:webHidden/>
          </w:rPr>
          <w:t>23</w:t>
        </w:r>
        <w:r w:rsidRPr="000774B3">
          <w:rPr>
            <w:rFonts w:ascii="Times New Roman" w:hAnsi="Times New Roman"/>
            <w:b w:val="0"/>
            <w:noProof/>
            <w:webHidden/>
          </w:rPr>
          <w:fldChar w:fldCharType="end"/>
        </w:r>
      </w:hyperlink>
    </w:p>
    <w:p w:rsidR="008019F6" w:rsidRDefault="00161F29" w:rsidP="008019F6">
      <w:pPr>
        <w:spacing w:line="360" w:lineRule="auto"/>
        <w:ind w:firstLine="709"/>
        <w:jc w:val="both"/>
      </w:pPr>
      <w:r w:rsidRPr="008841F5">
        <w:fldChar w:fldCharType="end"/>
      </w:r>
    </w:p>
    <w:p w:rsidR="008019F6" w:rsidRDefault="008019F6" w:rsidP="008019F6">
      <w:pPr>
        <w:spacing w:line="360" w:lineRule="auto"/>
        <w:ind w:firstLine="709"/>
        <w:jc w:val="both"/>
      </w:pPr>
    </w:p>
    <w:p w:rsidR="008019F6" w:rsidRDefault="008019F6" w:rsidP="008019F6">
      <w:pPr>
        <w:spacing w:line="360" w:lineRule="auto"/>
        <w:ind w:firstLine="709"/>
        <w:jc w:val="both"/>
      </w:pPr>
    </w:p>
    <w:p w:rsidR="008019F6" w:rsidRDefault="008019F6" w:rsidP="008019F6">
      <w:pPr>
        <w:spacing w:line="360" w:lineRule="auto"/>
        <w:ind w:firstLine="709"/>
        <w:jc w:val="both"/>
      </w:pPr>
    </w:p>
    <w:p w:rsidR="008019F6" w:rsidRDefault="008019F6" w:rsidP="008019F6">
      <w:pPr>
        <w:spacing w:line="360" w:lineRule="auto"/>
        <w:ind w:firstLine="709"/>
        <w:jc w:val="both"/>
      </w:pPr>
    </w:p>
    <w:p w:rsidR="00A44471" w:rsidRDefault="00A44471" w:rsidP="008019F6">
      <w:pPr>
        <w:spacing w:line="360" w:lineRule="auto"/>
        <w:ind w:firstLine="709"/>
        <w:jc w:val="both"/>
      </w:pPr>
    </w:p>
    <w:p w:rsidR="00A44471" w:rsidRDefault="00A44471" w:rsidP="008019F6">
      <w:pPr>
        <w:spacing w:line="360" w:lineRule="auto"/>
        <w:ind w:firstLine="709"/>
        <w:jc w:val="both"/>
      </w:pPr>
    </w:p>
    <w:p w:rsidR="00A44471" w:rsidRDefault="00A44471" w:rsidP="008019F6">
      <w:pPr>
        <w:spacing w:line="360" w:lineRule="auto"/>
        <w:ind w:firstLine="709"/>
        <w:jc w:val="both"/>
      </w:pPr>
    </w:p>
    <w:p w:rsidR="00A44471" w:rsidRDefault="00A44471" w:rsidP="008019F6">
      <w:pPr>
        <w:spacing w:line="360" w:lineRule="auto"/>
        <w:ind w:firstLine="709"/>
        <w:jc w:val="both"/>
      </w:pPr>
    </w:p>
    <w:p w:rsidR="00A44471" w:rsidRDefault="00A44471" w:rsidP="008019F6">
      <w:pPr>
        <w:spacing w:line="360" w:lineRule="auto"/>
        <w:ind w:firstLine="709"/>
        <w:jc w:val="both"/>
      </w:pPr>
    </w:p>
    <w:p w:rsidR="00A44471" w:rsidRDefault="00A44471" w:rsidP="008019F6">
      <w:pPr>
        <w:spacing w:line="360" w:lineRule="auto"/>
        <w:ind w:firstLine="709"/>
        <w:jc w:val="both"/>
      </w:pPr>
    </w:p>
    <w:p w:rsidR="008019F6" w:rsidRDefault="008019F6" w:rsidP="008019F6">
      <w:pPr>
        <w:spacing w:line="360" w:lineRule="auto"/>
        <w:ind w:firstLine="709"/>
        <w:jc w:val="both"/>
      </w:pPr>
    </w:p>
    <w:p w:rsidR="008019F6" w:rsidRDefault="008019F6" w:rsidP="008019F6">
      <w:pPr>
        <w:spacing w:line="360" w:lineRule="auto"/>
        <w:ind w:firstLine="709"/>
        <w:jc w:val="both"/>
      </w:pPr>
    </w:p>
    <w:p w:rsidR="008019F6" w:rsidRPr="00400CAC" w:rsidRDefault="008019F6" w:rsidP="004A2553">
      <w:pPr>
        <w:spacing w:after="120" w:line="360" w:lineRule="auto"/>
        <w:ind w:firstLine="709"/>
        <w:jc w:val="center"/>
        <w:outlineLvl w:val="0"/>
        <w:rPr>
          <w:b/>
          <w:sz w:val="28"/>
          <w:szCs w:val="28"/>
        </w:rPr>
      </w:pPr>
      <w:bookmarkStart w:id="1" w:name="_Toc463867716"/>
      <w:r w:rsidRPr="00400CAC">
        <w:rPr>
          <w:b/>
          <w:sz w:val="28"/>
          <w:szCs w:val="28"/>
        </w:rPr>
        <w:lastRenderedPageBreak/>
        <w:t>Состав проектной документации</w:t>
      </w:r>
      <w:bookmarkEnd w:id="1"/>
    </w:p>
    <w:p w:rsidR="000C6461" w:rsidRPr="00202F9A" w:rsidRDefault="000C6461" w:rsidP="000C6461">
      <w:pPr>
        <w:pStyle w:val="af3"/>
        <w:numPr>
          <w:ilvl w:val="0"/>
          <w:numId w:val="30"/>
        </w:numPr>
        <w:spacing w:line="360" w:lineRule="auto"/>
        <w:ind w:left="0" w:firstLine="709"/>
        <w:contextualSpacing w:val="0"/>
        <w:jc w:val="both"/>
      </w:pPr>
      <w:bookmarkStart w:id="2" w:name="_Toc210412038"/>
      <w:r w:rsidRPr="00202F9A">
        <w:t>Пояснительная записка «Проект межевания территории</w:t>
      </w:r>
      <w:r w:rsidRPr="00400CAC">
        <w:rPr>
          <w:bCs/>
        </w:rPr>
        <w:t xml:space="preserve"> </w:t>
      </w:r>
      <w:r>
        <w:rPr>
          <w:bCs/>
        </w:rPr>
        <w:t>ин</w:t>
      </w:r>
      <w:r w:rsidRPr="00400CAC">
        <w:rPr>
          <w:bCs/>
        </w:rPr>
        <w:t>дивидуальной жилой застройки,</w:t>
      </w:r>
      <w:r>
        <w:rPr>
          <w:bCs/>
        </w:rPr>
        <w:t xml:space="preserve"> </w:t>
      </w:r>
      <w:r w:rsidRPr="00400CAC">
        <w:rPr>
          <w:bCs/>
        </w:rPr>
        <w:t>местоположение: Ленинградская область,</w:t>
      </w:r>
      <w:r>
        <w:rPr>
          <w:bCs/>
        </w:rPr>
        <w:t xml:space="preserve"> К</w:t>
      </w:r>
      <w:r w:rsidRPr="00400CAC">
        <w:rPr>
          <w:bCs/>
        </w:rPr>
        <w:t xml:space="preserve">ировский муниципальный район, </w:t>
      </w:r>
      <w:r>
        <w:rPr>
          <w:bCs/>
        </w:rPr>
        <w:t>П</w:t>
      </w:r>
      <w:r w:rsidRPr="00400CAC">
        <w:rPr>
          <w:bCs/>
        </w:rPr>
        <w:t xml:space="preserve">авловское городское население, </w:t>
      </w:r>
      <w:proofErr w:type="gramStart"/>
      <w:r w:rsidRPr="00400CAC">
        <w:rPr>
          <w:bCs/>
        </w:rPr>
        <w:t>г</w:t>
      </w:r>
      <w:proofErr w:type="gramEnd"/>
      <w:r w:rsidRPr="00400CAC">
        <w:rPr>
          <w:bCs/>
        </w:rPr>
        <w:t xml:space="preserve">.п. </w:t>
      </w:r>
      <w:r>
        <w:rPr>
          <w:bCs/>
        </w:rPr>
        <w:t>П</w:t>
      </w:r>
      <w:r w:rsidRPr="00400CAC">
        <w:rPr>
          <w:bCs/>
        </w:rPr>
        <w:t xml:space="preserve">авлово, </w:t>
      </w:r>
      <w:r>
        <w:rPr>
          <w:bCs/>
        </w:rPr>
        <w:t>Л</w:t>
      </w:r>
      <w:r w:rsidRPr="00400CAC">
        <w:rPr>
          <w:bCs/>
        </w:rPr>
        <w:t>енинградский проспект. Обоснование проекта планировки территории</w:t>
      </w:r>
      <w:r w:rsidRPr="00202F9A">
        <w:t>»</w:t>
      </w:r>
    </w:p>
    <w:p w:rsidR="000C6461" w:rsidRDefault="000C6461" w:rsidP="000C6461">
      <w:pPr>
        <w:pStyle w:val="af3"/>
        <w:widowControl w:val="0"/>
        <w:numPr>
          <w:ilvl w:val="0"/>
          <w:numId w:val="30"/>
        </w:numPr>
        <w:autoSpaceDE w:val="0"/>
        <w:autoSpaceDN w:val="0"/>
        <w:adjustRightInd w:val="0"/>
        <w:spacing w:line="360" w:lineRule="auto"/>
        <w:ind w:left="0" w:firstLine="709"/>
        <w:contextualSpacing w:val="0"/>
        <w:jc w:val="both"/>
      </w:pPr>
      <w:r w:rsidRPr="00202F9A">
        <w:t>Графическая часть в составе:</w:t>
      </w:r>
    </w:p>
    <w:p w:rsidR="000C6461" w:rsidRPr="00202F9A" w:rsidRDefault="000C6461" w:rsidP="000C6461">
      <w:pPr>
        <w:numPr>
          <w:ilvl w:val="0"/>
          <w:numId w:val="31"/>
        </w:numPr>
        <w:autoSpaceDE w:val="0"/>
        <w:autoSpaceDN w:val="0"/>
        <w:adjustRightInd w:val="0"/>
        <w:spacing w:line="360" w:lineRule="auto"/>
        <w:jc w:val="both"/>
      </w:pPr>
      <w:r w:rsidRPr="00202F9A">
        <w:t>Чертёж межевания. Границы земельных участков. М 1:1000</w:t>
      </w:r>
    </w:p>
    <w:p w:rsidR="000C6461" w:rsidRPr="00202F9A" w:rsidRDefault="000C6461" w:rsidP="000C6461">
      <w:pPr>
        <w:numPr>
          <w:ilvl w:val="0"/>
          <w:numId w:val="31"/>
        </w:numPr>
        <w:autoSpaceDE w:val="0"/>
        <w:autoSpaceDN w:val="0"/>
        <w:adjustRightInd w:val="0"/>
        <w:spacing w:line="360" w:lineRule="auto"/>
        <w:jc w:val="both"/>
      </w:pPr>
      <w:r w:rsidRPr="00202F9A">
        <w:t xml:space="preserve">Чертёж межевания. Красные </w:t>
      </w:r>
      <w:r>
        <w:t xml:space="preserve">линии. Линии отступа от красных </w:t>
      </w:r>
      <w:r w:rsidRPr="00202F9A">
        <w:t>линий в целях определения места допустимого размещения зданий, строений, сооружений. Границы земельных участков. М 1:1000</w:t>
      </w:r>
    </w:p>
    <w:p w:rsidR="000C6461" w:rsidRDefault="000C6461" w:rsidP="000C6461">
      <w:pPr>
        <w:numPr>
          <w:ilvl w:val="0"/>
          <w:numId w:val="31"/>
        </w:numPr>
        <w:autoSpaceDE w:val="0"/>
        <w:autoSpaceDN w:val="0"/>
        <w:adjustRightInd w:val="0"/>
        <w:spacing w:line="360" w:lineRule="auto"/>
        <w:jc w:val="both"/>
      </w:pPr>
      <w:r w:rsidRPr="00202F9A">
        <w:t>Чертёж межевания. Границы зон с особыми условиями использования территории.</w:t>
      </w:r>
      <w:r>
        <w:t xml:space="preserve"> М 1:1000   </w:t>
      </w:r>
    </w:p>
    <w:p w:rsidR="000C6461" w:rsidRDefault="000C6461" w:rsidP="000C6461">
      <w:pPr>
        <w:pStyle w:val="af3"/>
        <w:widowControl w:val="0"/>
        <w:numPr>
          <w:ilvl w:val="0"/>
          <w:numId w:val="30"/>
        </w:numPr>
        <w:autoSpaceDE w:val="0"/>
        <w:autoSpaceDN w:val="0"/>
        <w:adjustRightInd w:val="0"/>
        <w:spacing w:line="360" w:lineRule="auto"/>
        <w:ind w:left="0" w:firstLine="709"/>
        <w:contextualSpacing w:val="0"/>
        <w:jc w:val="both"/>
      </w:pPr>
      <w:r>
        <w:t>Приложение:</w:t>
      </w:r>
    </w:p>
    <w:p w:rsidR="008019F6" w:rsidRPr="00F50F52" w:rsidRDefault="000C6461" w:rsidP="000C6461">
      <w:pPr>
        <w:tabs>
          <w:tab w:val="left" w:pos="284"/>
        </w:tabs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  Ведомость координат поворотных точек образуемых земельных участков.</w:t>
      </w:r>
    </w:p>
    <w:p w:rsidR="006536A2" w:rsidRDefault="006536A2" w:rsidP="008019F6">
      <w:pPr>
        <w:tabs>
          <w:tab w:val="left" w:pos="284"/>
        </w:tabs>
        <w:autoSpaceDE w:val="0"/>
        <w:autoSpaceDN w:val="0"/>
        <w:adjustRightInd w:val="0"/>
        <w:spacing w:line="360" w:lineRule="auto"/>
        <w:ind w:firstLine="709"/>
        <w:jc w:val="both"/>
      </w:pPr>
    </w:p>
    <w:p w:rsidR="008019F6" w:rsidRPr="003B41EC" w:rsidRDefault="008019F6" w:rsidP="004A2553">
      <w:pPr>
        <w:spacing w:after="120" w:line="360" w:lineRule="auto"/>
        <w:ind w:firstLine="709"/>
        <w:jc w:val="center"/>
        <w:outlineLvl w:val="0"/>
        <w:rPr>
          <w:b/>
          <w:sz w:val="28"/>
          <w:szCs w:val="28"/>
        </w:rPr>
      </w:pPr>
      <w:bookmarkStart w:id="3" w:name="_Toc463867717"/>
      <w:r w:rsidRPr="003B41EC">
        <w:rPr>
          <w:b/>
          <w:sz w:val="28"/>
          <w:szCs w:val="28"/>
        </w:rPr>
        <w:t>Введение</w:t>
      </w:r>
      <w:bookmarkEnd w:id="2"/>
      <w:bookmarkEnd w:id="3"/>
    </w:p>
    <w:p w:rsidR="000C6461" w:rsidRDefault="000C6461" w:rsidP="000C6461">
      <w:pPr>
        <w:spacing w:line="360" w:lineRule="auto"/>
        <w:ind w:firstLine="709"/>
        <w:jc w:val="both"/>
      </w:pPr>
      <w:bookmarkStart w:id="4" w:name="_Toc280028492"/>
      <w:r w:rsidRPr="00202F9A">
        <w:t>При разработке проекта межевания использовалась следующая нормативно-правовая и нормативно-техническая документация:</w:t>
      </w:r>
    </w:p>
    <w:p w:rsidR="000C6461" w:rsidRPr="00622C1A" w:rsidRDefault="000C6461" w:rsidP="000C6461">
      <w:pPr>
        <w:pStyle w:val="af3"/>
        <w:numPr>
          <w:ilvl w:val="0"/>
          <w:numId w:val="6"/>
        </w:numPr>
        <w:spacing w:line="276" w:lineRule="auto"/>
        <w:ind w:left="714" w:hanging="357"/>
        <w:jc w:val="both"/>
      </w:pPr>
      <w:r w:rsidRPr="00622C1A">
        <w:t xml:space="preserve">Федеральный закон </w:t>
      </w:r>
      <w:r>
        <w:t>«</w:t>
      </w:r>
      <w:r w:rsidRPr="00622C1A">
        <w:t>Градостроительный кодекс Российской Федерации</w:t>
      </w:r>
      <w:r>
        <w:t>» (от 29.12.</w:t>
      </w:r>
      <w:r w:rsidRPr="00622C1A">
        <w:t>2004 года № 190-ФЗ, действующая редакция), статья 42;</w:t>
      </w:r>
    </w:p>
    <w:p w:rsidR="000C6461" w:rsidRDefault="000C6461" w:rsidP="000C6461">
      <w:pPr>
        <w:pStyle w:val="af3"/>
        <w:numPr>
          <w:ilvl w:val="0"/>
          <w:numId w:val="6"/>
        </w:numPr>
        <w:spacing w:line="276" w:lineRule="auto"/>
        <w:ind w:left="714" w:hanging="357"/>
        <w:jc w:val="both"/>
      </w:pPr>
      <w:r w:rsidRPr="00622C1A">
        <w:t xml:space="preserve">Федеральный закон </w:t>
      </w:r>
      <w:r>
        <w:t>«</w:t>
      </w:r>
      <w:r w:rsidRPr="00622C1A">
        <w:t>Земельный кодекс Российской Федерации</w:t>
      </w:r>
      <w:r>
        <w:t xml:space="preserve">» </w:t>
      </w:r>
      <w:r w:rsidRPr="00622C1A">
        <w:t xml:space="preserve">(от </w:t>
      </w:r>
      <w:r>
        <w:t>25.10.</w:t>
      </w:r>
      <w:r w:rsidRPr="00622C1A">
        <w:t>200</w:t>
      </w:r>
      <w:r>
        <w:t>1</w:t>
      </w:r>
      <w:r w:rsidRPr="00622C1A">
        <w:t xml:space="preserve"> года № </w:t>
      </w:r>
      <w:r>
        <w:t>137</w:t>
      </w:r>
      <w:r w:rsidRPr="00622C1A">
        <w:t>-ФЗ, действующая редакция);</w:t>
      </w:r>
    </w:p>
    <w:p w:rsidR="000C6461" w:rsidRPr="00622C1A" w:rsidRDefault="000C6461" w:rsidP="000C6461">
      <w:pPr>
        <w:pStyle w:val="af3"/>
        <w:numPr>
          <w:ilvl w:val="0"/>
          <w:numId w:val="6"/>
        </w:numPr>
        <w:spacing w:line="276" w:lineRule="auto"/>
        <w:ind w:left="714" w:hanging="357"/>
        <w:jc w:val="both"/>
      </w:pPr>
      <w:r w:rsidRPr="00622C1A">
        <w:t>Федеральный закон</w:t>
      </w:r>
      <w:r>
        <w:t xml:space="preserve"> «Жилищный кодекс </w:t>
      </w:r>
      <w:r w:rsidRPr="00622C1A">
        <w:t>Российской Федерации</w:t>
      </w:r>
      <w:r>
        <w:t>»</w:t>
      </w:r>
      <w:r w:rsidRPr="008A7158">
        <w:t xml:space="preserve"> </w:t>
      </w:r>
      <w:r w:rsidRPr="00622C1A">
        <w:t xml:space="preserve">(от </w:t>
      </w:r>
      <w:r>
        <w:t>29.12.</w:t>
      </w:r>
      <w:r w:rsidRPr="00622C1A">
        <w:t>200</w:t>
      </w:r>
      <w:r>
        <w:t>4</w:t>
      </w:r>
      <w:r w:rsidRPr="00622C1A">
        <w:t xml:space="preserve"> года № </w:t>
      </w:r>
      <w:r>
        <w:t>188</w:t>
      </w:r>
      <w:r w:rsidRPr="00622C1A">
        <w:t>-ФЗ, действующая редакция);</w:t>
      </w:r>
    </w:p>
    <w:p w:rsidR="000C6461" w:rsidRPr="00622C1A" w:rsidRDefault="000C6461" w:rsidP="000C6461">
      <w:pPr>
        <w:pStyle w:val="af3"/>
        <w:numPr>
          <w:ilvl w:val="0"/>
          <w:numId w:val="6"/>
        </w:numPr>
        <w:spacing w:line="276" w:lineRule="auto"/>
        <w:ind w:left="714" w:hanging="357"/>
        <w:jc w:val="both"/>
      </w:pPr>
      <w:r w:rsidRPr="00622C1A">
        <w:t>Федеральный закон от 10 января 2002 года № 7-ФЗ «Об охране окружающей среды»;</w:t>
      </w:r>
    </w:p>
    <w:p w:rsidR="000C6461" w:rsidRPr="00622C1A" w:rsidRDefault="000C6461" w:rsidP="000C6461">
      <w:pPr>
        <w:pStyle w:val="af3"/>
        <w:numPr>
          <w:ilvl w:val="0"/>
          <w:numId w:val="6"/>
        </w:numPr>
        <w:spacing w:line="276" w:lineRule="auto"/>
        <w:ind w:left="714" w:hanging="357"/>
        <w:jc w:val="both"/>
      </w:pPr>
      <w:r w:rsidRPr="00622C1A">
        <w:t>Федеральный закон от 25 июня 2002 года № 73-ФЗ «Об объектах культурного наследия (памятниках истории и культуры) народов Российской Федерации»;</w:t>
      </w:r>
    </w:p>
    <w:p w:rsidR="000C6461" w:rsidRPr="00622C1A" w:rsidRDefault="000C6461" w:rsidP="000C6461">
      <w:pPr>
        <w:pStyle w:val="af3"/>
        <w:numPr>
          <w:ilvl w:val="0"/>
          <w:numId w:val="6"/>
        </w:numPr>
        <w:spacing w:line="276" w:lineRule="auto"/>
        <w:ind w:left="714" w:hanging="357"/>
        <w:jc w:val="both"/>
      </w:pPr>
      <w:r w:rsidRPr="00622C1A">
        <w:t>Федеральный закон от 6 октября 2003 года № 131-ФЗ «Об общих принципах организации местного самоуправления в Российской Федерации»;</w:t>
      </w:r>
    </w:p>
    <w:p w:rsidR="000C6461" w:rsidRPr="00622C1A" w:rsidRDefault="000C6461" w:rsidP="000C6461">
      <w:pPr>
        <w:pStyle w:val="af3"/>
        <w:numPr>
          <w:ilvl w:val="0"/>
          <w:numId w:val="6"/>
        </w:numPr>
        <w:spacing w:line="276" w:lineRule="auto"/>
        <w:ind w:left="714" w:hanging="357"/>
        <w:jc w:val="both"/>
      </w:pPr>
      <w:r w:rsidRPr="00622C1A">
        <w:t>СП 42.13330.2011 "Градостроительство. Планировка и застройка городских и сельских поселений", утв</w:t>
      </w:r>
      <w:r>
        <w:t>.</w:t>
      </w:r>
      <w:r w:rsidRPr="00622C1A">
        <w:t xml:space="preserve"> приказом </w:t>
      </w:r>
      <w:proofErr w:type="spellStart"/>
      <w:r w:rsidRPr="00622C1A">
        <w:t>Минрегиона</w:t>
      </w:r>
      <w:proofErr w:type="spellEnd"/>
      <w:r w:rsidRPr="00622C1A">
        <w:t> России от 28.12.2010 № 820;</w:t>
      </w:r>
    </w:p>
    <w:p w:rsidR="000C6461" w:rsidRPr="00622C1A" w:rsidRDefault="000C6461" w:rsidP="000C6461">
      <w:pPr>
        <w:pStyle w:val="af3"/>
        <w:numPr>
          <w:ilvl w:val="0"/>
          <w:numId w:val="6"/>
        </w:numPr>
        <w:spacing w:line="276" w:lineRule="auto"/>
        <w:ind w:left="714" w:hanging="357"/>
        <w:jc w:val="both"/>
      </w:pPr>
      <w:r w:rsidRPr="00622C1A">
        <w:t xml:space="preserve">Региональные нормативы градостроительного проектирования Ленинградской области, утвержденные постановлением Правительства Ленинградской области от 22 марта 2012 года № 83 (в ред. </w:t>
      </w:r>
      <w:hyperlink r:id="rId7" w:history="1">
        <w:r w:rsidRPr="00622C1A">
          <w:rPr>
            <w:bCs/>
          </w:rPr>
          <w:t>постановлений Правительства Ленинградской области от 27 июля 2015 года № 286</w:t>
        </w:r>
      </w:hyperlink>
      <w:r w:rsidRPr="00622C1A">
        <w:t>);</w:t>
      </w:r>
    </w:p>
    <w:p w:rsidR="000C6461" w:rsidRPr="00622C1A" w:rsidRDefault="000C6461" w:rsidP="000C6461">
      <w:pPr>
        <w:pStyle w:val="af3"/>
        <w:numPr>
          <w:ilvl w:val="0"/>
          <w:numId w:val="6"/>
        </w:numPr>
        <w:spacing w:line="276" w:lineRule="auto"/>
        <w:ind w:left="714" w:hanging="357"/>
        <w:jc w:val="both"/>
      </w:pPr>
      <w:proofErr w:type="spellStart"/>
      <w:r w:rsidRPr="00622C1A">
        <w:lastRenderedPageBreak/>
        <w:t>СанПиН</w:t>
      </w:r>
      <w:proofErr w:type="spellEnd"/>
      <w:r w:rsidRPr="00622C1A">
        <w:t xml:space="preserve"> 2.2.1/2.1.1.1200-03 Новая редакция «Санитарно-защитные зоны и санитарная классификация предприятий, сооружений и иных объектов»;</w:t>
      </w:r>
    </w:p>
    <w:p w:rsidR="000C6461" w:rsidRPr="003D5D9F" w:rsidRDefault="000C6461" w:rsidP="000C6461">
      <w:pPr>
        <w:pStyle w:val="af3"/>
        <w:numPr>
          <w:ilvl w:val="0"/>
          <w:numId w:val="6"/>
        </w:numPr>
        <w:spacing w:line="276" w:lineRule="auto"/>
        <w:ind w:left="714" w:hanging="357"/>
        <w:jc w:val="both"/>
      </w:pPr>
      <w:proofErr w:type="spellStart"/>
      <w:r w:rsidRPr="00622C1A">
        <w:t>СанПиН</w:t>
      </w:r>
      <w:proofErr w:type="spellEnd"/>
      <w:r w:rsidRPr="00622C1A">
        <w:t xml:space="preserve"> 42-128-4690-88 «Санитарные правила содержания населенных мест»;</w:t>
      </w:r>
    </w:p>
    <w:p w:rsidR="000C6461" w:rsidRDefault="000C6461" w:rsidP="000C6461">
      <w:pPr>
        <w:pStyle w:val="af3"/>
        <w:numPr>
          <w:ilvl w:val="0"/>
          <w:numId w:val="6"/>
        </w:numPr>
        <w:spacing w:line="276" w:lineRule="auto"/>
        <w:ind w:left="714" w:hanging="357"/>
        <w:jc w:val="both"/>
        <w:rPr>
          <w:bCs/>
        </w:rPr>
      </w:pPr>
      <w:r w:rsidRPr="003D5D9F">
        <w:rPr>
          <w:bCs/>
        </w:rPr>
        <w:t>"</w:t>
      </w:r>
      <w:proofErr w:type="spellStart"/>
      <w:r w:rsidRPr="003D5D9F">
        <w:rPr>
          <w:bCs/>
        </w:rPr>
        <w:t>СНиП</w:t>
      </w:r>
      <w:proofErr w:type="spellEnd"/>
      <w:r w:rsidRPr="003D5D9F">
        <w:rPr>
          <w:bCs/>
        </w:rPr>
        <w:t xml:space="preserve"> 11042003. Инструкция о порядке разработки, согласования, экспертизы и утверждения градостроительной документации", (приняты и введены в действие Постановлением Госстроя РФ от 29.10.2002 N 150);</w:t>
      </w:r>
    </w:p>
    <w:p w:rsidR="000C6461" w:rsidRPr="003D5D9F" w:rsidRDefault="000C6461" w:rsidP="000C6461">
      <w:pPr>
        <w:pStyle w:val="af3"/>
        <w:spacing w:line="276" w:lineRule="auto"/>
        <w:ind w:left="714"/>
        <w:rPr>
          <w:bCs/>
        </w:rPr>
      </w:pPr>
    </w:p>
    <w:p w:rsidR="000C6461" w:rsidRPr="00876562" w:rsidRDefault="000C6461" w:rsidP="000C6461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</w:rPr>
      </w:pPr>
      <w:r w:rsidRPr="00876562">
        <w:rPr>
          <w:b/>
        </w:rPr>
        <w:t>Проектная документация выполнена на основании:</w:t>
      </w:r>
    </w:p>
    <w:p w:rsidR="000C6461" w:rsidRPr="00B81DD5" w:rsidRDefault="000C6461" w:rsidP="000C6461">
      <w:pPr>
        <w:pStyle w:val="af3"/>
        <w:spacing w:line="360" w:lineRule="auto"/>
        <w:ind w:left="0" w:firstLine="709"/>
        <w:contextualSpacing w:val="0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B81DD5">
        <w:rPr>
          <w:rFonts w:eastAsia="Calibri"/>
        </w:rPr>
        <w:t>Решения Комитета по архитектуре и градостроительству Ленинградской области №</w:t>
      </w:r>
      <w:r>
        <w:rPr>
          <w:rFonts w:eastAsia="Calibri"/>
        </w:rPr>
        <w:t>443</w:t>
      </w:r>
      <w:r w:rsidRPr="00B81DD5">
        <w:rPr>
          <w:rFonts w:eastAsia="Calibri"/>
        </w:rPr>
        <w:t xml:space="preserve"> от </w:t>
      </w:r>
      <w:r>
        <w:rPr>
          <w:rFonts w:eastAsia="Calibri"/>
        </w:rPr>
        <w:t>01</w:t>
      </w:r>
      <w:r w:rsidRPr="00B81DD5">
        <w:rPr>
          <w:rFonts w:eastAsia="Calibri"/>
        </w:rPr>
        <w:t>.0</w:t>
      </w:r>
      <w:r>
        <w:rPr>
          <w:rFonts w:eastAsia="Calibri"/>
        </w:rPr>
        <w:t>6</w:t>
      </w:r>
      <w:r w:rsidRPr="00B81DD5">
        <w:rPr>
          <w:rFonts w:eastAsia="Calibri"/>
        </w:rPr>
        <w:t>.2016;</w:t>
      </w:r>
    </w:p>
    <w:p w:rsidR="000C6461" w:rsidRPr="00700B77" w:rsidRDefault="000C6461" w:rsidP="000C6461">
      <w:pPr>
        <w:pStyle w:val="af3"/>
        <w:spacing w:line="360" w:lineRule="auto"/>
        <w:ind w:left="0" w:firstLine="709"/>
        <w:contextualSpacing w:val="0"/>
        <w:jc w:val="both"/>
        <w:rPr>
          <w:rFonts w:eastAsia="Calibri"/>
        </w:rPr>
      </w:pPr>
      <w:r w:rsidRPr="00700B77">
        <w:t>- Технического задания на подготовку</w:t>
      </w:r>
      <w:r w:rsidRPr="00700B77">
        <w:rPr>
          <w:rFonts w:eastAsia="Calibri"/>
        </w:rPr>
        <w:t xml:space="preserve"> проекта планировки</w:t>
      </w:r>
      <w:r>
        <w:rPr>
          <w:rFonts w:eastAsia="Calibri"/>
        </w:rPr>
        <w:t xml:space="preserve"> и</w:t>
      </w:r>
      <w:r w:rsidRPr="00700B77">
        <w:rPr>
          <w:rFonts w:eastAsia="Calibri"/>
        </w:rPr>
        <w:t xml:space="preserve"> проекта межевания </w:t>
      </w:r>
      <w:r w:rsidRPr="00B973ED">
        <w:t>южной час</w:t>
      </w:r>
      <w:r>
        <w:t xml:space="preserve">ти д. </w:t>
      </w:r>
      <w:proofErr w:type="spellStart"/>
      <w:r>
        <w:t>Кандикюля</w:t>
      </w:r>
      <w:proofErr w:type="spellEnd"/>
      <w:r>
        <w:t xml:space="preserve"> </w:t>
      </w:r>
      <w:r w:rsidRPr="00B973ED">
        <w:t>Ломоносовского района Ленинградской области</w:t>
      </w:r>
      <w:r>
        <w:rPr>
          <w:rFonts w:eastAsia="Calibri"/>
        </w:rPr>
        <w:t>.</w:t>
      </w:r>
    </w:p>
    <w:p w:rsidR="000774B3" w:rsidRPr="006C6824" w:rsidRDefault="000774B3" w:rsidP="000774B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lang/>
        </w:rPr>
      </w:pPr>
      <w:r w:rsidRPr="006C6824">
        <w:rPr>
          <w:rFonts w:eastAsia="Calibri"/>
          <w:lang/>
        </w:rPr>
        <w:t>Проект разработан на основе топографических материалов, в масштабе 1:500, выполненных ООО "</w:t>
      </w:r>
      <w:r w:rsidRPr="006C6824">
        <w:rPr>
          <w:rFonts w:eastAsia="Calibri"/>
          <w:lang/>
        </w:rPr>
        <w:t>КАДАСТР +</w:t>
      </w:r>
      <w:r w:rsidRPr="006C6824">
        <w:rPr>
          <w:rFonts w:eastAsia="Calibri"/>
          <w:lang/>
        </w:rPr>
        <w:t>",</w:t>
      </w:r>
      <w:r w:rsidRPr="006C6824">
        <w:rPr>
          <w:rFonts w:eastAsia="Calibri"/>
          <w:lang/>
        </w:rPr>
        <w:t xml:space="preserve"> </w:t>
      </w:r>
      <w:r w:rsidRPr="006C6824">
        <w:rPr>
          <w:rFonts w:eastAsia="Calibri"/>
          <w:lang/>
        </w:rPr>
        <w:t>Система координат МСК-64, система высот Балтийская 1977 г.)</w:t>
      </w:r>
      <w:r w:rsidRPr="006C6824">
        <w:rPr>
          <w:rFonts w:eastAsia="Calibri"/>
          <w:lang/>
        </w:rPr>
        <w:t>.</w:t>
      </w:r>
    </w:p>
    <w:p w:rsidR="000C6461" w:rsidRPr="00B478A5" w:rsidRDefault="000C6461" w:rsidP="000C6461">
      <w:pPr>
        <w:pStyle w:val="af3"/>
        <w:spacing w:line="360" w:lineRule="auto"/>
        <w:ind w:left="0" w:firstLine="709"/>
        <w:contextualSpacing w:val="0"/>
        <w:jc w:val="both"/>
      </w:pPr>
      <w:r>
        <w:rPr>
          <w:rFonts w:eastAsia="Calibri"/>
        </w:rPr>
        <w:t xml:space="preserve">Проект планировки территории </w:t>
      </w:r>
      <w:r w:rsidRPr="00B973ED">
        <w:t>южной час</w:t>
      </w:r>
      <w:r>
        <w:t xml:space="preserve">ти д. </w:t>
      </w:r>
      <w:proofErr w:type="spellStart"/>
      <w:r>
        <w:t>Кандикюля</w:t>
      </w:r>
      <w:proofErr w:type="spellEnd"/>
      <w:r>
        <w:t xml:space="preserve"> </w:t>
      </w:r>
      <w:r w:rsidRPr="00B973ED">
        <w:t>Ломоносовского района Ленинградской области</w:t>
      </w:r>
      <w:r w:rsidRPr="00700B77">
        <w:rPr>
          <w:rFonts w:eastAsia="Calibri"/>
        </w:rPr>
        <w:t>,</w:t>
      </w:r>
      <w:r w:rsidRPr="00700B77">
        <w:t xml:space="preserve"> выполнен с учетом ранее разработанных документов территориального планирования, градостроительного зонирования,</w:t>
      </w:r>
      <w:r w:rsidRPr="00B478A5">
        <w:t xml:space="preserve"> социально-экономического развития, применимых к территории проектирования: </w:t>
      </w:r>
    </w:p>
    <w:p w:rsidR="000C6461" w:rsidRPr="00DE7990" w:rsidRDefault="000C6461" w:rsidP="000C6461">
      <w:pPr>
        <w:pStyle w:val="af3"/>
        <w:numPr>
          <w:ilvl w:val="0"/>
          <w:numId w:val="6"/>
        </w:numPr>
        <w:spacing w:after="200" w:line="360" w:lineRule="auto"/>
        <w:contextualSpacing w:val="0"/>
        <w:jc w:val="both"/>
      </w:pPr>
      <w:proofErr w:type="gramStart"/>
      <w:r w:rsidRPr="00DE7990">
        <w:t>Схема территориального планирования Ленинградской области (утвержденная Постановлением Правительства Ленинградской области от 29.12.2012г № 460 (с изменениями от 21.12.2015)</w:t>
      </w:r>
      <w:proofErr w:type="gramEnd"/>
    </w:p>
    <w:p w:rsidR="008019F6" w:rsidRPr="000774B3" w:rsidRDefault="000774B3" w:rsidP="000774B3">
      <w:pPr>
        <w:pStyle w:val="af3"/>
        <w:numPr>
          <w:ilvl w:val="0"/>
          <w:numId w:val="6"/>
        </w:numPr>
        <w:spacing w:after="200" w:line="360" w:lineRule="auto"/>
        <w:contextualSpacing w:val="0"/>
        <w:jc w:val="both"/>
      </w:pPr>
      <w:r w:rsidRPr="006C6824">
        <w:t xml:space="preserve">Правила землепользования и застройки «МО </w:t>
      </w:r>
      <w:proofErr w:type="spellStart"/>
      <w:r w:rsidRPr="006C6824">
        <w:t>Лебяженское</w:t>
      </w:r>
      <w:proofErr w:type="spellEnd"/>
      <w:r w:rsidRPr="006C6824">
        <w:t xml:space="preserve"> городское поселение» Ломоносовского муниципального района </w:t>
      </w:r>
      <w:r w:rsidRPr="000774B3">
        <w:t>Ленинградской области</w:t>
      </w:r>
      <w:r w:rsidRPr="006C6824">
        <w:t xml:space="preserve"> (утвержденные решением Совета депутатов от 13.12.2012 г. №38)</w:t>
      </w:r>
      <w:r>
        <w:t>.</w:t>
      </w:r>
      <w:r w:rsidR="008019F6" w:rsidRPr="000774B3">
        <w:t xml:space="preserve"> </w:t>
      </w:r>
    </w:p>
    <w:p w:rsidR="008019F6" w:rsidRDefault="008019F6" w:rsidP="008019F6">
      <w:r>
        <w:br w:type="page"/>
      </w:r>
    </w:p>
    <w:p w:rsidR="008019F6" w:rsidRPr="003B41EC" w:rsidRDefault="008019F6" w:rsidP="004A2553">
      <w:pPr>
        <w:spacing w:after="120" w:line="360" w:lineRule="auto"/>
        <w:jc w:val="center"/>
        <w:outlineLvl w:val="0"/>
        <w:rPr>
          <w:b/>
          <w:sz w:val="28"/>
          <w:szCs w:val="28"/>
        </w:rPr>
      </w:pPr>
      <w:bookmarkStart w:id="5" w:name="_Toc463867718"/>
      <w:r w:rsidRPr="003B41EC">
        <w:rPr>
          <w:b/>
          <w:sz w:val="28"/>
          <w:szCs w:val="28"/>
        </w:rPr>
        <w:lastRenderedPageBreak/>
        <w:t xml:space="preserve">1. </w:t>
      </w:r>
      <w:bookmarkStart w:id="6" w:name="_Toc399428354"/>
      <w:bookmarkEnd w:id="4"/>
      <w:r w:rsidR="000C6461" w:rsidRPr="003D5D9F">
        <w:rPr>
          <w:b/>
          <w:sz w:val="28"/>
          <w:szCs w:val="28"/>
        </w:rPr>
        <w:t>Общие положения</w:t>
      </w:r>
      <w:bookmarkEnd w:id="5"/>
      <w:bookmarkEnd w:id="6"/>
    </w:p>
    <w:p w:rsidR="000C6461" w:rsidRDefault="000C6461" w:rsidP="000C6461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</w:pPr>
      <w:bookmarkStart w:id="7" w:name="_Toc280028494"/>
      <w:r w:rsidRPr="003D5D9F">
        <w:t xml:space="preserve">Проект межевания выполняется </w:t>
      </w:r>
      <w:r w:rsidRPr="00876562">
        <w:t>для территории индивидуальной ж</w:t>
      </w:r>
      <w:r>
        <w:t xml:space="preserve">илой застройки, расположенной в </w:t>
      </w:r>
      <w:r w:rsidRPr="00B973ED">
        <w:t>южной час</w:t>
      </w:r>
      <w:r>
        <w:t xml:space="preserve">ти д. </w:t>
      </w:r>
      <w:proofErr w:type="spellStart"/>
      <w:r>
        <w:t>Кандикюля</w:t>
      </w:r>
      <w:proofErr w:type="spellEnd"/>
      <w:r>
        <w:t xml:space="preserve"> </w:t>
      </w:r>
      <w:r w:rsidRPr="00B973ED">
        <w:t>Ломоносовского района Ленинградской области</w:t>
      </w:r>
      <w:r>
        <w:t>.</w:t>
      </w:r>
    </w:p>
    <w:p w:rsidR="000C6461" w:rsidRDefault="000C6461" w:rsidP="000C6461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</w:pPr>
      <w:r w:rsidRPr="002D2B2E">
        <w:t xml:space="preserve">Разработка проекта межевания осуществляется в целях </w:t>
      </w:r>
      <w:r>
        <w:t>установления</w:t>
      </w:r>
      <w:r w:rsidRPr="002D2B2E">
        <w:t xml:space="preserve"> границ земельн</w:t>
      </w:r>
      <w:r>
        <w:t>ых</w:t>
      </w:r>
      <w:r w:rsidRPr="002D2B2E">
        <w:t xml:space="preserve"> участк</w:t>
      </w:r>
      <w:r>
        <w:t>ов, определения местоположения границ образуемых земельных участков, площади образуемых земельных участков и вида разрешенного использования.</w:t>
      </w:r>
    </w:p>
    <w:p w:rsidR="000C6461" w:rsidRPr="00FE09BC" w:rsidRDefault="000C6461" w:rsidP="000C6461">
      <w:pPr>
        <w:spacing w:before="120" w:after="120" w:line="360" w:lineRule="auto"/>
        <w:jc w:val="center"/>
        <w:outlineLvl w:val="0"/>
        <w:rPr>
          <w:b/>
          <w:sz w:val="28"/>
          <w:szCs w:val="28"/>
        </w:rPr>
      </w:pPr>
      <w:bookmarkStart w:id="8" w:name="_Toc463867719"/>
      <w:bookmarkStart w:id="9" w:name="_Toc350358496"/>
      <w:bookmarkStart w:id="10" w:name="_Toc210412039"/>
      <w:bookmarkEnd w:id="7"/>
      <w:r>
        <w:rPr>
          <w:b/>
          <w:sz w:val="28"/>
          <w:szCs w:val="28"/>
        </w:rPr>
        <w:t xml:space="preserve">2. </w:t>
      </w:r>
      <w:r w:rsidRPr="00FE09BC">
        <w:rPr>
          <w:b/>
          <w:sz w:val="28"/>
          <w:szCs w:val="28"/>
        </w:rPr>
        <w:t>Размещение территории проектирования в планировочной структуре</w:t>
      </w:r>
      <w:bookmarkEnd w:id="8"/>
    </w:p>
    <w:p w:rsidR="000C6461" w:rsidRPr="00876562" w:rsidRDefault="000C6461" w:rsidP="000C6461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</w:pPr>
      <w:r w:rsidRPr="00876562">
        <w:t xml:space="preserve">Участок, предназначенный для размещения жилого массива, расположен в границах населенного пункта </w:t>
      </w:r>
      <w:r>
        <w:t xml:space="preserve">деревня </w:t>
      </w:r>
      <w:proofErr w:type="spellStart"/>
      <w:r>
        <w:t>Кандикюля</w:t>
      </w:r>
      <w:proofErr w:type="spellEnd"/>
      <w:r w:rsidRPr="00876562">
        <w:t xml:space="preserve">, </w:t>
      </w:r>
      <w:proofErr w:type="spellStart"/>
      <w:r>
        <w:t>Лебяженское</w:t>
      </w:r>
      <w:proofErr w:type="spellEnd"/>
      <w:r w:rsidRPr="00876562">
        <w:t xml:space="preserve"> городское поселение, </w:t>
      </w:r>
      <w:r>
        <w:t>Ломоносовск</w:t>
      </w:r>
      <w:r w:rsidRPr="00876562">
        <w:t>ий муниципальный район, Ленинградской области</w:t>
      </w:r>
      <w:r>
        <w:t xml:space="preserve">, </w:t>
      </w:r>
      <w:r w:rsidRPr="00876562">
        <w:t>свободен от застройки</w:t>
      </w:r>
      <w:r>
        <w:t>,</w:t>
      </w:r>
      <w:r w:rsidRPr="00876562">
        <w:t xml:space="preserve"> и ограничен:</w:t>
      </w:r>
    </w:p>
    <w:p w:rsidR="000C6461" w:rsidRPr="00400CAC" w:rsidRDefault="000C6461" w:rsidP="000C6461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</w:pPr>
      <w:r w:rsidRPr="00400CAC">
        <w:t xml:space="preserve">С севера – </w:t>
      </w:r>
      <w:r>
        <w:t>границами существующих земельных участков</w:t>
      </w:r>
      <w:r w:rsidRPr="00400CAC">
        <w:t>;</w:t>
      </w:r>
    </w:p>
    <w:p w:rsidR="000C6461" w:rsidRPr="00400CAC" w:rsidRDefault="000C6461" w:rsidP="000C6461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</w:pPr>
      <w:r w:rsidRPr="00400CAC">
        <w:t xml:space="preserve">С юга – </w:t>
      </w:r>
      <w:r>
        <w:t xml:space="preserve">границей </w:t>
      </w:r>
      <w:r w:rsidRPr="00876562">
        <w:t xml:space="preserve">населенного пункта </w:t>
      </w:r>
      <w:r>
        <w:t xml:space="preserve">деревня </w:t>
      </w:r>
      <w:proofErr w:type="spellStart"/>
      <w:r>
        <w:t>Кандикюля</w:t>
      </w:r>
      <w:proofErr w:type="spellEnd"/>
      <w:r w:rsidRPr="00400CAC">
        <w:t>;</w:t>
      </w:r>
    </w:p>
    <w:p w:rsidR="000C6461" w:rsidRPr="00400CAC" w:rsidRDefault="000C6461" w:rsidP="000C6461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</w:pPr>
      <w:r w:rsidRPr="00400CAC">
        <w:t xml:space="preserve">С востока – </w:t>
      </w:r>
      <w:r>
        <w:t>границей</w:t>
      </w:r>
      <w:r w:rsidRPr="00876562">
        <w:t xml:space="preserve"> населенного пункта </w:t>
      </w:r>
      <w:r>
        <w:t xml:space="preserve">деревня </w:t>
      </w:r>
      <w:proofErr w:type="spellStart"/>
      <w:r>
        <w:t>Кандикюля</w:t>
      </w:r>
      <w:proofErr w:type="spellEnd"/>
      <w:r w:rsidRPr="00400CAC">
        <w:t>;</w:t>
      </w:r>
    </w:p>
    <w:p w:rsidR="000C6461" w:rsidRPr="00400CAC" w:rsidRDefault="000C6461" w:rsidP="000C6461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</w:pPr>
      <w:r w:rsidRPr="00400CAC">
        <w:t xml:space="preserve">С запада – </w:t>
      </w:r>
      <w:r>
        <w:t>границей</w:t>
      </w:r>
      <w:r w:rsidRPr="00876562">
        <w:t xml:space="preserve"> населенного пункта </w:t>
      </w:r>
      <w:r>
        <w:t xml:space="preserve">деревня </w:t>
      </w:r>
      <w:proofErr w:type="spellStart"/>
      <w:r>
        <w:t>Кандикюля</w:t>
      </w:r>
      <w:proofErr w:type="spellEnd"/>
      <w:r>
        <w:t xml:space="preserve"> и границей </w:t>
      </w:r>
      <w:proofErr w:type="spellStart"/>
      <w:r>
        <w:t>Лебяженского</w:t>
      </w:r>
      <w:proofErr w:type="spellEnd"/>
      <w:r w:rsidRPr="00876562">
        <w:t xml:space="preserve"> городско</w:t>
      </w:r>
      <w:r>
        <w:t>го поселения</w:t>
      </w:r>
      <w:r w:rsidRPr="00400CAC">
        <w:t>.</w:t>
      </w:r>
    </w:p>
    <w:p w:rsidR="00A61EAA" w:rsidRDefault="000C6461" w:rsidP="000C6461">
      <w:pPr>
        <w:spacing w:line="360" w:lineRule="auto"/>
        <w:ind w:firstLine="709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400CAC">
        <w:t>Рассматриваем</w:t>
      </w:r>
      <w:r>
        <w:t xml:space="preserve">ая территория </w:t>
      </w:r>
      <w:r w:rsidRPr="00400CAC">
        <w:t xml:space="preserve">относится к землям населенных пунктов, предназначенных под индивидуальное жилищное строительство, входит в черту населенного пункта </w:t>
      </w:r>
      <w:r>
        <w:t xml:space="preserve">деревня </w:t>
      </w:r>
      <w:proofErr w:type="spellStart"/>
      <w:r>
        <w:t>Кандикюля</w:t>
      </w:r>
      <w:proofErr w:type="spellEnd"/>
      <w:r w:rsidRPr="00400CAC">
        <w:t xml:space="preserve">, </w:t>
      </w:r>
      <w:proofErr w:type="spellStart"/>
      <w:r>
        <w:t>Лебяженское</w:t>
      </w:r>
      <w:proofErr w:type="spellEnd"/>
      <w:r w:rsidRPr="00876562">
        <w:t xml:space="preserve"> городское поселение, </w:t>
      </w:r>
      <w:r>
        <w:t>Ломоносовск</w:t>
      </w:r>
      <w:r w:rsidRPr="00876562">
        <w:t>ий муниципальный район, Ленинградской области</w:t>
      </w:r>
      <w:r w:rsidRPr="00400CAC">
        <w:t>.</w:t>
      </w:r>
    </w:p>
    <w:p w:rsidR="008019F6" w:rsidRPr="002B7C7D" w:rsidRDefault="000C6461" w:rsidP="004A2553">
      <w:pPr>
        <w:spacing w:before="120" w:after="120" w:line="360" w:lineRule="auto"/>
        <w:ind w:firstLine="709"/>
        <w:jc w:val="center"/>
        <w:outlineLvl w:val="0"/>
        <w:rPr>
          <w:b/>
          <w:sz w:val="28"/>
          <w:szCs w:val="28"/>
        </w:rPr>
      </w:pPr>
      <w:bookmarkStart w:id="11" w:name="_Toc210412041"/>
      <w:bookmarkStart w:id="12" w:name="_Toc463867720"/>
      <w:bookmarkEnd w:id="9"/>
      <w:bookmarkEnd w:id="10"/>
      <w:r>
        <w:rPr>
          <w:b/>
          <w:sz w:val="28"/>
          <w:szCs w:val="28"/>
        </w:rPr>
        <w:t>3</w:t>
      </w:r>
      <w:r w:rsidR="008019F6" w:rsidRPr="002B7C7D">
        <w:rPr>
          <w:b/>
          <w:sz w:val="28"/>
          <w:szCs w:val="28"/>
        </w:rPr>
        <w:t>. Современное использование территории проектирования</w:t>
      </w:r>
      <w:bookmarkEnd w:id="11"/>
      <w:bookmarkEnd w:id="12"/>
    </w:p>
    <w:p w:rsidR="00A76D60" w:rsidRPr="00400CAC" w:rsidRDefault="000C6461" w:rsidP="003072E0">
      <w:pPr>
        <w:spacing w:line="360" w:lineRule="auto"/>
        <w:ind w:firstLine="709"/>
        <w:jc w:val="both"/>
      </w:pPr>
      <w:bookmarkStart w:id="13" w:name="_Toc210412042"/>
      <w:r w:rsidRPr="00202F9A">
        <w:t xml:space="preserve">Согласно кадастровому плану, территория проектирования входит в состав кадастрового квартала </w:t>
      </w:r>
      <w:r w:rsidRPr="005A78F0">
        <w:t>47:14:0104002</w:t>
      </w:r>
      <w:r w:rsidRPr="00202F9A">
        <w:t xml:space="preserve">. </w:t>
      </w:r>
      <w:r>
        <w:t>В настоящий момент в</w:t>
      </w:r>
      <w:r w:rsidRPr="008A75A1">
        <w:t xml:space="preserve"> границах проектирования расположено </w:t>
      </w:r>
      <w:r>
        <w:t>38</w:t>
      </w:r>
      <w:r w:rsidRPr="008A75A1">
        <w:t xml:space="preserve"> земельных участк</w:t>
      </w:r>
      <w:r>
        <w:t>ов</w:t>
      </w:r>
      <w:r w:rsidRPr="008A75A1">
        <w:t xml:space="preserve">, </w:t>
      </w:r>
      <w:r>
        <w:t>стоящих на Государственном Кадастровом учете, границы которых установлены в соответствии с земельным законодательством</w:t>
      </w:r>
      <w:r w:rsidRPr="008A75A1">
        <w:t xml:space="preserve">. </w:t>
      </w:r>
      <w:r>
        <w:t xml:space="preserve">Все они </w:t>
      </w:r>
      <w:r w:rsidRPr="008A75A1">
        <w:t xml:space="preserve">планируются </w:t>
      </w:r>
      <w:r>
        <w:t xml:space="preserve">к застройке </w:t>
      </w:r>
      <w:r w:rsidRPr="008A75A1">
        <w:rPr>
          <w:rFonts w:ascii="Sylfaen" w:eastAsia="Calibri" w:hAnsi="Sylfaen" w:cs="Sylfaen"/>
        </w:rPr>
        <w:t>индивидуальными жилы</w:t>
      </w:r>
      <w:r>
        <w:rPr>
          <w:rFonts w:ascii="Sylfaen" w:eastAsia="Calibri" w:hAnsi="Sylfaen" w:cs="Sylfaen"/>
        </w:rPr>
        <w:t>ми</w:t>
      </w:r>
      <w:r w:rsidRPr="008A75A1">
        <w:rPr>
          <w:rFonts w:ascii="Sylfaen" w:eastAsia="Calibri" w:hAnsi="Sylfaen" w:cs="Sylfaen"/>
        </w:rPr>
        <w:t xml:space="preserve"> дом</w:t>
      </w:r>
      <w:r>
        <w:rPr>
          <w:rFonts w:ascii="Sylfaen" w:eastAsia="Calibri" w:hAnsi="Sylfaen" w:cs="Sylfaen"/>
        </w:rPr>
        <w:t>ами.</w:t>
      </w:r>
      <w:r>
        <w:t xml:space="preserve"> Все земельные участки </w:t>
      </w:r>
      <w:r w:rsidRPr="00202F9A">
        <w:t>относя</w:t>
      </w:r>
      <w:r>
        <w:t>тся</w:t>
      </w:r>
      <w:r w:rsidRPr="00202F9A">
        <w:t xml:space="preserve"> к землям населённого пункта. Вид разрешённого использования </w:t>
      </w:r>
      <w:r>
        <w:t xml:space="preserve">и кадастровые номера </w:t>
      </w:r>
      <w:r w:rsidRPr="00202F9A">
        <w:t>приведен</w:t>
      </w:r>
      <w:r>
        <w:t>ы</w:t>
      </w:r>
      <w:r w:rsidRPr="00202F9A">
        <w:t xml:space="preserve"> в кадастровом плане территории. Рассматриваемая территория свободна от застройки.</w:t>
      </w:r>
      <w:r w:rsidR="00A76D60" w:rsidRPr="00400CAC">
        <w:t xml:space="preserve"> </w:t>
      </w:r>
    </w:p>
    <w:p w:rsidR="00A76D60" w:rsidRDefault="00A76D60" w:rsidP="000C6461">
      <w:pPr>
        <w:autoSpaceDE w:val="0"/>
        <w:autoSpaceDN w:val="0"/>
        <w:adjustRightInd w:val="0"/>
        <w:spacing w:line="360" w:lineRule="auto"/>
        <w:jc w:val="both"/>
        <w:rPr>
          <w:rFonts w:ascii="Sylfaen" w:eastAsia="Calibri" w:hAnsi="Sylfaen" w:cs="Sylfaen"/>
        </w:rPr>
      </w:pPr>
    </w:p>
    <w:p w:rsidR="008019F6" w:rsidRPr="00400CAC" w:rsidRDefault="008019F6" w:rsidP="008019F6">
      <w:pPr>
        <w:pStyle w:val="1"/>
        <w:suppressAutoHyphens/>
        <w:spacing w:line="360" w:lineRule="auto"/>
        <w:jc w:val="both"/>
        <w:rPr>
          <w:b w:val="0"/>
          <w:caps/>
          <w:highlight w:val="yellow"/>
        </w:rPr>
        <w:sectPr w:rsidR="008019F6" w:rsidRPr="00400CAC" w:rsidSect="006536A2">
          <w:headerReference w:type="default" r:id="rId8"/>
          <w:footerReference w:type="default" r:id="rId9"/>
          <w:headerReference w:type="first" r:id="rId10"/>
          <w:footerReference w:type="first" r:id="rId11"/>
          <w:pgSz w:w="11907" w:h="16840" w:code="9"/>
          <w:pgMar w:top="1134" w:right="851" w:bottom="1134" w:left="1701" w:header="708" w:footer="708" w:gutter="0"/>
          <w:cols w:space="708"/>
          <w:titlePg/>
          <w:docGrid w:linePitch="360"/>
        </w:sectPr>
      </w:pPr>
      <w:bookmarkStart w:id="14" w:name="_Toc233454564"/>
      <w:bookmarkStart w:id="15" w:name="_Toc234059288"/>
      <w:bookmarkStart w:id="16" w:name="_Toc359253869"/>
    </w:p>
    <w:p w:rsidR="008019F6" w:rsidRPr="00963B24" w:rsidRDefault="000C6461" w:rsidP="008019F6">
      <w:pPr>
        <w:spacing w:line="360" w:lineRule="auto"/>
        <w:ind w:firstLine="709"/>
        <w:jc w:val="both"/>
        <w:outlineLvl w:val="1"/>
        <w:rPr>
          <w:b/>
        </w:rPr>
      </w:pPr>
      <w:bookmarkStart w:id="17" w:name="_Toc463867721"/>
      <w:bookmarkEnd w:id="14"/>
      <w:bookmarkEnd w:id="15"/>
      <w:bookmarkEnd w:id="16"/>
      <w:r>
        <w:rPr>
          <w:b/>
        </w:rPr>
        <w:lastRenderedPageBreak/>
        <w:t>3</w:t>
      </w:r>
      <w:r w:rsidR="008019F6">
        <w:rPr>
          <w:b/>
        </w:rPr>
        <w:t xml:space="preserve">.1. </w:t>
      </w:r>
      <w:r w:rsidR="008019F6" w:rsidRPr="00963B24">
        <w:rPr>
          <w:b/>
        </w:rPr>
        <w:t>Земельные участки, расположенные в границе проектирования</w:t>
      </w:r>
      <w:bookmarkEnd w:id="17"/>
      <w:r w:rsidR="008019F6" w:rsidRPr="00963B24">
        <w:rPr>
          <w:b/>
        </w:rPr>
        <w:t xml:space="preserve"> </w:t>
      </w:r>
    </w:p>
    <w:p w:rsidR="008019F6" w:rsidRPr="00415074" w:rsidRDefault="008019F6" w:rsidP="008019F6">
      <w:pPr>
        <w:pStyle w:val="24"/>
        <w:spacing w:line="360" w:lineRule="auto"/>
        <w:ind w:firstLine="709"/>
        <w:jc w:val="center"/>
        <w:rPr>
          <w:sz w:val="24"/>
          <w:szCs w:val="24"/>
          <w:u w:val="single"/>
        </w:rPr>
      </w:pPr>
      <w:r w:rsidRPr="00963B24">
        <w:rPr>
          <w:sz w:val="24"/>
          <w:szCs w:val="24"/>
          <w:u w:val="single"/>
        </w:rPr>
        <w:t xml:space="preserve">Таблица </w:t>
      </w:r>
      <w:r w:rsidR="004A2553" w:rsidRPr="000C6461">
        <w:rPr>
          <w:sz w:val="24"/>
          <w:szCs w:val="24"/>
          <w:u w:val="single"/>
        </w:rPr>
        <w:t>1</w:t>
      </w:r>
      <w:r w:rsidRPr="00963B24">
        <w:rPr>
          <w:sz w:val="24"/>
          <w:szCs w:val="24"/>
          <w:u w:val="single"/>
        </w:rPr>
        <w:t>.</w:t>
      </w:r>
      <w:r>
        <w:rPr>
          <w:sz w:val="24"/>
          <w:szCs w:val="24"/>
          <w:u w:val="single"/>
        </w:rPr>
        <w:t xml:space="preserve"> </w:t>
      </w:r>
      <w:r w:rsidRPr="00415074">
        <w:rPr>
          <w:sz w:val="24"/>
          <w:szCs w:val="24"/>
          <w:u w:val="single"/>
        </w:rPr>
        <w:t>Кадастровый план территории (выписка из государственного кадастра недвижимости).</w:t>
      </w:r>
    </w:p>
    <w:tbl>
      <w:tblPr>
        <w:tblW w:w="152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675"/>
        <w:gridCol w:w="2410"/>
        <w:gridCol w:w="4838"/>
        <w:gridCol w:w="2977"/>
        <w:gridCol w:w="1276"/>
        <w:gridCol w:w="1559"/>
        <w:gridCol w:w="1559"/>
      </w:tblGrid>
      <w:tr w:rsidR="008019F6" w:rsidRPr="00583B35" w:rsidTr="004A2553">
        <w:tc>
          <w:tcPr>
            <w:tcW w:w="675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8019F6" w:rsidRPr="00583B35" w:rsidRDefault="008019F6" w:rsidP="006536A2">
            <w:pPr>
              <w:suppressAutoHyphens/>
              <w:ind w:hanging="142"/>
              <w:jc w:val="center"/>
              <w:rPr>
                <w:b/>
              </w:rPr>
            </w:pPr>
            <w:r w:rsidRPr="00583B35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583B35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583B35">
              <w:rPr>
                <w:b/>
                <w:sz w:val="22"/>
                <w:szCs w:val="22"/>
              </w:rPr>
              <w:t>/</w:t>
            </w:r>
            <w:proofErr w:type="spellStart"/>
            <w:r w:rsidRPr="00583B35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410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8019F6" w:rsidRPr="00583B35" w:rsidRDefault="008019F6" w:rsidP="006536A2">
            <w:pPr>
              <w:suppressAutoHyphens/>
              <w:ind w:firstLine="34"/>
              <w:jc w:val="center"/>
              <w:rPr>
                <w:b/>
              </w:rPr>
            </w:pPr>
            <w:r w:rsidRPr="00583B35">
              <w:rPr>
                <w:b/>
                <w:sz w:val="22"/>
                <w:szCs w:val="22"/>
              </w:rPr>
              <w:t>Кадастровый номер участка</w:t>
            </w:r>
          </w:p>
        </w:tc>
        <w:tc>
          <w:tcPr>
            <w:tcW w:w="4838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8019F6" w:rsidRPr="00583B35" w:rsidRDefault="008019F6" w:rsidP="006536A2">
            <w:pPr>
              <w:suppressAutoHyphens/>
              <w:rPr>
                <w:b/>
              </w:rPr>
            </w:pPr>
            <w:r w:rsidRPr="00583B35">
              <w:rPr>
                <w:b/>
                <w:sz w:val="22"/>
                <w:szCs w:val="22"/>
              </w:rPr>
              <w:t>Местоположение (адрес)</w:t>
            </w:r>
          </w:p>
        </w:tc>
        <w:tc>
          <w:tcPr>
            <w:tcW w:w="2977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8019F6" w:rsidRPr="00583B35" w:rsidRDefault="008019F6" w:rsidP="006536A2">
            <w:pPr>
              <w:suppressAutoHyphens/>
              <w:jc w:val="center"/>
              <w:rPr>
                <w:b/>
              </w:rPr>
            </w:pPr>
            <w:r w:rsidRPr="00583B35">
              <w:rPr>
                <w:b/>
                <w:sz w:val="22"/>
                <w:szCs w:val="22"/>
              </w:rPr>
              <w:t>Разрешенное использование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8019F6" w:rsidRPr="00583B35" w:rsidRDefault="008019F6" w:rsidP="006536A2">
            <w:pPr>
              <w:suppressAutoHyphens/>
              <w:jc w:val="center"/>
              <w:rPr>
                <w:b/>
                <w:vertAlign w:val="superscript"/>
              </w:rPr>
            </w:pPr>
            <w:r w:rsidRPr="00583B35">
              <w:rPr>
                <w:b/>
                <w:sz w:val="22"/>
                <w:szCs w:val="22"/>
              </w:rPr>
              <w:t>Площадь (кв</w:t>
            </w:r>
            <w:proofErr w:type="gramStart"/>
            <w:r w:rsidRPr="00583B35">
              <w:rPr>
                <w:b/>
                <w:sz w:val="22"/>
                <w:szCs w:val="22"/>
              </w:rPr>
              <w:t>.м</w:t>
            </w:r>
            <w:proofErr w:type="gramEnd"/>
            <w:r w:rsidRPr="00583B35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8019F6" w:rsidRPr="00583B35" w:rsidRDefault="00583B35" w:rsidP="006536A2">
            <w:pPr>
              <w:suppressAutoHyphens/>
              <w:ind w:firstLine="34"/>
              <w:jc w:val="center"/>
              <w:rPr>
                <w:b/>
              </w:rPr>
            </w:pPr>
            <w:r w:rsidRPr="00583B35">
              <w:rPr>
                <w:b/>
                <w:sz w:val="22"/>
                <w:szCs w:val="22"/>
              </w:rPr>
              <w:t>Категория земель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8019F6" w:rsidRPr="00583B35" w:rsidRDefault="008019F6" w:rsidP="006536A2">
            <w:pPr>
              <w:suppressAutoHyphens/>
              <w:ind w:right="34" w:firstLine="33"/>
              <w:rPr>
                <w:b/>
              </w:rPr>
            </w:pPr>
            <w:r w:rsidRPr="00583B35">
              <w:rPr>
                <w:b/>
                <w:sz w:val="22"/>
                <w:szCs w:val="22"/>
              </w:rPr>
              <w:t>Обременения</w:t>
            </w:r>
          </w:p>
        </w:tc>
      </w:tr>
      <w:tr w:rsidR="008019F6" w:rsidRPr="00583B35" w:rsidTr="004A2553"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019F6" w:rsidRPr="00583B35" w:rsidRDefault="008019F6" w:rsidP="006536A2">
            <w:pPr>
              <w:suppressAutoHyphens/>
              <w:ind w:hanging="142"/>
              <w:jc w:val="center"/>
              <w:rPr>
                <w:b/>
              </w:rPr>
            </w:pPr>
            <w:r w:rsidRPr="00583B3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019F6" w:rsidRPr="00583B35" w:rsidRDefault="008019F6" w:rsidP="006536A2">
            <w:pPr>
              <w:suppressAutoHyphens/>
              <w:ind w:hanging="142"/>
              <w:jc w:val="center"/>
              <w:rPr>
                <w:b/>
              </w:rPr>
            </w:pPr>
            <w:r w:rsidRPr="00583B3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8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019F6" w:rsidRPr="00583B35" w:rsidRDefault="008019F6" w:rsidP="006536A2">
            <w:pPr>
              <w:suppressAutoHyphens/>
              <w:rPr>
                <w:b/>
              </w:rPr>
            </w:pPr>
            <w:r w:rsidRPr="00583B3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019F6" w:rsidRPr="00583B35" w:rsidRDefault="008019F6" w:rsidP="006536A2">
            <w:pPr>
              <w:suppressAutoHyphens/>
              <w:jc w:val="both"/>
              <w:rPr>
                <w:b/>
              </w:rPr>
            </w:pPr>
            <w:r w:rsidRPr="00583B35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019F6" w:rsidRPr="00583B35" w:rsidRDefault="008019F6" w:rsidP="006536A2">
            <w:pPr>
              <w:suppressAutoHyphens/>
              <w:jc w:val="center"/>
              <w:rPr>
                <w:b/>
              </w:rPr>
            </w:pPr>
            <w:r w:rsidRPr="00583B35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019F6" w:rsidRPr="00583B35" w:rsidRDefault="008019F6" w:rsidP="006536A2">
            <w:pPr>
              <w:suppressAutoHyphens/>
              <w:ind w:firstLine="34"/>
              <w:jc w:val="center"/>
              <w:rPr>
                <w:b/>
              </w:rPr>
            </w:pPr>
            <w:r w:rsidRPr="00583B35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8019F6" w:rsidRPr="00583B35" w:rsidRDefault="008019F6" w:rsidP="006536A2">
            <w:pPr>
              <w:suppressAutoHyphens/>
              <w:ind w:firstLine="33"/>
              <w:jc w:val="center"/>
              <w:rPr>
                <w:b/>
              </w:rPr>
            </w:pPr>
            <w:r w:rsidRPr="00583B35">
              <w:rPr>
                <w:b/>
                <w:sz w:val="22"/>
                <w:szCs w:val="22"/>
              </w:rPr>
              <w:t>7</w:t>
            </w:r>
          </w:p>
        </w:tc>
      </w:tr>
      <w:tr w:rsidR="008019F6" w:rsidRPr="00583B35" w:rsidTr="004A2553">
        <w:trPr>
          <w:trHeight w:val="57"/>
        </w:trPr>
        <w:tc>
          <w:tcPr>
            <w:tcW w:w="15294" w:type="dxa"/>
            <w:gridSpan w:val="7"/>
            <w:shd w:val="clear" w:color="auto" w:fill="F2F2F2" w:themeFill="background1" w:themeFillShade="F2"/>
          </w:tcPr>
          <w:p w:rsidR="008019F6" w:rsidRPr="00583B35" w:rsidRDefault="008019F6" w:rsidP="006536A2">
            <w:pPr>
              <w:suppressAutoHyphens/>
              <w:ind w:firstLine="33"/>
              <w:rPr>
                <w:b/>
                <w:lang w:val="en-US"/>
              </w:rPr>
            </w:pPr>
            <w:r w:rsidRPr="00583B35">
              <w:rPr>
                <w:b/>
                <w:bCs/>
                <w:sz w:val="22"/>
                <w:szCs w:val="22"/>
              </w:rPr>
              <w:t xml:space="preserve">Кадастровый номер кадастрового квартала </w:t>
            </w:r>
            <w:r w:rsidR="00A76D60" w:rsidRPr="00583B35">
              <w:rPr>
                <w:b/>
                <w:sz w:val="22"/>
                <w:szCs w:val="22"/>
              </w:rPr>
              <w:t>47:14:0104002</w:t>
            </w:r>
          </w:p>
        </w:tc>
      </w:tr>
      <w:tr w:rsidR="008019F6" w:rsidRPr="00583B35" w:rsidTr="004A2553">
        <w:tc>
          <w:tcPr>
            <w:tcW w:w="675" w:type="dxa"/>
            <w:shd w:val="clear" w:color="auto" w:fill="F2F2F2" w:themeFill="background1" w:themeFillShade="F2"/>
            <w:vAlign w:val="center"/>
          </w:tcPr>
          <w:p w:rsidR="008019F6" w:rsidRPr="00583B35" w:rsidRDefault="008019F6" w:rsidP="006536A2">
            <w:pPr>
              <w:ind w:hanging="142"/>
              <w:jc w:val="center"/>
              <w:rPr>
                <w:color w:val="000000"/>
              </w:rPr>
            </w:pPr>
            <w:r w:rsidRPr="00583B3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019F6" w:rsidRPr="00583B35" w:rsidRDefault="00A76D60" w:rsidP="006536A2">
            <w:pPr>
              <w:ind w:hanging="142"/>
              <w:jc w:val="center"/>
            </w:pPr>
            <w:r w:rsidRPr="00583B35">
              <w:rPr>
                <w:color w:val="000000"/>
                <w:sz w:val="22"/>
                <w:szCs w:val="22"/>
              </w:rPr>
              <w:t>47:14:0104002:45</w:t>
            </w:r>
          </w:p>
        </w:tc>
        <w:tc>
          <w:tcPr>
            <w:tcW w:w="4838" w:type="dxa"/>
            <w:shd w:val="clear" w:color="auto" w:fill="auto"/>
          </w:tcPr>
          <w:p w:rsidR="008019F6" w:rsidRPr="00583B35" w:rsidRDefault="00583B35" w:rsidP="00583B3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Ленинградская область, Ломоносовский муниципальный район,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Лебяженское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городское поселение, дер.</w:t>
            </w:r>
            <w:r w:rsidR="00995C7D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Кандикюля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r w:rsidR="00A76D60" w:rsidRPr="00583B35">
              <w:rPr>
                <w:rFonts w:eastAsiaTheme="minorHAnsi"/>
                <w:sz w:val="22"/>
                <w:szCs w:val="22"/>
                <w:lang w:eastAsia="en-US"/>
              </w:rPr>
              <w:t>участок 78</w:t>
            </w:r>
          </w:p>
        </w:tc>
        <w:tc>
          <w:tcPr>
            <w:tcW w:w="2977" w:type="dxa"/>
            <w:shd w:val="clear" w:color="auto" w:fill="auto"/>
          </w:tcPr>
          <w:p w:rsidR="00A76D60" w:rsidRPr="00583B35" w:rsidRDefault="00A76D60" w:rsidP="00A76D6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83B35">
              <w:rPr>
                <w:rFonts w:eastAsiaTheme="minorHAnsi"/>
                <w:sz w:val="22"/>
                <w:szCs w:val="22"/>
                <w:lang w:eastAsia="en-US"/>
              </w:rPr>
              <w:t>Малоэтажная жилая</w:t>
            </w:r>
          </w:p>
          <w:p w:rsidR="00A76D60" w:rsidRPr="00583B35" w:rsidRDefault="00583B35" w:rsidP="00A76D6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Застройка </w:t>
            </w:r>
            <w:r w:rsidR="00A76D60" w:rsidRPr="00583B35">
              <w:rPr>
                <w:rFonts w:eastAsiaTheme="minorHAnsi"/>
                <w:sz w:val="22"/>
                <w:szCs w:val="22"/>
                <w:lang w:eastAsia="en-US"/>
              </w:rPr>
              <w:t>(индивидуальное</w:t>
            </w:r>
            <w:proofErr w:type="gramEnd"/>
          </w:p>
          <w:p w:rsidR="008019F6" w:rsidRPr="00583B35" w:rsidRDefault="00A76D60" w:rsidP="00A76D60">
            <w:pPr>
              <w:suppressAutoHyphens/>
            </w:pPr>
            <w:r w:rsidRPr="00583B35">
              <w:rPr>
                <w:rFonts w:eastAsiaTheme="minorHAnsi"/>
                <w:sz w:val="22"/>
                <w:szCs w:val="22"/>
                <w:lang w:eastAsia="en-US"/>
              </w:rPr>
              <w:t>жилищное строительство)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19F6" w:rsidRPr="00583B35" w:rsidRDefault="00A76D60" w:rsidP="006536A2">
            <w:pPr>
              <w:tabs>
                <w:tab w:val="left" w:pos="884"/>
              </w:tabs>
              <w:suppressAutoHyphens/>
              <w:jc w:val="center"/>
            </w:pPr>
            <w:r w:rsidRPr="00583B35">
              <w:rPr>
                <w:rFonts w:eastAsiaTheme="minorHAnsi"/>
                <w:sz w:val="22"/>
                <w:szCs w:val="22"/>
                <w:lang w:eastAsia="en-US"/>
              </w:rPr>
              <w:t>1000 +/22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19F6" w:rsidRPr="00583B35" w:rsidRDefault="00583B35" w:rsidP="00995C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83B35">
              <w:rPr>
                <w:rFonts w:eastAsiaTheme="minorHAnsi"/>
                <w:sz w:val="22"/>
                <w:szCs w:val="22"/>
                <w:lang w:eastAsia="en-US"/>
              </w:rPr>
              <w:t>Земли населённых пунктов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19F6" w:rsidRPr="00583B35" w:rsidRDefault="008019F6" w:rsidP="006536A2">
            <w:pPr>
              <w:suppressAutoHyphens/>
              <w:ind w:firstLine="33"/>
              <w:jc w:val="center"/>
              <w:rPr>
                <w:bCs/>
              </w:rPr>
            </w:pPr>
            <w:r w:rsidRPr="00583B35">
              <w:rPr>
                <w:bCs/>
                <w:sz w:val="22"/>
                <w:szCs w:val="22"/>
              </w:rPr>
              <w:t>––––––</w:t>
            </w:r>
          </w:p>
        </w:tc>
      </w:tr>
      <w:tr w:rsidR="008019F6" w:rsidRPr="00583B35" w:rsidTr="004A2553">
        <w:tc>
          <w:tcPr>
            <w:tcW w:w="675" w:type="dxa"/>
            <w:shd w:val="clear" w:color="auto" w:fill="F2F2F2" w:themeFill="background1" w:themeFillShade="F2"/>
            <w:vAlign w:val="center"/>
          </w:tcPr>
          <w:p w:rsidR="008019F6" w:rsidRPr="00583B35" w:rsidRDefault="008019F6" w:rsidP="006536A2">
            <w:pPr>
              <w:ind w:hanging="142"/>
              <w:jc w:val="center"/>
              <w:rPr>
                <w:color w:val="000000"/>
              </w:rPr>
            </w:pPr>
            <w:r w:rsidRPr="00583B3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019F6" w:rsidRPr="00583B35" w:rsidRDefault="00583B35" w:rsidP="006536A2">
            <w:pPr>
              <w:ind w:hanging="142"/>
              <w:jc w:val="center"/>
            </w:pPr>
            <w:r w:rsidRPr="00583B35">
              <w:rPr>
                <w:sz w:val="22"/>
                <w:szCs w:val="22"/>
              </w:rPr>
              <w:t>47:14:0104002:46</w:t>
            </w:r>
          </w:p>
        </w:tc>
        <w:tc>
          <w:tcPr>
            <w:tcW w:w="4838" w:type="dxa"/>
            <w:shd w:val="clear" w:color="auto" w:fill="auto"/>
          </w:tcPr>
          <w:p w:rsidR="00583B35" w:rsidRPr="00995C7D" w:rsidRDefault="00995C7D" w:rsidP="00583B3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Ленинградская область, Ломоносовский муниципальный </w:t>
            </w:r>
            <w:r w:rsidR="00583B35" w:rsidRPr="00995C7D">
              <w:rPr>
                <w:rFonts w:eastAsiaTheme="minorHAnsi"/>
                <w:sz w:val="22"/>
                <w:szCs w:val="22"/>
                <w:lang w:eastAsia="en-US"/>
              </w:rPr>
              <w:t xml:space="preserve">район, </w:t>
            </w:r>
            <w:proofErr w:type="spellStart"/>
            <w:r w:rsidR="00583B35" w:rsidRPr="00995C7D">
              <w:rPr>
                <w:rFonts w:eastAsiaTheme="minorHAnsi"/>
                <w:sz w:val="22"/>
                <w:szCs w:val="22"/>
                <w:lang w:eastAsia="en-US"/>
              </w:rPr>
              <w:t>Лебяженское</w:t>
            </w:r>
            <w:proofErr w:type="spellEnd"/>
            <w:r w:rsidR="00583B35" w:rsidRPr="00995C7D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="00583B35" w:rsidRPr="00995C7D">
              <w:rPr>
                <w:rFonts w:eastAsiaTheme="minorHAnsi"/>
                <w:sz w:val="22"/>
                <w:szCs w:val="22"/>
                <w:lang w:eastAsia="en-US"/>
              </w:rPr>
              <w:t>городское</w:t>
            </w:r>
            <w:proofErr w:type="gramEnd"/>
          </w:p>
          <w:p w:rsidR="008019F6" w:rsidRPr="00995C7D" w:rsidRDefault="00995C7D" w:rsidP="00995C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поселение, дер.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Кандикюля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r w:rsidR="00583B35" w:rsidRPr="00995C7D">
              <w:rPr>
                <w:rFonts w:eastAsiaTheme="minorHAnsi"/>
                <w:sz w:val="22"/>
                <w:szCs w:val="22"/>
                <w:lang w:eastAsia="en-US"/>
              </w:rPr>
              <w:t>участок № 84</w:t>
            </w:r>
          </w:p>
        </w:tc>
        <w:tc>
          <w:tcPr>
            <w:tcW w:w="2977" w:type="dxa"/>
            <w:shd w:val="clear" w:color="auto" w:fill="auto"/>
          </w:tcPr>
          <w:p w:rsidR="00995C7D" w:rsidRPr="00583B35" w:rsidRDefault="00995C7D" w:rsidP="00995C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83B35">
              <w:rPr>
                <w:rFonts w:eastAsiaTheme="minorHAnsi"/>
                <w:sz w:val="22"/>
                <w:szCs w:val="22"/>
                <w:lang w:eastAsia="en-US"/>
              </w:rPr>
              <w:t>Малоэтажная жилая</w:t>
            </w:r>
          </w:p>
          <w:p w:rsidR="00995C7D" w:rsidRPr="00583B35" w:rsidRDefault="00995C7D" w:rsidP="00995C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Застройка </w:t>
            </w:r>
            <w:r w:rsidRPr="00583B35">
              <w:rPr>
                <w:rFonts w:eastAsiaTheme="minorHAnsi"/>
                <w:sz w:val="22"/>
                <w:szCs w:val="22"/>
                <w:lang w:eastAsia="en-US"/>
              </w:rPr>
              <w:t>(индивидуальное</w:t>
            </w:r>
            <w:proofErr w:type="gramEnd"/>
          </w:p>
          <w:p w:rsidR="008019F6" w:rsidRPr="00583B35" w:rsidRDefault="00995C7D" w:rsidP="00995C7D">
            <w:pPr>
              <w:suppressAutoHyphens/>
            </w:pPr>
            <w:r w:rsidRPr="00583B35">
              <w:rPr>
                <w:rFonts w:eastAsiaTheme="minorHAnsi"/>
                <w:sz w:val="22"/>
                <w:szCs w:val="22"/>
                <w:lang w:eastAsia="en-US"/>
              </w:rPr>
              <w:t>жилищное строительство)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19F6" w:rsidRPr="00583B35" w:rsidRDefault="00995C7D" w:rsidP="006536A2">
            <w:pPr>
              <w:tabs>
                <w:tab w:val="left" w:pos="884"/>
              </w:tabs>
              <w:suppressAutoHyphens/>
              <w:jc w:val="center"/>
            </w:pPr>
            <w:r w:rsidRPr="00583B35">
              <w:rPr>
                <w:rFonts w:eastAsiaTheme="minorHAnsi"/>
                <w:sz w:val="22"/>
                <w:szCs w:val="22"/>
                <w:lang w:eastAsia="en-US"/>
              </w:rPr>
              <w:t>1000 +/22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19F6" w:rsidRPr="00583B35" w:rsidRDefault="00995C7D" w:rsidP="00995C7D">
            <w:pPr>
              <w:suppressAutoHyphens/>
              <w:ind w:firstLine="34"/>
              <w:jc w:val="center"/>
              <w:rPr>
                <w:bCs/>
              </w:rPr>
            </w:pPr>
            <w:r w:rsidRPr="00583B35">
              <w:rPr>
                <w:rFonts w:eastAsiaTheme="minorHAnsi"/>
                <w:sz w:val="22"/>
                <w:szCs w:val="22"/>
                <w:lang w:eastAsia="en-US"/>
              </w:rPr>
              <w:t>Земли населённых пунктов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19F6" w:rsidRPr="00583B35" w:rsidRDefault="008019F6" w:rsidP="006536A2">
            <w:pPr>
              <w:suppressAutoHyphens/>
              <w:ind w:firstLine="33"/>
              <w:jc w:val="center"/>
              <w:rPr>
                <w:bCs/>
              </w:rPr>
            </w:pPr>
            <w:r w:rsidRPr="00583B35">
              <w:rPr>
                <w:bCs/>
                <w:sz w:val="22"/>
                <w:szCs w:val="22"/>
              </w:rPr>
              <w:t>––––––</w:t>
            </w:r>
          </w:p>
        </w:tc>
      </w:tr>
      <w:tr w:rsidR="008019F6" w:rsidRPr="00583B35" w:rsidTr="004A2553">
        <w:tc>
          <w:tcPr>
            <w:tcW w:w="675" w:type="dxa"/>
            <w:shd w:val="clear" w:color="auto" w:fill="F2F2F2" w:themeFill="background1" w:themeFillShade="F2"/>
            <w:vAlign w:val="center"/>
          </w:tcPr>
          <w:p w:rsidR="008019F6" w:rsidRPr="00583B35" w:rsidRDefault="008019F6" w:rsidP="006536A2">
            <w:pPr>
              <w:ind w:hanging="142"/>
              <w:jc w:val="center"/>
              <w:rPr>
                <w:color w:val="000000"/>
              </w:rPr>
            </w:pPr>
            <w:r w:rsidRPr="00583B3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019F6" w:rsidRPr="00583B35" w:rsidRDefault="00583B35" w:rsidP="006536A2">
            <w:pPr>
              <w:ind w:hanging="142"/>
              <w:jc w:val="center"/>
            </w:pPr>
            <w:r w:rsidRPr="00583B35">
              <w:rPr>
                <w:sz w:val="22"/>
                <w:szCs w:val="22"/>
              </w:rPr>
              <w:t>47:14:0104002:47</w:t>
            </w:r>
          </w:p>
        </w:tc>
        <w:tc>
          <w:tcPr>
            <w:tcW w:w="4838" w:type="dxa"/>
            <w:shd w:val="clear" w:color="auto" w:fill="auto"/>
          </w:tcPr>
          <w:p w:rsidR="00583B35" w:rsidRPr="00995C7D" w:rsidRDefault="00995C7D" w:rsidP="00583B3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Ленинградская область, </w:t>
            </w:r>
            <w:r w:rsidR="00583B35" w:rsidRPr="00995C7D">
              <w:rPr>
                <w:rFonts w:eastAsiaTheme="minorHAnsi"/>
                <w:sz w:val="22"/>
                <w:szCs w:val="22"/>
                <w:lang w:eastAsia="en-US"/>
              </w:rPr>
              <w:t>Ломоносовский муниципал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ьный </w:t>
            </w:r>
            <w:r w:rsidR="00583B35" w:rsidRPr="00995C7D">
              <w:rPr>
                <w:rFonts w:eastAsiaTheme="minorHAnsi"/>
                <w:sz w:val="22"/>
                <w:szCs w:val="22"/>
                <w:lang w:eastAsia="en-US"/>
              </w:rPr>
              <w:t xml:space="preserve">район, </w:t>
            </w:r>
            <w:proofErr w:type="spellStart"/>
            <w:r w:rsidR="00583B35" w:rsidRPr="00995C7D">
              <w:rPr>
                <w:rFonts w:eastAsiaTheme="minorHAnsi"/>
                <w:sz w:val="22"/>
                <w:szCs w:val="22"/>
                <w:lang w:eastAsia="en-US"/>
              </w:rPr>
              <w:t>Лебяженское</w:t>
            </w:r>
            <w:proofErr w:type="spellEnd"/>
            <w:r w:rsidR="00583B35" w:rsidRPr="00995C7D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="00583B35" w:rsidRPr="00995C7D">
              <w:rPr>
                <w:rFonts w:eastAsiaTheme="minorHAnsi"/>
                <w:sz w:val="22"/>
                <w:szCs w:val="22"/>
                <w:lang w:eastAsia="en-US"/>
              </w:rPr>
              <w:t>городское</w:t>
            </w:r>
            <w:proofErr w:type="gramEnd"/>
          </w:p>
          <w:p w:rsidR="008019F6" w:rsidRPr="00995C7D" w:rsidRDefault="00583B35" w:rsidP="00995C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95C7D">
              <w:rPr>
                <w:rFonts w:eastAsiaTheme="minorHAnsi"/>
                <w:sz w:val="22"/>
                <w:szCs w:val="22"/>
                <w:lang w:eastAsia="en-US"/>
              </w:rPr>
              <w:t>поселение, дер.</w:t>
            </w:r>
            <w:r w:rsidR="00995C7D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995C7D">
              <w:rPr>
                <w:rFonts w:eastAsiaTheme="minorHAnsi"/>
                <w:sz w:val="22"/>
                <w:szCs w:val="22"/>
                <w:lang w:eastAsia="en-US"/>
              </w:rPr>
              <w:t>Кандикюля</w:t>
            </w:r>
            <w:proofErr w:type="spellEnd"/>
            <w:r w:rsidR="00995C7D"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r w:rsidRPr="00995C7D">
              <w:rPr>
                <w:rFonts w:eastAsiaTheme="minorHAnsi"/>
                <w:sz w:val="22"/>
                <w:szCs w:val="22"/>
                <w:lang w:eastAsia="en-US"/>
              </w:rPr>
              <w:t>участок 63</w:t>
            </w:r>
          </w:p>
        </w:tc>
        <w:tc>
          <w:tcPr>
            <w:tcW w:w="2977" w:type="dxa"/>
            <w:shd w:val="clear" w:color="auto" w:fill="auto"/>
          </w:tcPr>
          <w:p w:rsidR="00995C7D" w:rsidRPr="00583B35" w:rsidRDefault="00995C7D" w:rsidP="00995C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83B35">
              <w:rPr>
                <w:rFonts w:eastAsiaTheme="minorHAnsi"/>
                <w:sz w:val="22"/>
                <w:szCs w:val="22"/>
                <w:lang w:eastAsia="en-US"/>
              </w:rPr>
              <w:t>Малоэтажная жилая</w:t>
            </w:r>
          </w:p>
          <w:p w:rsidR="00995C7D" w:rsidRPr="00583B35" w:rsidRDefault="00995C7D" w:rsidP="00995C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Застройка </w:t>
            </w:r>
            <w:r w:rsidRPr="00583B35">
              <w:rPr>
                <w:rFonts w:eastAsiaTheme="minorHAnsi"/>
                <w:sz w:val="22"/>
                <w:szCs w:val="22"/>
                <w:lang w:eastAsia="en-US"/>
              </w:rPr>
              <w:t>(индивидуальное</w:t>
            </w:r>
            <w:proofErr w:type="gramEnd"/>
          </w:p>
          <w:p w:rsidR="008019F6" w:rsidRPr="00583B35" w:rsidRDefault="00995C7D" w:rsidP="00995C7D">
            <w:pPr>
              <w:suppressAutoHyphens/>
              <w:jc w:val="both"/>
            </w:pPr>
            <w:r w:rsidRPr="00583B35">
              <w:rPr>
                <w:rFonts w:eastAsiaTheme="minorHAnsi"/>
                <w:sz w:val="22"/>
                <w:szCs w:val="22"/>
                <w:lang w:eastAsia="en-US"/>
              </w:rPr>
              <w:t>жилищное строительство)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19F6" w:rsidRPr="00583B35" w:rsidRDefault="00995C7D" w:rsidP="006536A2">
            <w:pPr>
              <w:tabs>
                <w:tab w:val="left" w:pos="884"/>
              </w:tabs>
              <w:suppressAutoHyphens/>
              <w:jc w:val="center"/>
            </w:pPr>
            <w:r w:rsidRPr="00583B35">
              <w:rPr>
                <w:rFonts w:eastAsiaTheme="minorHAnsi"/>
                <w:sz w:val="22"/>
                <w:szCs w:val="22"/>
                <w:lang w:eastAsia="en-US"/>
              </w:rPr>
              <w:t>1000 +/22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19F6" w:rsidRPr="00583B35" w:rsidRDefault="00995C7D" w:rsidP="00995C7D">
            <w:pPr>
              <w:suppressAutoHyphens/>
              <w:ind w:firstLine="34"/>
              <w:jc w:val="center"/>
              <w:rPr>
                <w:bCs/>
              </w:rPr>
            </w:pPr>
            <w:r w:rsidRPr="00583B35">
              <w:rPr>
                <w:rFonts w:eastAsiaTheme="minorHAnsi"/>
                <w:sz w:val="22"/>
                <w:szCs w:val="22"/>
                <w:lang w:eastAsia="en-US"/>
              </w:rPr>
              <w:t>Земли населённых пунктов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19F6" w:rsidRPr="00583B35" w:rsidRDefault="008019F6" w:rsidP="006536A2">
            <w:pPr>
              <w:suppressAutoHyphens/>
              <w:ind w:firstLine="33"/>
              <w:jc w:val="center"/>
              <w:rPr>
                <w:bCs/>
              </w:rPr>
            </w:pPr>
            <w:r w:rsidRPr="00583B35">
              <w:rPr>
                <w:bCs/>
                <w:sz w:val="22"/>
                <w:szCs w:val="22"/>
              </w:rPr>
              <w:t>––––––</w:t>
            </w:r>
          </w:p>
        </w:tc>
      </w:tr>
      <w:tr w:rsidR="008019F6" w:rsidRPr="00583B35" w:rsidTr="004A2553">
        <w:tc>
          <w:tcPr>
            <w:tcW w:w="675" w:type="dxa"/>
            <w:shd w:val="clear" w:color="auto" w:fill="F2F2F2" w:themeFill="background1" w:themeFillShade="F2"/>
            <w:vAlign w:val="center"/>
          </w:tcPr>
          <w:p w:rsidR="008019F6" w:rsidRPr="00583B35" w:rsidRDefault="008019F6" w:rsidP="006536A2">
            <w:pPr>
              <w:ind w:hanging="142"/>
              <w:jc w:val="center"/>
              <w:rPr>
                <w:color w:val="000000"/>
              </w:rPr>
            </w:pPr>
            <w:r w:rsidRPr="00583B3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019F6" w:rsidRPr="00583B35" w:rsidRDefault="00583B35" w:rsidP="006536A2">
            <w:pPr>
              <w:ind w:hanging="142"/>
              <w:jc w:val="center"/>
            </w:pPr>
            <w:r w:rsidRPr="00583B35">
              <w:rPr>
                <w:sz w:val="22"/>
                <w:szCs w:val="22"/>
              </w:rPr>
              <w:t>47:14:0104002:48</w:t>
            </w:r>
          </w:p>
        </w:tc>
        <w:tc>
          <w:tcPr>
            <w:tcW w:w="4838" w:type="dxa"/>
            <w:shd w:val="clear" w:color="auto" w:fill="auto"/>
          </w:tcPr>
          <w:p w:rsidR="00583B35" w:rsidRPr="00995C7D" w:rsidRDefault="00995C7D" w:rsidP="00583B3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Ленинградская область, Ломоносовский муниципальный </w:t>
            </w:r>
            <w:r w:rsidR="00583B35" w:rsidRPr="00995C7D">
              <w:rPr>
                <w:rFonts w:eastAsiaTheme="minorHAnsi"/>
                <w:sz w:val="22"/>
                <w:szCs w:val="22"/>
                <w:lang w:eastAsia="en-US"/>
              </w:rPr>
              <w:t xml:space="preserve">район, </w:t>
            </w:r>
            <w:proofErr w:type="spellStart"/>
            <w:r w:rsidR="00583B35" w:rsidRPr="00995C7D">
              <w:rPr>
                <w:rFonts w:eastAsiaTheme="minorHAnsi"/>
                <w:sz w:val="22"/>
                <w:szCs w:val="22"/>
                <w:lang w:eastAsia="en-US"/>
              </w:rPr>
              <w:t>Лебяженское</w:t>
            </w:r>
            <w:proofErr w:type="spellEnd"/>
            <w:r w:rsidR="00583B35" w:rsidRPr="00995C7D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="00583B35" w:rsidRPr="00995C7D">
              <w:rPr>
                <w:rFonts w:eastAsiaTheme="minorHAnsi"/>
                <w:sz w:val="22"/>
                <w:szCs w:val="22"/>
                <w:lang w:eastAsia="en-US"/>
              </w:rPr>
              <w:t>городское</w:t>
            </w:r>
            <w:proofErr w:type="gramEnd"/>
          </w:p>
          <w:p w:rsidR="008019F6" w:rsidRPr="00995C7D" w:rsidRDefault="00995C7D" w:rsidP="00995C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поселение, дер.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Кандикюля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r w:rsidR="00583B35" w:rsidRPr="00995C7D">
              <w:rPr>
                <w:rFonts w:eastAsiaTheme="minorHAnsi"/>
                <w:sz w:val="22"/>
                <w:szCs w:val="22"/>
                <w:lang w:eastAsia="en-US"/>
              </w:rPr>
              <w:t>участок 71</w:t>
            </w:r>
          </w:p>
        </w:tc>
        <w:tc>
          <w:tcPr>
            <w:tcW w:w="2977" w:type="dxa"/>
            <w:shd w:val="clear" w:color="auto" w:fill="auto"/>
          </w:tcPr>
          <w:p w:rsidR="00995C7D" w:rsidRPr="00583B35" w:rsidRDefault="00995C7D" w:rsidP="00995C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83B35">
              <w:rPr>
                <w:rFonts w:eastAsiaTheme="minorHAnsi"/>
                <w:sz w:val="22"/>
                <w:szCs w:val="22"/>
                <w:lang w:eastAsia="en-US"/>
              </w:rPr>
              <w:t>Малоэтажная жилая</w:t>
            </w:r>
          </w:p>
          <w:p w:rsidR="00995C7D" w:rsidRPr="00583B35" w:rsidRDefault="00995C7D" w:rsidP="00995C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Застройка </w:t>
            </w:r>
            <w:r w:rsidRPr="00583B35">
              <w:rPr>
                <w:rFonts w:eastAsiaTheme="minorHAnsi"/>
                <w:sz w:val="22"/>
                <w:szCs w:val="22"/>
                <w:lang w:eastAsia="en-US"/>
              </w:rPr>
              <w:t>(индивидуальное</w:t>
            </w:r>
            <w:proofErr w:type="gramEnd"/>
          </w:p>
          <w:p w:rsidR="008019F6" w:rsidRPr="00583B35" w:rsidRDefault="00995C7D" w:rsidP="00995C7D">
            <w:pPr>
              <w:suppressAutoHyphens/>
              <w:jc w:val="both"/>
            </w:pPr>
            <w:r w:rsidRPr="00583B35">
              <w:rPr>
                <w:rFonts w:eastAsiaTheme="minorHAnsi"/>
                <w:sz w:val="22"/>
                <w:szCs w:val="22"/>
                <w:lang w:eastAsia="en-US"/>
              </w:rPr>
              <w:t>жилищное строительство)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19F6" w:rsidRPr="00583B35" w:rsidRDefault="00995C7D" w:rsidP="006536A2">
            <w:pPr>
              <w:tabs>
                <w:tab w:val="left" w:pos="884"/>
              </w:tabs>
              <w:suppressAutoHyphens/>
              <w:jc w:val="center"/>
            </w:pPr>
            <w:r w:rsidRPr="00583B35">
              <w:rPr>
                <w:rFonts w:eastAsiaTheme="minorHAnsi"/>
                <w:sz w:val="22"/>
                <w:szCs w:val="22"/>
                <w:lang w:eastAsia="en-US"/>
              </w:rPr>
              <w:t>1000 +/22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19F6" w:rsidRPr="00583B35" w:rsidRDefault="00995C7D" w:rsidP="00995C7D">
            <w:pPr>
              <w:suppressAutoHyphens/>
              <w:ind w:firstLine="34"/>
              <w:jc w:val="center"/>
              <w:rPr>
                <w:bCs/>
              </w:rPr>
            </w:pPr>
            <w:r w:rsidRPr="00583B35">
              <w:rPr>
                <w:rFonts w:eastAsiaTheme="minorHAnsi"/>
                <w:sz w:val="22"/>
                <w:szCs w:val="22"/>
                <w:lang w:eastAsia="en-US"/>
              </w:rPr>
              <w:t>Земли населённых пунктов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19F6" w:rsidRPr="00583B35" w:rsidRDefault="008019F6" w:rsidP="006536A2">
            <w:pPr>
              <w:suppressAutoHyphens/>
              <w:ind w:firstLine="33"/>
              <w:jc w:val="center"/>
              <w:rPr>
                <w:bCs/>
              </w:rPr>
            </w:pPr>
            <w:r w:rsidRPr="00583B35">
              <w:rPr>
                <w:bCs/>
                <w:sz w:val="22"/>
                <w:szCs w:val="22"/>
              </w:rPr>
              <w:t>––––––</w:t>
            </w:r>
          </w:p>
        </w:tc>
      </w:tr>
      <w:tr w:rsidR="008019F6" w:rsidRPr="00583B35" w:rsidTr="004A2553">
        <w:tc>
          <w:tcPr>
            <w:tcW w:w="675" w:type="dxa"/>
            <w:shd w:val="clear" w:color="auto" w:fill="F2F2F2" w:themeFill="background1" w:themeFillShade="F2"/>
            <w:vAlign w:val="center"/>
          </w:tcPr>
          <w:p w:rsidR="008019F6" w:rsidRPr="00583B35" w:rsidRDefault="008019F6" w:rsidP="006536A2">
            <w:pPr>
              <w:ind w:hanging="142"/>
              <w:jc w:val="center"/>
              <w:rPr>
                <w:color w:val="000000"/>
              </w:rPr>
            </w:pPr>
            <w:r w:rsidRPr="00583B3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019F6" w:rsidRPr="00583B35" w:rsidRDefault="00583B35" w:rsidP="006536A2">
            <w:pPr>
              <w:ind w:hanging="142"/>
              <w:jc w:val="center"/>
            </w:pPr>
            <w:r w:rsidRPr="00583B35">
              <w:rPr>
                <w:sz w:val="22"/>
                <w:szCs w:val="22"/>
              </w:rPr>
              <w:t>47:14:0104002:49</w:t>
            </w:r>
          </w:p>
        </w:tc>
        <w:tc>
          <w:tcPr>
            <w:tcW w:w="4838" w:type="dxa"/>
            <w:shd w:val="clear" w:color="auto" w:fill="auto"/>
          </w:tcPr>
          <w:p w:rsidR="00583B35" w:rsidRPr="00995C7D" w:rsidRDefault="00995C7D" w:rsidP="00583B3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Ленинградская область, Ломоносовский муниципальный </w:t>
            </w:r>
            <w:r w:rsidR="00583B35" w:rsidRPr="00995C7D">
              <w:rPr>
                <w:rFonts w:eastAsiaTheme="minorHAnsi"/>
                <w:sz w:val="22"/>
                <w:szCs w:val="22"/>
                <w:lang w:eastAsia="en-US"/>
              </w:rPr>
              <w:t xml:space="preserve">район, </w:t>
            </w:r>
            <w:proofErr w:type="spellStart"/>
            <w:r w:rsidR="00583B35" w:rsidRPr="00995C7D">
              <w:rPr>
                <w:rFonts w:eastAsiaTheme="minorHAnsi"/>
                <w:sz w:val="22"/>
                <w:szCs w:val="22"/>
                <w:lang w:eastAsia="en-US"/>
              </w:rPr>
              <w:t>Лебяженское</w:t>
            </w:r>
            <w:proofErr w:type="spellEnd"/>
            <w:r w:rsidR="00583B35" w:rsidRPr="00995C7D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="00583B35" w:rsidRPr="00995C7D">
              <w:rPr>
                <w:rFonts w:eastAsiaTheme="minorHAnsi"/>
                <w:sz w:val="22"/>
                <w:szCs w:val="22"/>
                <w:lang w:eastAsia="en-US"/>
              </w:rPr>
              <w:t>городское</w:t>
            </w:r>
            <w:proofErr w:type="gramEnd"/>
          </w:p>
          <w:p w:rsidR="008019F6" w:rsidRPr="00995C7D" w:rsidRDefault="00995C7D" w:rsidP="00995C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поселение, дер.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Кандикюля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r w:rsidR="00583B35" w:rsidRPr="00995C7D">
              <w:rPr>
                <w:rFonts w:eastAsiaTheme="minorHAnsi"/>
                <w:sz w:val="22"/>
                <w:szCs w:val="22"/>
                <w:lang w:eastAsia="en-US"/>
              </w:rPr>
              <w:t>участок 77</w:t>
            </w:r>
          </w:p>
        </w:tc>
        <w:tc>
          <w:tcPr>
            <w:tcW w:w="2977" w:type="dxa"/>
            <w:shd w:val="clear" w:color="auto" w:fill="auto"/>
          </w:tcPr>
          <w:p w:rsidR="00995C7D" w:rsidRPr="00583B35" w:rsidRDefault="00995C7D" w:rsidP="00995C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83B35">
              <w:rPr>
                <w:rFonts w:eastAsiaTheme="minorHAnsi"/>
                <w:sz w:val="22"/>
                <w:szCs w:val="22"/>
                <w:lang w:eastAsia="en-US"/>
              </w:rPr>
              <w:t>Малоэтажная жилая</w:t>
            </w:r>
          </w:p>
          <w:p w:rsidR="00995C7D" w:rsidRPr="00583B35" w:rsidRDefault="00995C7D" w:rsidP="00995C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Застройка </w:t>
            </w:r>
            <w:r w:rsidRPr="00583B35">
              <w:rPr>
                <w:rFonts w:eastAsiaTheme="minorHAnsi"/>
                <w:sz w:val="22"/>
                <w:szCs w:val="22"/>
                <w:lang w:eastAsia="en-US"/>
              </w:rPr>
              <w:t>(индивидуальное</w:t>
            </w:r>
            <w:proofErr w:type="gramEnd"/>
          </w:p>
          <w:p w:rsidR="008019F6" w:rsidRPr="00583B35" w:rsidRDefault="00995C7D" w:rsidP="00995C7D">
            <w:pPr>
              <w:suppressAutoHyphens/>
              <w:jc w:val="both"/>
            </w:pPr>
            <w:r w:rsidRPr="00583B35">
              <w:rPr>
                <w:rFonts w:eastAsiaTheme="minorHAnsi"/>
                <w:sz w:val="22"/>
                <w:szCs w:val="22"/>
                <w:lang w:eastAsia="en-US"/>
              </w:rPr>
              <w:t>жилищное строительство)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19F6" w:rsidRPr="00583B35" w:rsidRDefault="00995C7D" w:rsidP="006536A2">
            <w:pPr>
              <w:tabs>
                <w:tab w:val="left" w:pos="884"/>
              </w:tabs>
              <w:suppressAutoHyphens/>
              <w:jc w:val="center"/>
            </w:pPr>
            <w:r w:rsidRPr="00583B35">
              <w:rPr>
                <w:rFonts w:eastAsiaTheme="minorHAnsi"/>
                <w:sz w:val="22"/>
                <w:szCs w:val="22"/>
                <w:lang w:eastAsia="en-US"/>
              </w:rPr>
              <w:t>1000 +/22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19F6" w:rsidRPr="00583B35" w:rsidRDefault="00995C7D" w:rsidP="00995C7D">
            <w:pPr>
              <w:suppressAutoHyphens/>
              <w:ind w:firstLine="34"/>
              <w:jc w:val="center"/>
              <w:rPr>
                <w:bCs/>
              </w:rPr>
            </w:pPr>
            <w:r w:rsidRPr="00583B35">
              <w:rPr>
                <w:rFonts w:eastAsiaTheme="minorHAnsi"/>
                <w:sz w:val="22"/>
                <w:szCs w:val="22"/>
                <w:lang w:eastAsia="en-US"/>
              </w:rPr>
              <w:t>Земли населённых пунктов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19F6" w:rsidRPr="00583B35" w:rsidRDefault="008019F6" w:rsidP="006536A2">
            <w:pPr>
              <w:suppressAutoHyphens/>
              <w:ind w:firstLine="33"/>
              <w:jc w:val="center"/>
              <w:rPr>
                <w:bCs/>
              </w:rPr>
            </w:pPr>
            <w:r w:rsidRPr="00583B35">
              <w:rPr>
                <w:bCs/>
                <w:sz w:val="22"/>
                <w:szCs w:val="22"/>
              </w:rPr>
              <w:t>––––––</w:t>
            </w:r>
          </w:p>
        </w:tc>
      </w:tr>
      <w:tr w:rsidR="008019F6" w:rsidRPr="00583B35" w:rsidTr="004A2553">
        <w:tc>
          <w:tcPr>
            <w:tcW w:w="675" w:type="dxa"/>
            <w:shd w:val="clear" w:color="auto" w:fill="F2F2F2" w:themeFill="background1" w:themeFillShade="F2"/>
            <w:vAlign w:val="center"/>
          </w:tcPr>
          <w:p w:rsidR="008019F6" w:rsidRPr="00583B35" w:rsidRDefault="008019F6" w:rsidP="006536A2">
            <w:pPr>
              <w:ind w:hanging="142"/>
              <w:jc w:val="center"/>
              <w:rPr>
                <w:color w:val="000000"/>
              </w:rPr>
            </w:pPr>
            <w:r w:rsidRPr="00583B3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019F6" w:rsidRPr="00583B35" w:rsidRDefault="00583B35" w:rsidP="006536A2">
            <w:pPr>
              <w:ind w:hanging="142"/>
              <w:jc w:val="center"/>
            </w:pPr>
            <w:r w:rsidRPr="00583B35">
              <w:rPr>
                <w:sz w:val="22"/>
                <w:szCs w:val="22"/>
              </w:rPr>
              <w:t>47:14:0104002:50</w:t>
            </w:r>
          </w:p>
        </w:tc>
        <w:tc>
          <w:tcPr>
            <w:tcW w:w="4838" w:type="dxa"/>
            <w:shd w:val="clear" w:color="auto" w:fill="auto"/>
          </w:tcPr>
          <w:p w:rsidR="00583B35" w:rsidRPr="00995C7D" w:rsidRDefault="00995C7D" w:rsidP="00583B3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Ленинградская область, Ломоносовский муниципальный </w:t>
            </w:r>
            <w:r w:rsidR="00583B35" w:rsidRPr="00995C7D">
              <w:rPr>
                <w:rFonts w:eastAsiaTheme="minorHAnsi"/>
                <w:sz w:val="22"/>
                <w:szCs w:val="22"/>
                <w:lang w:eastAsia="en-US"/>
              </w:rPr>
              <w:t xml:space="preserve">район, </w:t>
            </w:r>
            <w:proofErr w:type="spellStart"/>
            <w:r w:rsidR="00583B35" w:rsidRPr="00995C7D">
              <w:rPr>
                <w:rFonts w:eastAsiaTheme="minorHAnsi"/>
                <w:sz w:val="22"/>
                <w:szCs w:val="22"/>
                <w:lang w:eastAsia="en-US"/>
              </w:rPr>
              <w:t>Лебяженское</w:t>
            </w:r>
            <w:proofErr w:type="spellEnd"/>
            <w:r w:rsidR="00583B35" w:rsidRPr="00995C7D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="00583B35" w:rsidRPr="00995C7D">
              <w:rPr>
                <w:rFonts w:eastAsiaTheme="minorHAnsi"/>
                <w:sz w:val="22"/>
                <w:szCs w:val="22"/>
                <w:lang w:eastAsia="en-US"/>
              </w:rPr>
              <w:t>городское</w:t>
            </w:r>
            <w:proofErr w:type="gramEnd"/>
          </w:p>
          <w:p w:rsidR="008019F6" w:rsidRPr="00995C7D" w:rsidRDefault="00583B35" w:rsidP="00995C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95C7D">
              <w:rPr>
                <w:rFonts w:eastAsiaTheme="minorHAnsi"/>
                <w:sz w:val="22"/>
                <w:szCs w:val="22"/>
                <w:lang w:eastAsia="en-US"/>
              </w:rPr>
              <w:t>п</w:t>
            </w:r>
            <w:r w:rsidR="00995C7D">
              <w:rPr>
                <w:rFonts w:eastAsiaTheme="minorHAnsi"/>
                <w:sz w:val="22"/>
                <w:szCs w:val="22"/>
                <w:lang w:eastAsia="en-US"/>
              </w:rPr>
              <w:t xml:space="preserve">оселение, дер. </w:t>
            </w:r>
            <w:proofErr w:type="spellStart"/>
            <w:r w:rsidR="00995C7D">
              <w:rPr>
                <w:rFonts w:eastAsiaTheme="minorHAnsi"/>
                <w:sz w:val="22"/>
                <w:szCs w:val="22"/>
                <w:lang w:eastAsia="en-US"/>
              </w:rPr>
              <w:t>Кандикюля</w:t>
            </w:r>
            <w:proofErr w:type="spellEnd"/>
            <w:r w:rsidR="00995C7D"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="00995C7D">
              <w:rPr>
                <w:rFonts w:eastAsiaTheme="minorHAnsi"/>
                <w:sz w:val="22"/>
                <w:szCs w:val="22"/>
                <w:lang w:eastAsia="en-US"/>
              </w:rPr>
              <w:t>уч</w:t>
            </w:r>
            <w:proofErr w:type="spellEnd"/>
            <w:r w:rsidR="00995C7D">
              <w:rPr>
                <w:rFonts w:eastAsiaTheme="minorHAnsi"/>
                <w:sz w:val="22"/>
                <w:szCs w:val="22"/>
                <w:lang w:eastAsia="en-US"/>
              </w:rPr>
              <w:t>. №</w:t>
            </w:r>
            <w:r w:rsidRPr="00995C7D">
              <w:rPr>
                <w:rFonts w:eastAsiaTheme="minorHAnsi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2977" w:type="dxa"/>
            <w:shd w:val="clear" w:color="auto" w:fill="auto"/>
          </w:tcPr>
          <w:p w:rsidR="00995C7D" w:rsidRPr="00583B35" w:rsidRDefault="00995C7D" w:rsidP="00995C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83B35">
              <w:rPr>
                <w:rFonts w:eastAsiaTheme="minorHAnsi"/>
                <w:sz w:val="22"/>
                <w:szCs w:val="22"/>
                <w:lang w:eastAsia="en-US"/>
              </w:rPr>
              <w:t>Малоэтажная жилая</w:t>
            </w:r>
          </w:p>
          <w:p w:rsidR="00995C7D" w:rsidRPr="00583B35" w:rsidRDefault="00995C7D" w:rsidP="00995C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Застройка </w:t>
            </w:r>
            <w:r w:rsidRPr="00583B35">
              <w:rPr>
                <w:rFonts w:eastAsiaTheme="minorHAnsi"/>
                <w:sz w:val="22"/>
                <w:szCs w:val="22"/>
                <w:lang w:eastAsia="en-US"/>
              </w:rPr>
              <w:t>(индивидуальное</w:t>
            </w:r>
            <w:proofErr w:type="gramEnd"/>
          </w:p>
          <w:p w:rsidR="008019F6" w:rsidRPr="00583B35" w:rsidRDefault="00995C7D" w:rsidP="00995C7D">
            <w:pPr>
              <w:suppressAutoHyphens/>
              <w:jc w:val="both"/>
            </w:pPr>
            <w:r w:rsidRPr="00583B35">
              <w:rPr>
                <w:rFonts w:eastAsiaTheme="minorHAnsi"/>
                <w:sz w:val="22"/>
                <w:szCs w:val="22"/>
                <w:lang w:eastAsia="en-US"/>
              </w:rPr>
              <w:t>жилищное строительство)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19F6" w:rsidRPr="00583B35" w:rsidRDefault="00995C7D" w:rsidP="006536A2">
            <w:pPr>
              <w:tabs>
                <w:tab w:val="left" w:pos="884"/>
              </w:tabs>
              <w:suppressAutoHyphens/>
              <w:jc w:val="center"/>
            </w:pPr>
            <w:r w:rsidRPr="00583B35">
              <w:rPr>
                <w:rFonts w:eastAsiaTheme="minorHAnsi"/>
                <w:sz w:val="22"/>
                <w:szCs w:val="22"/>
                <w:lang w:eastAsia="en-US"/>
              </w:rPr>
              <w:t>1000 +/22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19F6" w:rsidRPr="00583B35" w:rsidRDefault="00995C7D" w:rsidP="00995C7D">
            <w:pPr>
              <w:suppressAutoHyphens/>
              <w:ind w:firstLine="34"/>
              <w:jc w:val="center"/>
              <w:rPr>
                <w:bCs/>
              </w:rPr>
            </w:pPr>
            <w:r w:rsidRPr="00583B35">
              <w:rPr>
                <w:rFonts w:eastAsiaTheme="minorHAnsi"/>
                <w:sz w:val="22"/>
                <w:szCs w:val="22"/>
                <w:lang w:eastAsia="en-US"/>
              </w:rPr>
              <w:t>Земли населённых пунктов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19F6" w:rsidRPr="00583B35" w:rsidRDefault="008019F6" w:rsidP="006536A2">
            <w:pPr>
              <w:suppressAutoHyphens/>
              <w:ind w:firstLine="33"/>
              <w:jc w:val="center"/>
              <w:rPr>
                <w:bCs/>
              </w:rPr>
            </w:pPr>
            <w:r w:rsidRPr="00583B35">
              <w:rPr>
                <w:bCs/>
                <w:sz w:val="22"/>
                <w:szCs w:val="22"/>
              </w:rPr>
              <w:t>––––––</w:t>
            </w:r>
          </w:p>
        </w:tc>
      </w:tr>
      <w:tr w:rsidR="008019F6" w:rsidRPr="00583B35" w:rsidTr="004A2553">
        <w:tc>
          <w:tcPr>
            <w:tcW w:w="675" w:type="dxa"/>
            <w:shd w:val="clear" w:color="auto" w:fill="F2F2F2" w:themeFill="background1" w:themeFillShade="F2"/>
            <w:vAlign w:val="center"/>
          </w:tcPr>
          <w:p w:rsidR="008019F6" w:rsidRPr="00583B35" w:rsidRDefault="008019F6" w:rsidP="006536A2">
            <w:pPr>
              <w:ind w:hanging="142"/>
              <w:jc w:val="center"/>
              <w:rPr>
                <w:color w:val="000000"/>
              </w:rPr>
            </w:pPr>
            <w:r w:rsidRPr="00583B35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019F6" w:rsidRPr="00583B35" w:rsidRDefault="00583B35" w:rsidP="006536A2">
            <w:pPr>
              <w:ind w:hanging="142"/>
              <w:jc w:val="center"/>
              <w:rPr>
                <w:color w:val="000000"/>
              </w:rPr>
            </w:pPr>
            <w:r w:rsidRPr="00583B35">
              <w:rPr>
                <w:color w:val="000000"/>
                <w:sz w:val="22"/>
                <w:szCs w:val="22"/>
              </w:rPr>
              <w:t>47:14:0104002:51</w:t>
            </w:r>
          </w:p>
        </w:tc>
        <w:tc>
          <w:tcPr>
            <w:tcW w:w="4838" w:type="dxa"/>
            <w:shd w:val="clear" w:color="auto" w:fill="auto"/>
          </w:tcPr>
          <w:p w:rsidR="00583B35" w:rsidRPr="00995C7D" w:rsidRDefault="00995C7D" w:rsidP="00583B3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Ленинградская область, Ломоносовский муниципальный </w:t>
            </w:r>
            <w:r w:rsidR="00583B35" w:rsidRPr="00995C7D">
              <w:rPr>
                <w:rFonts w:eastAsiaTheme="minorHAnsi"/>
                <w:sz w:val="22"/>
                <w:szCs w:val="22"/>
                <w:lang w:eastAsia="en-US"/>
              </w:rPr>
              <w:t xml:space="preserve">район, </w:t>
            </w:r>
            <w:proofErr w:type="spellStart"/>
            <w:r w:rsidR="00583B35" w:rsidRPr="00995C7D">
              <w:rPr>
                <w:rFonts w:eastAsiaTheme="minorHAnsi"/>
                <w:sz w:val="22"/>
                <w:szCs w:val="22"/>
                <w:lang w:eastAsia="en-US"/>
              </w:rPr>
              <w:t>Лебяженское</w:t>
            </w:r>
            <w:proofErr w:type="spellEnd"/>
            <w:r w:rsidR="00583B35" w:rsidRPr="00995C7D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="00583B35" w:rsidRPr="00995C7D">
              <w:rPr>
                <w:rFonts w:eastAsiaTheme="minorHAnsi"/>
                <w:sz w:val="22"/>
                <w:szCs w:val="22"/>
                <w:lang w:eastAsia="en-US"/>
              </w:rPr>
              <w:t>городское</w:t>
            </w:r>
            <w:proofErr w:type="gramEnd"/>
          </w:p>
          <w:p w:rsidR="008019F6" w:rsidRPr="00995C7D" w:rsidRDefault="00583B35" w:rsidP="00995C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95C7D">
              <w:rPr>
                <w:rFonts w:eastAsiaTheme="minorHAnsi"/>
                <w:sz w:val="22"/>
                <w:szCs w:val="22"/>
                <w:lang w:eastAsia="en-US"/>
              </w:rPr>
              <w:t>поселение, дер.</w:t>
            </w:r>
            <w:r w:rsidR="00995C7D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995C7D">
              <w:rPr>
                <w:rFonts w:eastAsiaTheme="minorHAnsi"/>
                <w:sz w:val="22"/>
                <w:szCs w:val="22"/>
                <w:lang w:eastAsia="en-US"/>
              </w:rPr>
              <w:t>Кандикюля</w:t>
            </w:r>
            <w:proofErr w:type="spellEnd"/>
            <w:r w:rsidR="00995C7D"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="00995C7D">
              <w:rPr>
                <w:rFonts w:eastAsiaTheme="minorHAnsi"/>
                <w:sz w:val="22"/>
                <w:szCs w:val="22"/>
                <w:lang w:eastAsia="en-US"/>
              </w:rPr>
              <w:t>уч</w:t>
            </w:r>
            <w:proofErr w:type="spellEnd"/>
            <w:r w:rsidR="00995C7D">
              <w:rPr>
                <w:rFonts w:eastAsiaTheme="minorHAnsi"/>
                <w:sz w:val="22"/>
                <w:szCs w:val="22"/>
                <w:lang w:eastAsia="en-US"/>
              </w:rPr>
              <w:t xml:space="preserve">. № </w:t>
            </w:r>
            <w:r w:rsidRPr="00995C7D">
              <w:rPr>
                <w:rFonts w:eastAsiaTheme="minorHAnsi"/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2977" w:type="dxa"/>
            <w:shd w:val="clear" w:color="auto" w:fill="auto"/>
          </w:tcPr>
          <w:p w:rsidR="00995C7D" w:rsidRPr="00583B35" w:rsidRDefault="00995C7D" w:rsidP="00995C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83B35">
              <w:rPr>
                <w:rFonts w:eastAsiaTheme="minorHAnsi"/>
                <w:sz w:val="22"/>
                <w:szCs w:val="22"/>
                <w:lang w:eastAsia="en-US"/>
              </w:rPr>
              <w:t>Малоэтажная жилая</w:t>
            </w:r>
          </w:p>
          <w:p w:rsidR="00995C7D" w:rsidRPr="00583B35" w:rsidRDefault="00995C7D" w:rsidP="00995C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Застройка </w:t>
            </w:r>
            <w:r w:rsidRPr="00583B35">
              <w:rPr>
                <w:rFonts w:eastAsiaTheme="minorHAnsi"/>
                <w:sz w:val="22"/>
                <w:szCs w:val="22"/>
                <w:lang w:eastAsia="en-US"/>
              </w:rPr>
              <w:t>(индивидуальное</w:t>
            </w:r>
            <w:proofErr w:type="gramEnd"/>
          </w:p>
          <w:p w:rsidR="008019F6" w:rsidRPr="00583B35" w:rsidRDefault="00995C7D" w:rsidP="00995C7D">
            <w:pPr>
              <w:suppressAutoHyphens/>
              <w:jc w:val="both"/>
            </w:pPr>
            <w:r w:rsidRPr="00583B35">
              <w:rPr>
                <w:rFonts w:eastAsiaTheme="minorHAnsi"/>
                <w:sz w:val="22"/>
                <w:szCs w:val="22"/>
                <w:lang w:eastAsia="en-US"/>
              </w:rPr>
              <w:t>жилищное строительство)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19F6" w:rsidRPr="00583B35" w:rsidRDefault="00995C7D" w:rsidP="006536A2">
            <w:pPr>
              <w:tabs>
                <w:tab w:val="left" w:pos="884"/>
              </w:tabs>
              <w:suppressAutoHyphens/>
              <w:jc w:val="center"/>
              <w:rPr>
                <w:color w:val="000000"/>
              </w:rPr>
            </w:pPr>
            <w:r w:rsidRPr="00583B35">
              <w:rPr>
                <w:rFonts w:eastAsiaTheme="minorHAnsi"/>
                <w:sz w:val="22"/>
                <w:szCs w:val="22"/>
                <w:lang w:eastAsia="en-US"/>
              </w:rPr>
              <w:t>1000 +/22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19F6" w:rsidRPr="00583B35" w:rsidRDefault="00995C7D" w:rsidP="00995C7D">
            <w:pPr>
              <w:suppressAutoHyphens/>
              <w:ind w:firstLine="34"/>
              <w:jc w:val="center"/>
              <w:rPr>
                <w:color w:val="000000"/>
              </w:rPr>
            </w:pPr>
            <w:r w:rsidRPr="00583B35">
              <w:rPr>
                <w:rFonts w:eastAsiaTheme="minorHAnsi"/>
                <w:sz w:val="22"/>
                <w:szCs w:val="22"/>
                <w:lang w:eastAsia="en-US"/>
              </w:rPr>
              <w:t>Земли населённых пунктов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19F6" w:rsidRPr="00583B35" w:rsidRDefault="008019F6" w:rsidP="006536A2">
            <w:pPr>
              <w:suppressAutoHyphens/>
              <w:ind w:firstLine="33"/>
              <w:jc w:val="center"/>
              <w:rPr>
                <w:bCs/>
              </w:rPr>
            </w:pPr>
            <w:r w:rsidRPr="00583B35">
              <w:rPr>
                <w:bCs/>
                <w:sz w:val="22"/>
                <w:szCs w:val="22"/>
              </w:rPr>
              <w:t>––––––</w:t>
            </w:r>
          </w:p>
        </w:tc>
      </w:tr>
      <w:tr w:rsidR="008019F6" w:rsidRPr="00583B35" w:rsidTr="004A2553">
        <w:tc>
          <w:tcPr>
            <w:tcW w:w="675" w:type="dxa"/>
            <w:shd w:val="clear" w:color="auto" w:fill="F2F2F2" w:themeFill="background1" w:themeFillShade="F2"/>
            <w:vAlign w:val="center"/>
          </w:tcPr>
          <w:p w:rsidR="008019F6" w:rsidRPr="00583B35" w:rsidRDefault="008019F6" w:rsidP="006536A2">
            <w:pPr>
              <w:jc w:val="center"/>
              <w:rPr>
                <w:color w:val="000000"/>
              </w:rPr>
            </w:pPr>
            <w:r w:rsidRPr="00583B35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019F6" w:rsidRPr="00583B35" w:rsidRDefault="00583B35" w:rsidP="006536A2">
            <w:pPr>
              <w:ind w:hanging="142"/>
              <w:jc w:val="center"/>
              <w:rPr>
                <w:color w:val="000000"/>
              </w:rPr>
            </w:pPr>
            <w:r w:rsidRPr="00583B35">
              <w:rPr>
                <w:color w:val="000000"/>
                <w:sz w:val="22"/>
                <w:szCs w:val="22"/>
              </w:rPr>
              <w:t>47:14:0104002:52</w:t>
            </w:r>
          </w:p>
        </w:tc>
        <w:tc>
          <w:tcPr>
            <w:tcW w:w="4838" w:type="dxa"/>
            <w:shd w:val="clear" w:color="auto" w:fill="auto"/>
          </w:tcPr>
          <w:p w:rsidR="00583B35" w:rsidRPr="00995C7D" w:rsidRDefault="00995C7D" w:rsidP="00583B3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Ленинградская область, Ломоносовский муниципальный </w:t>
            </w:r>
            <w:r w:rsidR="00583B35" w:rsidRPr="00995C7D">
              <w:rPr>
                <w:rFonts w:eastAsiaTheme="minorHAnsi"/>
                <w:sz w:val="22"/>
                <w:szCs w:val="22"/>
                <w:lang w:eastAsia="en-US"/>
              </w:rPr>
              <w:t xml:space="preserve">район, </w:t>
            </w:r>
            <w:proofErr w:type="spellStart"/>
            <w:r w:rsidR="00583B35" w:rsidRPr="00995C7D">
              <w:rPr>
                <w:rFonts w:eastAsiaTheme="minorHAnsi"/>
                <w:sz w:val="22"/>
                <w:szCs w:val="22"/>
                <w:lang w:eastAsia="en-US"/>
              </w:rPr>
              <w:t>Лебяженское</w:t>
            </w:r>
            <w:proofErr w:type="spellEnd"/>
            <w:r w:rsidR="00583B35" w:rsidRPr="00995C7D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="00583B35" w:rsidRPr="00995C7D">
              <w:rPr>
                <w:rFonts w:eastAsiaTheme="minorHAnsi"/>
                <w:sz w:val="22"/>
                <w:szCs w:val="22"/>
                <w:lang w:eastAsia="en-US"/>
              </w:rPr>
              <w:t>городское</w:t>
            </w:r>
            <w:proofErr w:type="gramEnd"/>
          </w:p>
          <w:p w:rsidR="008019F6" w:rsidRPr="00995C7D" w:rsidRDefault="00583B35" w:rsidP="00995C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95C7D">
              <w:rPr>
                <w:rFonts w:eastAsiaTheme="minorHAnsi"/>
                <w:sz w:val="22"/>
                <w:szCs w:val="22"/>
                <w:lang w:eastAsia="en-US"/>
              </w:rPr>
              <w:t>п</w:t>
            </w:r>
            <w:r w:rsidR="00995C7D">
              <w:rPr>
                <w:rFonts w:eastAsiaTheme="minorHAnsi"/>
                <w:sz w:val="22"/>
                <w:szCs w:val="22"/>
                <w:lang w:eastAsia="en-US"/>
              </w:rPr>
              <w:t xml:space="preserve">оселение, дер. </w:t>
            </w:r>
            <w:proofErr w:type="spellStart"/>
            <w:r w:rsidR="00995C7D">
              <w:rPr>
                <w:rFonts w:eastAsiaTheme="minorHAnsi"/>
                <w:sz w:val="22"/>
                <w:szCs w:val="22"/>
                <w:lang w:eastAsia="en-US"/>
              </w:rPr>
              <w:t>Кандикюля</w:t>
            </w:r>
            <w:proofErr w:type="spellEnd"/>
            <w:r w:rsidR="00995C7D"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="00995C7D">
              <w:rPr>
                <w:rFonts w:eastAsiaTheme="minorHAnsi"/>
                <w:sz w:val="22"/>
                <w:szCs w:val="22"/>
                <w:lang w:eastAsia="en-US"/>
              </w:rPr>
              <w:t>уч</w:t>
            </w:r>
            <w:proofErr w:type="spellEnd"/>
            <w:r w:rsidR="00995C7D">
              <w:rPr>
                <w:rFonts w:eastAsiaTheme="minorHAnsi"/>
                <w:sz w:val="22"/>
                <w:szCs w:val="22"/>
                <w:lang w:eastAsia="en-US"/>
              </w:rPr>
              <w:t xml:space="preserve">. № </w:t>
            </w:r>
            <w:r w:rsidRPr="00995C7D">
              <w:rPr>
                <w:rFonts w:eastAsiaTheme="minorHAnsi"/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2977" w:type="dxa"/>
            <w:shd w:val="clear" w:color="auto" w:fill="auto"/>
          </w:tcPr>
          <w:p w:rsidR="00995C7D" w:rsidRPr="00583B35" w:rsidRDefault="00995C7D" w:rsidP="00995C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83B35">
              <w:rPr>
                <w:rFonts w:eastAsiaTheme="minorHAnsi"/>
                <w:sz w:val="22"/>
                <w:szCs w:val="22"/>
                <w:lang w:eastAsia="en-US"/>
              </w:rPr>
              <w:t>Малоэтажная жилая</w:t>
            </w:r>
          </w:p>
          <w:p w:rsidR="00995C7D" w:rsidRPr="00583B35" w:rsidRDefault="00995C7D" w:rsidP="00995C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Застройка </w:t>
            </w:r>
            <w:r w:rsidRPr="00583B35">
              <w:rPr>
                <w:rFonts w:eastAsiaTheme="minorHAnsi"/>
                <w:sz w:val="22"/>
                <w:szCs w:val="22"/>
                <w:lang w:eastAsia="en-US"/>
              </w:rPr>
              <w:t>(индивидуальное</w:t>
            </w:r>
            <w:proofErr w:type="gramEnd"/>
          </w:p>
          <w:p w:rsidR="008019F6" w:rsidRPr="00583B35" w:rsidRDefault="00995C7D" w:rsidP="00995C7D">
            <w:pPr>
              <w:suppressAutoHyphens/>
              <w:jc w:val="both"/>
            </w:pPr>
            <w:r w:rsidRPr="00583B35">
              <w:rPr>
                <w:rFonts w:eastAsiaTheme="minorHAnsi"/>
                <w:sz w:val="22"/>
                <w:szCs w:val="22"/>
                <w:lang w:eastAsia="en-US"/>
              </w:rPr>
              <w:t>жилищное строительство)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19F6" w:rsidRPr="00583B35" w:rsidRDefault="00995C7D" w:rsidP="006536A2">
            <w:pPr>
              <w:tabs>
                <w:tab w:val="left" w:pos="884"/>
              </w:tabs>
              <w:suppressAutoHyphens/>
              <w:jc w:val="center"/>
              <w:rPr>
                <w:color w:val="000000"/>
              </w:rPr>
            </w:pPr>
            <w:r w:rsidRPr="00583B35">
              <w:rPr>
                <w:rFonts w:eastAsiaTheme="minorHAnsi"/>
                <w:sz w:val="22"/>
                <w:szCs w:val="22"/>
                <w:lang w:eastAsia="en-US"/>
              </w:rPr>
              <w:t>1000 +/22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19F6" w:rsidRPr="00583B35" w:rsidRDefault="00995C7D" w:rsidP="00995C7D">
            <w:pPr>
              <w:suppressAutoHyphens/>
              <w:ind w:firstLine="34"/>
              <w:jc w:val="center"/>
              <w:rPr>
                <w:color w:val="000000"/>
              </w:rPr>
            </w:pPr>
            <w:r w:rsidRPr="00583B35">
              <w:rPr>
                <w:rFonts w:eastAsiaTheme="minorHAnsi"/>
                <w:sz w:val="22"/>
                <w:szCs w:val="22"/>
                <w:lang w:eastAsia="en-US"/>
              </w:rPr>
              <w:t>Земли населённых пунктов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19F6" w:rsidRPr="00583B35" w:rsidRDefault="008019F6" w:rsidP="006536A2">
            <w:pPr>
              <w:suppressAutoHyphens/>
              <w:ind w:firstLine="33"/>
              <w:jc w:val="center"/>
              <w:rPr>
                <w:bCs/>
              </w:rPr>
            </w:pPr>
            <w:r w:rsidRPr="00583B35">
              <w:rPr>
                <w:bCs/>
                <w:sz w:val="22"/>
                <w:szCs w:val="22"/>
              </w:rPr>
              <w:t>––––––</w:t>
            </w:r>
          </w:p>
        </w:tc>
      </w:tr>
    </w:tbl>
    <w:p w:rsidR="00995C7D" w:rsidRDefault="00995C7D">
      <w:r>
        <w:br w:type="page"/>
      </w:r>
    </w:p>
    <w:tbl>
      <w:tblPr>
        <w:tblW w:w="152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675"/>
        <w:gridCol w:w="2410"/>
        <w:gridCol w:w="4838"/>
        <w:gridCol w:w="2977"/>
        <w:gridCol w:w="1276"/>
        <w:gridCol w:w="1559"/>
        <w:gridCol w:w="1559"/>
      </w:tblGrid>
      <w:tr w:rsidR="00995C7D" w:rsidRPr="00583B35" w:rsidTr="004A2553"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95C7D" w:rsidRPr="00583B35" w:rsidRDefault="00995C7D" w:rsidP="00995C7D">
            <w:pPr>
              <w:suppressAutoHyphens/>
              <w:ind w:hanging="142"/>
              <w:jc w:val="center"/>
              <w:rPr>
                <w:b/>
              </w:rPr>
            </w:pPr>
            <w:r w:rsidRPr="00583B35">
              <w:rPr>
                <w:b/>
                <w:sz w:val="22"/>
                <w:szCs w:val="22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95C7D" w:rsidRPr="00583B35" w:rsidRDefault="00995C7D" w:rsidP="00995C7D">
            <w:pPr>
              <w:suppressAutoHyphens/>
              <w:ind w:hanging="142"/>
              <w:jc w:val="center"/>
              <w:rPr>
                <w:b/>
              </w:rPr>
            </w:pPr>
            <w:r w:rsidRPr="00583B3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8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95C7D" w:rsidRPr="00583B35" w:rsidRDefault="00995C7D" w:rsidP="00995C7D">
            <w:pPr>
              <w:suppressAutoHyphens/>
              <w:rPr>
                <w:b/>
              </w:rPr>
            </w:pPr>
            <w:r w:rsidRPr="00583B3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95C7D" w:rsidRPr="00583B35" w:rsidRDefault="00995C7D" w:rsidP="00995C7D">
            <w:pPr>
              <w:suppressAutoHyphens/>
              <w:jc w:val="both"/>
              <w:rPr>
                <w:b/>
              </w:rPr>
            </w:pPr>
            <w:r w:rsidRPr="00583B35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95C7D" w:rsidRPr="00583B35" w:rsidRDefault="00995C7D" w:rsidP="00995C7D">
            <w:pPr>
              <w:suppressAutoHyphens/>
              <w:jc w:val="center"/>
              <w:rPr>
                <w:b/>
              </w:rPr>
            </w:pPr>
            <w:r w:rsidRPr="00583B35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95C7D" w:rsidRPr="00583B35" w:rsidRDefault="00995C7D" w:rsidP="00995C7D">
            <w:pPr>
              <w:suppressAutoHyphens/>
              <w:ind w:firstLine="34"/>
              <w:jc w:val="center"/>
              <w:rPr>
                <w:b/>
              </w:rPr>
            </w:pPr>
            <w:r w:rsidRPr="00583B35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95C7D" w:rsidRPr="00583B35" w:rsidRDefault="00995C7D" w:rsidP="00995C7D">
            <w:pPr>
              <w:suppressAutoHyphens/>
              <w:ind w:firstLine="33"/>
              <w:jc w:val="center"/>
              <w:rPr>
                <w:b/>
              </w:rPr>
            </w:pPr>
            <w:r w:rsidRPr="00583B35">
              <w:rPr>
                <w:b/>
                <w:sz w:val="22"/>
                <w:szCs w:val="22"/>
              </w:rPr>
              <w:t>7</w:t>
            </w:r>
          </w:p>
        </w:tc>
      </w:tr>
      <w:tr w:rsidR="008019F6" w:rsidRPr="00583B35" w:rsidTr="004A2553">
        <w:tc>
          <w:tcPr>
            <w:tcW w:w="675" w:type="dxa"/>
            <w:shd w:val="clear" w:color="auto" w:fill="F2F2F2" w:themeFill="background1" w:themeFillShade="F2"/>
            <w:vAlign w:val="center"/>
          </w:tcPr>
          <w:p w:rsidR="008019F6" w:rsidRPr="00583B35" w:rsidRDefault="008019F6" w:rsidP="006536A2">
            <w:pPr>
              <w:ind w:hanging="142"/>
              <w:jc w:val="center"/>
              <w:rPr>
                <w:color w:val="000000"/>
              </w:rPr>
            </w:pPr>
            <w:r w:rsidRPr="00583B35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019F6" w:rsidRPr="00583B35" w:rsidRDefault="00583B35" w:rsidP="006536A2">
            <w:pPr>
              <w:ind w:hanging="142"/>
              <w:jc w:val="center"/>
              <w:rPr>
                <w:color w:val="000000"/>
              </w:rPr>
            </w:pPr>
            <w:r w:rsidRPr="00583B35">
              <w:rPr>
                <w:color w:val="000000"/>
                <w:sz w:val="22"/>
                <w:szCs w:val="22"/>
              </w:rPr>
              <w:t>47:14:0104002:53</w:t>
            </w:r>
          </w:p>
        </w:tc>
        <w:tc>
          <w:tcPr>
            <w:tcW w:w="4838" w:type="dxa"/>
            <w:shd w:val="clear" w:color="auto" w:fill="auto"/>
          </w:tcPr>
          <w:p w:rsidR="00583B35" w:rsidRPr="00995C7D" w:rsidRDefault="00995C7D" w:rsidP="00583B3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Ленинградская область, </w:t>
            </w:r>
            <w:r w:rsidR="00583B35" w:rsidRPr="00995C7D">
              <w:rPr>
                <w:rFonts w:eastAsiaTheme="minorHAnsi"/>
                <w:sz w:val="22"/>
                <w:szCs w:val="22"/>
                <w:lang w:eastAsia="en-US"/>
              </w:rPr>
              <w:t>Ломоносовский муниципальный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583B35" w:rsidRPr="00995C7D">
              <w:rPr>
                <w:rFonts w:eastAsiaTheme="minorHAnsi"/>
                <w:sz w:val="22"/>
                <w:szCs w:val="22"/>
                <w:lang w:eastAsia="en-US"/>
              </w:rPr>
              <w:t xml:space="preserve">район, </w:t>
            </w:r>
            <w:proofErr w:type="spellStart"/>
            <w:r w:rsidR="00583B35" w:rsidRPr="00995C7D">
              <w:rPr>
                <w:rFonts w:eastAsiaTheme="minorHAnsi"/>
                <w:sz w:val="22"/>
                <w:szCs w:val="22"/>
                <w:lang w:eastAsia="en-US"/>
              </w:rPr>
              <w:t>Лебяженское</w:t>
            </w:r>
            <w:proofErr w:type="spellEnd"/>
            <w:r w:rsidR="00583B35" w:rsidRPr="00995C7D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="00583B35" w:rsidRPr="00995C7D">
              <w:rPr>
                <w:rFonts w:eastAsiaTheme="minorHAnsi"/>
                <w:sz w:val="22"/>
                <w:szCs w:val="22"/>
                <w:lang w:eastAsia="en-US"/>
              </w:rPr>
              <w:t>городское</w:t>
            </w:r>
            <w:proofErr w:type="gramEnd"/>
          </w:p>
          <w:p w:rsidR="008019F6" w:rsidRPr="00995C7D" w:rsidRDefault="00583B35" w:rsidP="00995C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95C7D">
              <w:rPr>
                <w:rFonts w:eastAsiaTheme="minorHAnsi"/>
                <w:sz w:val="22"/>
                <w:szCs w:val="22"/>
                <w:lang w:eastAsia="en-US"/>
              </w:rPr>
              <w:t>п</w:t>
            </w:r>
            <w:r w:rsidR="00995C7D">
              <w:rPr>
                <w:rFonts w:eastAsiaTheme="minorHAnsi"/>
                <w:sz w:val="22"/>
                <w:szCs w:val="22"/>
                <w:lang w:eastAsia="en-US"/>
              </w:rPr>
              <w:t xml:space="preserve">оселение, дер. </w:t>
            </w:r>
            <w:proofErr w:type="spellStart"/>
            <w:r w:rsidR="00995C7D">
              <w:rPr>
                <w:rFonts w:eastAsiaTheme="minorHAnsi"/>
                <w:sz w:val="22"/>
                <w:szCs w:val="22"/>
                <w:lang w:eastAsia="en-US"/>
              </w:rPr>
              <w:t>Кандикюля</w:t>
            </w:r>
            <w:proofErr w:type="spellEnd"/>
            <w:r w:rsidR="00995C7D"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="00995C7D">
              <w:rPr>
                <w:rFonts w:eastAsiaTheme="minorHAnsi"/>
                <w:sz w:val="22"/>
                <w:szCs w:val="22"/>
                <w:lang w:eastAsia="en-US"/>
              </w:rPr>
              <w:t>уч</w:t>
            </w:r>
            <w:proofErr w:type="spellEnd"/>
            <w:r w:rsidR="00995C7D">
              <w:rPr>
                <w:rFonts w:eastAsiaTheme="minorHAnsi"/>
                <w:sz w:val="22"/>
                <w:szCs w:val="22"/>
                <w:lang w:eastAsia="en-US"/>
              </w:rPr>
              <w:t xml:space="preserve">. № </w:t>
            </w:r>
            <w:r w:rsidRPr="00995C7D">
              <w:rPr>
                <w:rFonts w:eastAsiaTheme="minorHAnsi"/>
                <w:sz w:val="22"/>
                <w:szCs w:val="22"/>
                <w:lang w:eastAsia="en-US"/>
              </w:rPr>
              <w:t>53</w:t>
            </w:r>
          </w:p>
        </w:tc>
        <w:tc>
          <w:tcPr>
            <w:tcW w:w="2977" w:type="dxa"/>
            <w:shd w:val="clear" w:color="auto" w:fill="auto"/>
          </w:tcPr>
          <w:p w:rsidR="00995C7D" w:rsidRPr="00583B35" w:rsidRDefault="00995C7D" w:rsidP="00995C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83B35">
              <w:rPr>
                <w:rFonts w:eastAsiaTheme="minorHAnsi"/>
                <w:sz w:val="22"/>
                <w:szCs w:val="22"/>
                <w:lang w:eastAsia="en-US"/>
              </w:rPr>
              <w:t>Малоэтажная жилая</w:t>
            </w:r>
          </w:p>
          <w:p w:rsidR="00995C7D" w:rsidRPr="00583B35" w:rsidRDefault="00995C7D" w:rsidP="00995C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Застройка </w:t>
            </w:r>
            <w:r w:rsidRPr="00583B35">
              <w:rPr>
                <w:rFonts w:eastAsiaTheme="minorHAnsi"/>
                <w:sz w:val="22"/>
                <w:szCs w:val="22"/>
                <w:lang w:eastAsia="en-US"/>
              </w:rPr>
              <w:t>(индивидуальное</w:t>
            </w:r>
            <w:proofErr w:type="gramEnd"/>
          </w:p>
          <w:p w:rsidR="008019F6" w:rsidRPr="00583B35" w:rsidRDefault="00995C7D" w:rsidP="00995C7D">
            <w:pPr>
              <w:suppressAutoHyphens/>
              <w:jc w:val="both"/>
            </w:pPr>
            <w:r w:rsidRPr="00583B35">
              <w:rPr>
                <w:rFonts w:eastAsiaTheme="minorHAnsi"/>
                <w:sz w:val="22"/>
                <w:szCs w:val="22"/>
                <w:lang w:eastAsia="en-US"/>
              </w:rPr>
              <w:t>жилищное строительство)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19F6" w:rsidRPr="00583B35" w:rsidRDefault="00995C7D" w:rsidP="006536A2">
            <w:pPr>
              <w:tabs>
                <w:tab w:val="left" w:pos="884"/>
              </w:tabs>
              <w:suppressAutoHyphens/>
              <w:jc w:val="center"/>
              <w:rPr>
                <w:color w:val="000000"/>
              </w:rPr>
            </w:pPr>
            <w:r w:rsidRPr="00583B35">
              <w:rPr>
                <w:rFonts w:eastAsiaTheme="minorHAnsi"/>
                <w:sz w:val="22"/>
                <w:szCs w:val="22"/>
                <w:lang w:eastAsia="en-US"/>
              </w:rPr>
              <w:t>1000 +/22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19F6" w:rsidRPr="00583B35" w:rsidRDefault="00995C7D" w:rsidP="006536A2">
            <w:pPr>
              <w:suppressAutoHyphens/>
              <w:ind w:firstLine="34"/>
              <w:jc w:val="center"/>
              <w:rPr>
                <w:color w:val="000000"/>
              </w:rPr>
            </w:pPr>
            <w:r w:rsidRPr="00583B35">
              <w:rPr>
                <w:rFonts w:eastAsiaTheme="minorHAnsi"/>
                <w:sz w:val="22"/>
                <w:szCs w:val="22"/>
                <w:lang w:eastAsia="en-US"/>
              </w:rPr>
              <w:t>Земли населённых пунктов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19F6" w:rsidRPr="00583B35" w:rsidRDefault="008019F6" w:rsidP="006536A2">
            <w:pPr>
              <w:suppressAutoHyphens/>
              <w:ind w:firstLine="33"/>
              <w:jc w:val="center"/>
              <w:rPr>
                <w:bCs/>
              </w:rPr>
            </w:pPr>
            <w:r w:rsidRPr="00583B35">
              <w:rPr>
                <w:bCs/>
                <w:sz w:val="22"/>
                <w:szCs w:val="22"/>
              </w:rPr>
              <w:t>––––––</w:t>
            </w:r>
          </w:p>
        </w:tc>
      </w:tr>
      <w:tr w:rsidR="008019F6" w:rsidRPr="00583B35" w:rsidTr="004A2553">
        <w:tc>
          <w:tcPr>
            <w:tcW w:w="675" w:type="dxa"/>
            <w:shd w:val="clear" w:color="auto" w:fill="F2F2F2" w:themeFill="background1" w:themeFillShade="F2"/>
            <w:vAlign w:val="center"/>
          </w:tcPr>
          <w:p w:rsidR="008019F6" w:rsidRPr="00583B35" w:rsidRDefault="008019F6" w:rsidP="006536A2">
            <w:pPr>
              <w:ind w:hanging="142"/>
              <w:jc w:val="center"/>
              <w:rPr>
                <w:color w:val="000000"/>
              </w:rPr>
            </w:pPr>
            <w:r w:rsidRPr="00583B3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019F6" w:rsidRPr="00583B35" w:rsidRDefault="00583B35" w:rsidP="006536A2">
            <w:pPr>
              <w:ind w:hanging="142"/>
              <w:jc w:val="center"/>
              <w:rPr>
                <w:color w:val="000000"/>
              </w:rPr>
            </w:pPr>
            <w:r w:rsidRPr="00583B35">
              <w:rPr>
                <w:color w:val="000000"/>
                <w:sz w:val="22"/>
                <w:szCs w:val="22"/>
              </w:rPr>
              <w:t>47:14:0104002:54</w:t>
            </w:r>
          </w:p>
        </w:tc>
        <w:tc>
          <w:tcPr>
            <w:tcW w:w="4838" w:type="dxa"/>
            <w:shd w:val="clear" w:color="auto" w:fill="auto"/>
          </w:tcPr>
          <w:p w:rsidR="00583B35" w:rsidRPr="00995C7D" w:rsidRDefault="00583B35" w:rsidP="00583B3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95C7D">
              <w:rPr>
                <w:rFonts w:eastAsiaTheme="minorHAnsi"/>
                <w:sz w:val="22"/>
                <w:szCs w:val="22"/>
                <w:lang w:eastAsia="en-US"/>
              </w:rPr>
              <w:t>Ленинг</w:t>
            </w:r>
            <w:r w:rsidR="00995C7D">
              <w:rPr>
                <w:rFonts w:eastAsiaTheme="minorHAnsi"/>
                <w:sz w:val="22"/>
                <w:szCs w:val="22"/>
                <w:lang w:eastAsia="en-US"/>
              </w:rPr>
              <w:t xml:space="preserve">радская область, Ломоносовский муниципальный </w:t>
            </w:r>
            <w:r w:rsidRPr="00995C7D">
              <w:rPr>
                <w:rFonts w:eastAsiaTheme="minorHAnsi"/>
                <w:sz w:val="22"/>
                <w:szCs w:val="22"/>
                <w:lang w:eastAsia="en-US"/>
              </w:rPr>
              <w:t xml:space="preserve">район, </w:t>
            </w:r>
            <w:proofErr w:type="spellStart"/>
            <w:r w:rsidRPr="00995C7D">
              <w:rPr>
                <w:rFonts w:eastAsiaTheme="minorHAnsi"/>
                <w:sz w:val="22"/>
                <w:szCs w:val="22"/>
                <w:lang w:eastAsia="en-US"/>
              </w:rPr>
              <w:t>Лебяженское</w:t>
            </w:r>
            <w:proofErr w:type="spellEnd"/>
            <w:r w:rsidRPr="00995C7D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995C7D">
              <w:rPr>
                <w:rFonts w:eastAsiaTheme="minorHAnsi"/>
                <w:sz w:val="22"/>
                <w:szCs w:val="22"/>
                <w:lang w:eastAsia="en-US"/>
              </w:rPr>
              <w:t>городское</w:t>
            </w:r>
            <w:proofErr w:type="gramEnd"/>
          </w:p>
          <w:p w:rsidR="008019F6" w:rsidRPr="00995C7D" w:rsidRDefault="00995C7D" w:rsidP="00995C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поселение, дер.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Кандикюля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r w:rsidR="00583B35" w:rsidRPr="00995C7D">
              <w:rPr>
                <w:rFonts w:eastAsiaTheme="minorHAnsi"/>
                <w:sz w:val="22"/>
                <w:szCs w:val="22"/>
                <w:lang w:eastAsia="en-US"/>
              </w:rPr>
              <w:t>участок 11</w:t>
            </w:r>
          </w:p>
        </w:tc>
        <w:tc>
          <w:tcPr>
            <w:tcW w:w="2977" w:type="dxa"/>
            <w:shd w:val="clear" w:color="auto" w:fill="auto"/>
          </w:tcPr>
          <w:p w:rsidR="00995C7D" w:rsidRPr="00583B35" w:rsidRDefault="00995C7D" w:rsidP="00995C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83B35">
              <w:rPr>
                <w:rFonts w:eastAsiaTheme="minorHAnsi"/>
                <w:sz w:val="22"/>
                <w:szCs w:val="22"/>
                <w:lang w:eastAsia="en-US"/>
              </w:rPr>
              <w:t>Малоэтажная жилая</w:t>
            </w:r>
          </w:p>
          <w:p w:rsidR="00995C7D" w:rsidRPr="00583B35" w:rsidRDefault="00995C7D" w:rsidP="00995C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Застройка </w:t>
            </w:r>
            <w:r w:rsidRPr="00583B35">
              <w:rPr>
                <w:rFonts w:eastAsiaTheme="minorHAnsi"/>
                <w:sz w:val="22"/>
                <w:szCs w:val="22"/>
                <w:lang w:eastAsia="en-US"/>
              </w:rPr>
              <w:t>(индивидуальное</w:t>
            </w:r>
            <w:proofErr w:type="gramEnd"/>
          </w:p>
          <w:p w:rsidR="008019F6" w:rsidRPr="00583B35" w:rsidRDefault="00995C7D" w:rsidP="00995C7D">
            <w:pPr>
              <w:suppressAutoHyphens/>
              <w:jc w:val="both"/>
            </w:pPr>
            <w:r w:rsidRPr="00583B35">
              <w:rPr>
                <w:rFonts w:eastAsiaTheme="minorHAnsi"/>
                <w:sz w:val="22"/>
                <w:szCs w:val="22"/>
                <w:lang w:eastAsia="en-US"/>
              </w:rPr>
              <w:t>жилищное строительство)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19F6" w:rsidRPr="00583B35" w:rsidRDefault="00995C7D" w:rsidP="006536A2">
            <w:pPr>
              <w:tabs>
                <w:tab w:val="left" w:pos="884"/>
              </w:tabs>
              <w:suppressAutoHyphens/>
              <w:jc w:val="center"/>
              <w:rPr>
                <w:color w:val="000000"/>
              </w:rPr>
            </w:pPr>
            <w:r w:rsidRPr="00583B35">
              <w:rPr>
                <w:rFonts w:eastAsiaTheme="minorHAnsi"/>
                <w:sz w:val="22"/>
                <w:szCs w:val="22"/>
                <w:lang w:eastAsia="en-US"/>
              </w:rPr>
              <w:t>1000 +/22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19F6" w:rsidRPr="00583B35" w:rsidRDefault="00995C7D" w:rsidP="006536A2">
            <w:pPr>
              <w:suppressAutoHyphens/>
              <w:ind w:firstLine="34"/>
              <w:jc w:val="center"/>
              <w:rPr>
                <w:color w:val="000000"/>
              </w:rPr>
            </w:pPr>
            <w:r w:rsidRPr="00583B35">
              <w:rPr>
                <w:rFonts w:eastAsiaTheme="minorHAnsi"/>
                <w:sz w:val="22"/>
                <w:szCs w:val="22"/>
                <w:lang w:eastAsia="en-US"/>
              </w:rPr>
              <w:t>Земли населённых пунктов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19F6" w:rsidRPr="00583B35" w:rsidRDefault="008019F6" w:rsidP="006536A2">
            <w:pPr>
              <w:suppressAutoHyphens/>
              <w:ind w:firstLine="33"/>
              <w:jc w:val="center"/>
              <w:rPr>
                <w:bCs/>
              </w:rPr>
            </w:pPr>
            <w:r w:rsidRPr="00583B35">
              <w:rPr>
                <w:bCs/>
                <w:sz w:val="22"/>
                <w:szCs w:val="22"/>
              </w:rPr>
              <w:t>––––––</w:t>
            </w:r>
          </w:p>
        </w:tc>
      </w:tr>
      <w:tr w:rsidR="008019F6" w:rsidRPr="00583B35" w:rsidTr="004A2553">
        <w:tc>
          <w:tcPr>
            <w:tcW w:w="675" w:type="dxa"/>
            <w:shd w:val="clear" w:color="auto" w:fill="F2F2F2" w:themeFill="background1" w:themeFillShade="F2"/>
            <w:vAlign w:val="center"/>
          </w:tcPr>
          <w:p w:rsidR="008019F6" w:rsidRPr="00583B35" w:rsidRDefault="008019F6" w:rsidP="006536A2">
            <w:pPr>
              <w:ind w:hanging="142"/>
              <w:jc w:val="center"/>
              <w:rPr>
                <w:color w:val="000000"/>
              </w:rPr>
            </w:pPr>
            <w:r w:rsidRPr="00583B35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019F6" w:rsidRPr="00583B35" w:rsidRDefault="00583B35" w:rsidP="006536A2">
            <w:pPr>
              <w:ind w:hanging="142"/>
              <w:jc w:val="center"/>
              <w:rPr>
                <w:color w:val="000000"/>
              </w:rPr>
            </w:pPr>
            <w:r w:rsidRPr="00583B35">
              <w:rPr>
                <w:color w:val="000000"/>
                <w:sz w:val="22"/>
                <w:szCs w:val="22"/>
              </w:rPr>
              <w:t>47:14:0104002:55</w:t>
            </w:r>
          </w:p>
        </w:tc>
        <w:tc>
          <w:tcPr>
            <w:tcW w:w="4838" w:type="dxa"/>
            <w:shd w:val="clear" w:color="auto" w:fill="auto"/>
          </w:tcPr>
          <w:p w:rsidR="00583B35" w:rsidRPr="00995C7D" w:rsidRDefault="00995C7D" w:rsidP="00583B3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Ленинградская область, Ломоносовский муниципальный </w:t>
            </w:r>
            <w:r w:rsidR="00583B35" w:rsidRPr="00995C7D">
              <w:rPr>
                <w:rFonts w:eastAsiaTheme="minorHAnsi"/>
                <w:sz w:val="22"/>
                <w:szCs w:val="22"/>
                <w:lang w:eastAsia="en-US"/>
              </w:rPr>
              <w:t xml:space="preserve">район, </w:t>
            </w:r>
            <w:proofErr w:type="spellStart"/>
            <w:r w:rsidR="00583B35" w:rsidRPr="00995C7D">
              <w:rPr>
                <w:rFonts w:eastAsiaTheme="minorHAnsi"/>
                <w:sz w:val="22"/>
                <w:szCs w:val="22"/>
                <w:lang w:eastAsia="en-US"/>
              </w:rPr>
              <w:t>Лебяженское</w:t>
            </w:r>
            <w:proofErr w:type="spellEnd"/>
            <w:r w:rsidR="00583B35" w:rsidRPr="00995C7D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="00583B35" w:rsidRPr="00995C7D">
              <w:rPr>
                <w:rFonts w:eastAsiaTheme="minorHAnsi"/>
                <w:sz w:val="22"/>
                <w:szCs w:val="22"/>
                <w:lang w:eastAsia="en-US"/>
              </w:rPr>
              <w:t>городское</w:t>
            </w:r>
            <w:proofErr w:type="gramEnd"/>
          </w:p>
          <w:p w:rsidR="008019F6" w:rsidRPr="00995C7D" w:rsidRDefault="00995C7D" w:rsidP="00995C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поселение, дер.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Кандикюля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r w:rsidR="00583B35" w:rsidRPr="00995C7D">
              <w:rPr>
                <w:rFonts w:eastAsiaTheme="minorHAnsi"/>
                <w:sz w:val="22"/>
                <w:szCs w:val="22"/>
                <w:lang w:eastAsia="en-US"/>
              </w:rPr>
              <w:t>участок 2</w:t>
            </w:r>
          </w:p>
        </w:tc>
        <w:tc>
          <w:tcPr>
            <w:tcW w:w="2977" w:type="dxa"/>
            <w:shd w:val="clear" w:color="auto" w:fill="auto"/>
          </w:tcPr>
          <w:p w:rsidR="00995C7D" w:rsidRPr="00583B35" w:rsidRDefault="00995C7D" w:rsidP="00995C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83B35">
              <w:rPr>
                <w:rFonts w:eastAsiaTheme="minorHAnsi"/>
                <w:sz w:val="22"/>
                <w:szCs w:val="22"/>
                <w:lang w:eastAsia="en-US"/>
              </w:rPr>
              <w:t>Малоэтажная жилая</w:t>
            </w:r>
          </w:p>
          <w:p w:rsidR="00995C7D" w:rsidRPr="00583B35" w:rsidRDefault="00995C7D" w:rsidP="00995C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Застройка </w:t>
            </w:r>
            <w:r w:rsidRPr="00583B35">
              <w:rPr>
                <w:rFonts w:eastAsiaTheme="minorHAnsi"/>
                <w:sz w:val="22"/>
                <w:szCs w:val="22"/>
                <w:lang w:eastAsia="en-US"/>
              </w:rPr>
              <w:t>(индивидуальное</w:t>
            </w:r>
            <w:proofErr w:type="gramEnd"/>
          </w:p>
          <w:p w:rsidR="008019F6" w:rsidRPr="00583B35" w:rsidRDefault="00995C7D" w:rsidP="00995C7D">
            <w:pPr>
              <w:suppressAutoHyphens/>
              <w:jc w:val="both"/>
            </w:pPr>
            <w:r w:rsidRPr="00583B35">
              <w:rPr>
                <w:rFonts w:eastAsiaTheme="minorHAnsi"/>
                <w:sz w:val="22"/>
                <w:szCs w:val="22"/>
                <w:lang w:eastAsia="en-US"/>
              </w:rPr>
              <w:t>жилищное строительство)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19F6" w:rsidRPr="00583B35" w:rsidRDefault="00995C7D" w:rsidP="006536A2">
            <w:pPr>
              <w:tabs>
                <w:tab w:val="left" w:pos="884"/>
              </w:tabs>
              <w:suppressAutoHyphens/>
              <w:jc w:val="center"/>
              <w:rPr>
                <w:color w:val="000000"/>
              </w:rPr>
            </w:pPr>
            <w:r w:rsidRPr="00583B35">
              <w:rPr>
                <w:rFonts w:eastAsiaTheme="minorHAnsi"/>
                <w:sz w:val="22"/>
                <w:szCs w:val="22"/>
                <w:lang w:eastAsia="en-US"/>
              </w:rPr>
              <w:t>1000 +/22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19F6" w:rsidRPr="00583B35" w:rsidRDefault="00995C7D" w:rsidP="006536A2">
            <w:pPr>
              <w:suppressAutoHyphens/>
              <w:ind w:firstLine="34"/>
              <w:jc w:val="center"/>
              <w:rPr>
                <w:color w:val="000000"/>
              </w:rPr>
            </w:pPr>
            <w:r w:rsidRPr="00583B35">
              <w:rPr>
                <w:rFonts w:eastAsiaTheme="minorHAnsi"/>
                <w:sz w:val="22"/>
                <w:szCs w:val="22"/>
                <w:lang w:eastAsia="en-US"/>
              </w:rPr>
              <w:t>Земли населённых пунктов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19F6" w:rsidRPr="00583B35" w:rsidRDefault="008019F6" w:rsidP="006536A2">
            <w:pPr>
              <w:suppressAutoHyphens/>
              <w:ind w:firstLine="33"/>
              <w:jc w:val="center"/>
              <w:rPr>
                <w:bCs/>
              </w:rPr>
            </w:pPr>
            <w:r w:rsidRPr="00583B35">
              <w:rPr>
                <w:bCs/>
                <w:sz w:val="22"/>
                <w:szCs w:val="22"/>
              </w:rPr>
              <w:t>––––––</w:t>
            </w:r>
          </w:p>
        </w:tc>
      </w:tr>
      <w:tr w:rsidR="008019F6" w:rsidRPr="00583B35" w:rsidTr="004A2553">
        <w:tc>
          <w:tcPr>
            <w:tcW w:w="675" w:type="dxa"/>
            <w:shd w:val="clear" w:color="auto" w:fill="F2F2F2" w:themeFill="background1" w:themeFillShade="F2"/>
            <w:vAlign w:val="center"/>
          </w:tcPr>
          <w:p w:rsidR="008019F6" w:rsidRPr="00583B35" w:rsidRDefault="008019F6" w:rsidP="006536A2">
            <w:pPr>
              <w:ind w:hanging="142"/>
              <w:jc w:val="center"/>
              <w:rPr>
                <w:color w:val="000000"/>
              </w:rPr>
            </w:pPr>
            <w:r w:rsidRPr="00583B35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019F6" w:rsidRPr="00583B35" w:rsidRDefault="00583B35" w:rsidP="006536A2">
            <w:pPr>
              <w:ind w:hanging="142"/>
              <w:jc w:val="center"/>
              <w:rPr>
                <w:color w:val="000000"/>
              </w:rPr>
            </w:pPr>
            <w:r w:rsidRPr="00583B35">
              <w:rPr>
                <w:color w:val="000000"/>
                <w:sz w:val="22"/>
                <w:szCs w:val="22"/>
              </w:rPr>
              <w:t>47:14:0104002:56</w:t>
            </w:r>
          </w:p>
        </w:tc>
        <w:tc>
          <w:tcPr>
            <w:tcW w:w="4838" w:type="dxa"/>
            <w:shd w:val="clear" w:color="auto" w:fill="auto"/>
          </w:tcPr>
          <w:p w:rsidR="00583B35" w:rsidRPr="00995C7D" w:rsidRDefault="00995C7D" w:rsidP="00583B3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Ленинградская область, </w:t>
            </w:r>
            <w:r w:rsidR="00583B35" w:rsidRPr="00995C7D">
              <w:rPr>
                <w:rFonts w:eastAsiaTheme="minorHAnsi"/>
                <w:sz w:val="22"/>
                <w:szCs w:val="22"/>
                <w:lang w:eastAsia="en-US"/>
              </w:rPr>
              <w:t>Ломонос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овский муниципальный </w:t>
            </w:r>
            <w:r w:rsidR="00583B35" w:rsidRPr="00995C7D">
              <w:rPr>
                <w:rFonts w:eastAsiaTheme="minorHAnsi"/>
                <w:sz w:val="22"/>
                <w:szCs w:val="22"/>
                <w:lang w:eastAsia="en-US"/>
              </w:rPr>
              <w:t xml:space="preserve">район, </w:t>
            </w:r>
            <w:proofErr w:type="spellStart"/>
            <w:r w:rsidR="00583B35" w:rsidRPr="00995C7D">
              <w:rPr>
                <w:rFonts w:eastAsiaTheme="minorHAnsi"/>
                <w:sz w:val="22"/>
                <w:szCs w:val="22"/>
                <w:lang w:eastAsia="en-US"/>
              </w:rPr>
              <w:t>Лебяженское</w:t>
            </w:r>
            <w:proofErr w:type="spellEnd"/>
            <w:r w:rsidR="00583B35" w:rsidRPr="00995C7D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="00583B35" w:rsidRPr="00995C7D">
              <w:rPr>
                <w:rFonts w:eastAsiaTheme="minorHAnsi"/>
                <w:sz w:val="22"/>
                <w:szCs w:val="22"/>
                <w:lang w:eastAsia="en-US"/>
              </w:rPr>
              <w:t>городское</w:t>
            </w:r>
            <w:proofErr w:type="gramEnd"/>
          </w:p>
          <w:p w:rsidR="008019F6" w:rsidRPr="00995C7D" w:rsidRDefault="00995C7D" w:rsidP="00995C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поселение, дер.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Кандикюля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r w:rsidR="00583B35" w:rsidRPr="00995C7D">
              <w:rPr>
                <w:rFonts w:eastAsiaTheme="minorHAnsi"/>
                <w:sz w:val="22"/>
                <w:szCs w:val="22"/>
                <w:lang w:eastAsia="en-US"/>
              </w:rPr>
              <w:t>участок 54</w:t>
            </w:r>
          </w:p>
        </w:tc>
        <w:tc>
          <w:tcPr>
            <w:tcW w:w="2977" w:type="dxa"/>
            <w:shd w:val="clear" w:color="auto" w:fill="auto"/>
          </w:tcPr>
          <w:p w:rsidR="00995C7D" w:rsidRPr="00583B35" w:rsidRDefault="00995C7D" w:rsidP="00995C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83B35">
              <w:rPr>
                <w:rFonts w:eastAsiaTheme="minorHAnsi"/>
                <w:sz w:val="22"/>
                <w:szCs w:val="22"/>
                <w:lang w:eastAsia="en-US"/>
              </w:rPr>
              <w:t>Малоэтажная жилая</w:t>
            </w:r>
          </w:p>
          <w:p w:rsidR="00995C7D" w:rsidRPr="00583B35" w:rsidRDefault="00995C7D" w:rsidP="00995C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Застройка </w:t>
            </w:r>
            <w:r w:rsidRPr="00583B35">
              <w:rPr>
                <w:rFonts w:eastAsiaTheme="minorHAnsi"/>
                <w:sz w:val="22"/>
                <w:szCs w:val="22"/>
                <w:lang w:eastAsia="en-US"/>
              </w:rPr>
              <w:t>(индивидуальное</w:t>
            </w:r>
            <w:proofErr w:type="gramEnd"/>
          </w:p>
          <w:p w:rsidR="008019F6" w:rsidRPr="00583B35" w:rsidRDefault="00995C7D" w:rsidP="00995C7D">
            <w:pPr>
              <w:suppressAutoHyphens/>
              <w:jc w:val="both"/>
            </w:pPr>
            <w:r w:rsidRPr="00583B35">
              <w:rPr>
                <w:rFonts w:eastAsiaTheme="minorHAnsi"/>
                <w:sz w:val="22"/>
                <w:szCs w:val="22"/>
                <w:lang w:eastAsia="en-US"/>
              </w:rPr>
              <w:t>жилищное строительство)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19F6" w:rsidRPr="00583B35" w:rsidRDefault="00995C7D" w:rsidP="006536A2">
            <w:pPr>
              <w:tabs>
                <w:tab w:val="left" w:pos="884"/>
              </w:tabs>
              <w:suppressAutoHyphens/>
              <w:jc w:val="center"/>
              <w:rPr>
                <w:color w:val="000000"/>
              </w:rPr>
            </w:pPr>
            <w:r w:rsidRPr="00583B35">
              <w:rPr>
                <w:rFonts w:eastAsiaTheme="minorHAnsi"/>
                <w:sz w:val="22"/>
                <w:szCs w:val="22"/>
                <w:lang w:eastAsia="en-US"/>
              </w:rPr>
              <w:t>1000 +/22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19F6" w:rsidRPr="00583B35" w:rsidRDefault="00995C7D" w:rsidP="006536A2">
            <w:pPr>
              <w:suppressAutoHyphens/>
              <w:ind w:firstLine="34"/>
              <w:jc w:val="center"/>
              <w:rPr>
                <w:color w:val="000000"/>
              </w:rPr>
            </w:pPr>
            <w:r w:rsidRPr="00583B35">
              <w:rPr>
                <w:rFonts w:eastAsiaTheme="minorHAnsi"/>
                <w:sz w:val="22"/>
                <w:szCs w:val="22"/>
                <w:lang w:eastAsia="en-US"/>
              </w:rPr>
              <w:t>Земли населённых пунктов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19F6" w:rsidRPr="00583B35" w:rsidRDefault="008019F6" w:rsidP="006536A2">
            <w:pPr>
              <w:suppressAutoHyphens/>
              <w:ind w:firstLine="33"/>
              <w:jc w:val="center"/>
              <w:rPr>
                <w:bCs/>
              </w:rPr>
            </w:pPr>
            <w:r w:rsidRPr="00583B35">
              <w:rPr>
                <w:bCs/>
                <w:sz w:val="22"/>
                <w:szCs w:val="22"/>
              </w:rPr>
              <w:t>––––––</w:t>
            </w:r>
          </w:p>
        </w:tc>
      </w:tr>
      <w:tr w:rsidR="008019F6" w:rsidRPr="00583B35" w:rsidTr="004A2553">
        <w:tc>
          <w:tcPr>
            <w:tcW w:w="675" w:type="dxa"/>
            <w:shd w:val="clear" w:color="auto" w:fill="F2F2F2" w:themeFill="background1" w:themeFillShade="F2"/>
            <w:vAlign w:val="center"/>
          </w:tcPr>
          <w:p w:rsidR="008019F6" w:rsidRPr="00583B35" w:rsidRDefault="008019F6" w:rsidP="006536A2">
            <w:pPr>
              <w:ind w:hanging="142"/>
              <w:jc w:val="center"/>
              <w:rPr>
                <w:color w:val="000000"/>
              </w:rPr>
            </w:pPr>
            <w:r w:rsidRPr="00583B3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019F6" w:rsidRPr="00583B35" w:rsidRDefault="00583B35" w:rsidP="006536A2">
            <w:pPr>
              <w:ind w:hanging="142"/>
              <w:jc w:val="center"/>
              <w:rPr>
                <w:color w:val="000000"/>
              </w:rPr>
            </w:pPr>
            <w:r w:rsidRPr="00583B35">
              <w:rPr>
                <w:color w:val="000000"/>
                <w:sz w:val="22"/>
                <w:szCs w:val="22"/>
              </w:rPr>
              <w:t>47:14:0104002:57</w:t>
            </w:r>
          </w:p>
        </w:tc>
        <w:tc>
          <w:tcPr>
            <w:tcW w:w="4838" w:type="dxa"/>
            <w:shd w:val="clear" w:color="auto" w:fill="auto"/>
          </w:tcPr>
          <w:p w:rsidR="00583B35" w:rsidRPr="00995C7D" w:rsidRDefault="00995C7D" w:rsidP="00583B3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Ленинградская область, Ломоносовский муниципальный </w:t>
            </w:r>
            <w:r w:rsidR="00583B35" w:rsidRPr="00995C7D">
              <w:rPr>
                <w:rFonts w:eastAsiaTheme="minorHAnsi"/>
                <w:sz w:val="22"/>
                <w:szCs w:val="22"/>
                <w:lang w:eastAsia="en-US"/>
              </w:rPr>
              <w:t xml:space="preserve">район, </w:t>
            </w:r>
            <w:proofErr w:type="spellStart"/>
            <w:r w:rsidR="00583B35" w:rsidRPr="00995C7D">
              <w:rPr>
                <w:rFonts w:eastAsiaTheme="minorHAnsi"/>
                <w:sz w:val="22"/>
                <w:szCs w:val="22"/>
                <w:lang w:eastAsia="en-US"/>
              </w:rPr>
              <w:t>Лебяженское</w:t>
            </w:r>
            <w:proofErr w:type="spellEnd"/>
            <w:r w:rsidR="00583B35" w:rsidRPr="00995C7D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="00583B35" w:rsidRPr="00995C7D">
              <w:rPr>
                <w:rFonts w:eastAsiaTheme="minorHAnsi"/>
                <w:sz w:val="22"/>
                <w:szCs w:val="22"/>
                <w:lang w:eastAsia="en-US"/>
              </w:rPr>
              <w:t>городское</w:t>
            </w:r>
            <w:proofErr w:type="gramEnd"/>
          </w:p>
          <w:p w:rsidR="008019F6" w:rsidRPr="00995C7D" w:rsidRDefault="00995C7D" w:rsidP="00995C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поселение, дер.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Кандикюля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r w:rsidR="00583B35" w:rsidRPr="00995C7D">
              <w:rPr>
                <w:rFonts w:eastAsiaTheme="minorHAnsi"/>
                <w:sz w:val="22"/>
                <w:szCs w:val="22"/>
                <w:lang w:eastAsia="en-US"/>
              </w:rPr>
              <w:t>участок № 75</w:t>
            </w:r>
          </w:p>
        </w:tc>
        <w:tc>
          <w:tcPr>
            <w:tcW w:w="2977" w:type="dxa"/>
            <w:shd w:val="clear" w:color="auto" w:fill="auto"/>
          </w:tcPr>
          <w:p w:rsidR="00995C7D" w:rsidRPr="00583B35" w:rsidRDefault="00995C7D" w:rsidP="00995C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83B35">
              <w:rPr>
                <w:rFonts w:eastAsiaTheme="minorHAnsi"/>
                <w:sz w:val="22"/>
                <w:szCs w:val="22"/>
                <w:lang w:eastAsia="en-US"/>
              </w:rPr>
              <w:t>Малоэтажная жилая</w:t>
            </w:r>
          </w:p>
          <w:p w:rsidR="00995C7D" w:rsidRPr="00583B35" w:rsidRDefault="00995C7D" w:rsidP="00995C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Застройка </w:t>
            </w:r>
            <w:r w:rsidRPr="00583B35">
              <w:rPr>
                <w:rFonts w:eastAsiaTheme="minorHAnsi"/>
                <w:sz w:val="22"/>
                <w:szCs w:val="22"/>
                <w:lang w:eastAsia="en-US"/>
              </w:rPr>
              <w:t>(индивидуальное</w:t>
            </w:r>
            <w:proofErr w:type="gramEnd"/>
          </w:p>
          <w:p w:rsidR="008019F6" w:rsidRPr="00583B35" w:rsidRDefault="00995C7D" w:rsidP="00995C7D">
            <w:pPr>
              <w:suppressAutoHyphens/>
              <w:jc w:val="both"/>
            </w:pPr>
            <w:r w:rsidRPr="00583B35">
              <w:rPr>
                <w:rFonts w:eastAsiaTheme="minorHAnsi"/>
                <w:sz w:val="22"/>
                <w:szCs w:val="22"/>
                <w:lang w:eastAsia="en-US"/>
              </w:rPr>
              <w:t>жилищное строительство)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19F6" w:rsidRPr="00583B35" w:rsidRDefault="00583B35" w:rsidP="006536A2">
            <w:pPr>
              <w:tabs>
                <w:tab w:val="left" w:pos="884"/>
              </w:tabs>
              <w:suppressAutoHyphens/>
              <w:jc w:val="center"/>
              <w:rPr>
                <w:color w:val="000000"/>
              </w:rPr>
            </w:pPr>
            <w:r w:rsidRPr="00995C7D">
              <w:rPr>
                <w:rFonts w:eastAsiaTheme="minorHAnsi"/>
                <w:sz w:val="22"/>
                <w:szCs w:val="22"/>
                <w:lang w:eastAsia="en-US"/>
              </w:rPr>
              <w:t>1000 +/11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19F6" w:rsidRPr="00583B35" w:rsidRDefault="00995C7D" w:rsidP="006536A2">
            <w:pPr>
              <w:suppressAutoHyphens/>
              <w:ind w:firstLine="34"/>
              <w:jc w:val="center"/>
              <w:rPr>
                <w:color w:val="000000"/>
              </w:rPr>
            </w:pPr>
            <w:r w:rsidRPr="00583B35">
              <w:rPr>
                <w:rFonts w:eastAsiaTheme="minorHAnsi"/>
                <w:sz w:val="22"/>
                <w:szCs w:val="22"/>
                <w:lang w:eastAsia="en-US"/>
              </w:rPr>
              <w:t>Земли населённых пунктов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19F6" w:rsidRPr="00583B35" w:rsidRDefault="008019F6" w:rsidP="006536A2">
            <w:pPr>
              <w:suppressAutoHyphens/>
              <w:ind w:firstLine="33"/>
              <w:jc w:val="center"/>
              <w:rPr>
                <w:bCs/>
              </w:rPr>
            </w:pPr>
            <w:r w:rsidRPr="00583B35">
              <w:rPr>
                <w:bCs/>
                <w:sz w:val="22"/>
                <w:szCs w:val="22"/>
              </w:rPr>
              <w:t>––––––</w:t>
            </w:r>
          </w:p>
        </w:tc>
      </w:tr>
      <w:tr w:rsidR="008019F6" w:rsidRPr="00583B35" w:rsidTr="004A2553">
        <w:tc>
          <w:tcPr>
            <w:tcW w:w="675" w:type="dxa"/>
            <w:shd w:val="clear" w:color="auto" w:fill="F2F2F2" w:themeFill="background1" w:themeFillShade="F2"/>
            <w:vAlign w:val="center"/>
          </w:tcPr>
          <w:p w:rsidR="008019F6" w:rsidRPr="00583B35" w:rsidRDefault="008019F6" w:rsidP="006536A2">
            <w:pPr>
              <w:ind w:hanging="142"/>
              <w:jc w:val="center"/>
              <w:rPr>
                <w:color w:val="000000"/>
              </w:rPr>
            </w:pPr>
            <w:r w:rsidRPr="00583B35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019F6" w:rsidRPr="00583B35" w:rsidRDefault="00583B35" w:rsidP="006536A2">
            <w:pPr>
              <w:ind w:hanging="142"/>
              <w:jc w:val="center"/>
              <w:rPr>
                <w:color w:val="000000"/>
              </w:rPr>
            </w:pPr>
            <w:r w:rsidRPr="00583B35">
              <w:rPr>
                <w:color w:val="000000"/>
                <w:sz w:val="22"/>
                <w:szCs w:val="22"/>
              </w:rPr>
              <w:t>47:14:0104002:58</w:t>
            </w:r>
          </w:p>
        </w:tc>
        <w:tc>
          <w:tcPr>
            <w:tcW w:w="4838" w:type="dxa"/>
            <w:shd w:val="clear" w:color="auto" w:fill="auto"/>
          </w:tcPr>
          <w:p w:rsidR="00583B35" w:rsidRPr="00995C7D" w:rsidRDefault="00995C7D" w:rsidP="00583B3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Ленинградская область, </w:t>
            </w:r>
            <w:r w:rsidR="00583B35" w:rsidRPr="00995C7D">
              <w:rPr>
                <w:rFonts w:eastAsiaTheme="minorHAnsi"/>
                <w:sz w:val="22"/>
                <w:szCs w:val="22"/>
                <w:lang w:eastAsia="en-US"/>
              </w:rPr>
              <w:t>Ломоносовский муниц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ипальный </w:t>
            </w:r>
            <w:r w:rsidR="00583B35" w:rsidRPr="00995C7D">
              <w:rPr>
                <w:rFonts w:eastAsiaTheme="minorHAnsi"/>
                <w:sz w:val="22"/>
                <w:szCs w:val="22"/>
                <w:lang w:eastAsia="en-US"/>
              </w:rPr>
              <w:t xml:space="preserve">район, </w:t>
            </w:r>
            <w:proofErr w:type="spellStart"/>
            <w:r w:rsidR="00583B35" w:rsidRPr="00995C7D">
              <w:rPr>
                <w:rFonts w:eastAsiaTheme="minorHAnsi"/>
                <w:sz w:val="22"/>
                <w:szCs w:val="22"/>
                <w:lang w:eastAsia="en-US"/>
              </w:rPr>
              <w:t>Лебяженское</w:t>
            </w:r>
            <w:proofErr w:type="spellEnd"/>
            <w:r w:rsidR="00583B35" w:rsidRPr="00995C7D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="00583B35" w:rsidRPr="00995C7D">
              <w:rPr>
                <w:rFonts w:eastAsiaTheme="minorHAnsi"/>
                <w:sz w:val="22"/>
                <w:szCs w:val="22"/>
                <w:lang w:eastAsia="en-US"/>
              </w:rPr>
              <w:t>городское</w:t>
            </w:r>
            <w:proofErr w:type="gramEnd"/>
          </w:p>
          <w:p w:rsidR="008019F6" w:rsidRPr="00995C7D" w:rsidRDefault="00995C7D" w:rsidP="00995C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поселение, дер.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Кандикюля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r w:rsidR="00583B35" w:rsidRPr="00995C7D">
              <w:rPr>
                <w:rFonts w:eastAsiaTheme="minorHAnsi"/>
                <w:sz w:val="22"/>
                <w:szCs w:val="22"/>
                <w:lang w:eastAsia="en-US"/>
              </w:rPr>
              <w:t>участок 68</w:t>
            </w:r>
          </w:p>
        </w:tc>
        <w:tc>
          <w:tcPr>
            <w:tcW w:w="2977" w:type="dxa"/>
            <w:shd w:val="clear" w:color="auto" w:fill="auto"/>
          </w:tcPr>
          <w:p w:rsidR="00995C7D" w:rsidRPr="00583B35" w:rsidRDefault="00995C7D" w:rsidP="00995C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83B35">
              <w:rPr>
                <w:rFonts w:eastAsiaTheme="minorHAnsi"/>
                <w:sz w:val="22"/>
                <w:szCs w:val="22"/>
                <w:lang w:eastAsia="en-US"/>
              </w:rPr>
              <w:t>Малоэтажная жилая</w:t>
            </w:r>
          </w:p>
          <w:p w:rsidR="00995C7D" w:rsidRPr="00583B35" w:rsidRDefault="00995C7D" w:rsidP="00995C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Застройка </w:t>
            </w:r>
            <w:r w:rsidRPr="00583B35">
              <w:rPr>
                <w:rFonts w:eastAsiaTheme="minorHAnsi"/>
                <w:sz w:val="22"/>
                <w:szCs w:val="22"/>
                <w:lang w:eastAsia="en-US"/>
              </w:rPr>
              <w:t>(индивидуальное</w:t>
            </w:r>
            <w:proofErr w:type="gramEnd"/>
          </w:p>
          <w:p w:rsidR="008019F6" w:rsidRPr="00583B35" w:rsidRDefault="00995C7D" w:rsidP="00995C7D">
            <w:pPr>
              <w:suppressAutoHyphens/>
              <w:jc w:val="both"/>
            </w:pPr>
            <w:r w:rsidRPr="00583B35">
              <w:rPr>
                <w:rFonts w:eastAsiaTheme="minorHAnsi"/>
                <w:sz w:val="22"/>
                <w:szCs w:val="22"/>
                <w:lang w:eastAsia="en-US"/>
              </w:rPr>
              <w:t>жилищное строительство)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19F6" w:rsidRPr="00583B35" w:rsidRDefault="00995C7D" w:rsidP="006536A2">
            <w:pPr>
              <w:tabs>
                <w:tab w:val="left" w:pos="884"/>
              </w:tabs>
              <w:suppressAutoHyphens/>
              <w:jc w:val="center"/>
              <w:rPr>
                <w:color w:val="000000"/>
              </w:rPr>
            </w:pPr>
            <w:r w:rsidRPr="00995C7D">
              <w:rPr>
                <w:rFonts w:eastAsiaTheme="minorHAnsi"/>
                <w:sz w:val="22"/>
                <w:szCs w:val="22"/>
                <w:lang w:eastAsia="en-US"/>
              </w:rPr>
              <w:t>1000 +/11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19F6" w:rsidRPr="00583B35" w:rsidRDefault="00995C7D" w:rsidP="006536A2">
            <w:pPr>
              <w:suppressAutoHyphens/>
              <w:ind w:firstLine="34"/>
              <w:jc w:val="center"/>
              <w:rPr>
                <w:color w:val="000000"/>
              </w:rPr>
            </w:pPr>
            <w:r w:rsidRPr="00583B35">
              <w:rPr>
                <w:rFonts w:eastAsiaTheme="minorHAnsi"/>
                <w:sz w:val="22"/>
                <w:szCs w:val="22"/>
                <w:lang w:eastAsia="en-US"/>
              </w:rPr>
              <w:t>Земли населённых пунктов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19F6" w:rsidRPr="00583B35" w:rsidRDefault="008019F6" w:rsidP="006536A2">
            <w:pPr>
              <w:suppressAutoHyphens/>
              <w:ind w:firstLine="33"/>
              <w:jc w:val="center"/>
              <w:rPr>
                <w:bCs/>
              </w:rPr>
            </w:pPr>
            <w:r w:rsidRPr="00583B35">
              <w:rPr>
                <w:bCs/>
                <w:sz w:val="22"/>
                <w:szCs w:val="22"/>
              </w:rPr>
              <w:t>––––––</w:t>
            </w:r>
          </w:p>
        </w:tc>
      </w:tr>
      <w:tr w:rsidR="008019F6" w:rsidRPr="00583B35" w:rsidTr="004A2553">
        <w:tc>
          <w:tcPr>
            <w:tcW w:w="675" w:type="dxa"/>
            <w:shd w:val="clear" w:color="auto" w:fill="F2F2F2" w:themeFill="background1" w:themeFillShade="F2"/>
            <w:vAlign w:val="center"/>
          </w:tcPr>
          <w:p w:rsidR="008019F6" w:rsidRPr="00583B35" w:rsidRDefault="008019F6" w:rsidP="006536A2">
            <w:pPr>
              <w:ind w:hanging="142"/>
              <w:jc w:val="center"/>
              <w:rPr>
                <w:color w:val="000000"/>
              </w:rPr>
            </w:pPr>
            <w:r w:rsidRPr="00583B35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019F6" w:rsidRPr="00583B35" w:rsidRDefault="00583B35" w:rsidP="006536A2">
            <w:pPr>
              <w:ind w:hanging="142"/>
              <w:jc w:val="center"/>
              <w:rPr>
                <w:color w:val="000000"/>
              </w:rPr>
            </w:pPr>
            <w:r w:rsidRPr="00583B35">
              <w:rPr>
                <w:color w:val="000000"/>
                <w:sz w:val="22"/>
                <w:szCs w:val="22"/>
              </w:rPr>
              <w:t>47:14:0104002:59</w:t>
            </w:r>
          </w:p>
        </w:tc>
        <w:tc>
          <w:tcPr>
            <w:tcW w:w="4838" w:type="dxa"/>
            <w:shd w:val="clear" w:color="auto" w:fill="auto"/>
          </w:tcPr>
          <w:p w:rsidR="00583B35" w:rsidRPr="00995C7D" w:rsidRDefault="00995C7D" w:rsidP="00583B3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Ленинградская область, Ломоносовский муниципальный </w:t>
            </w:r>
            <w:r w:rsidR="00583B35" w:rsidRPr="00995C7D">
              <w:rPr>
                <w:rFonts w:eastAsiaTheme="minorHAnsi"/>
                <w:sz w:val="22"/>
                <w:szCs w:val="22"/>
                <w:lang w:eastAsia="en-US"/>
              </w:rPr>
              <w:t xml:space="preserve">район, </w:t>
            </w:r>
            <w:proofErr w:type="spellStart"/>
            <w:r w:rsidR="00583B35" w:rsidRPr="00995C7D">
              <w:rPr>
                <w:rFonts w:eastAsiaTheme="minorHAnsi"/>
                <w:sz w:val="22"/>
                <w:szCs w:val="22"/>
                <w:lang w:eastAsia="en-US"/>
              </w:rPr>
              <w:t>Лебяженское</w:t>
            </w:r>
            <w:proofErr w:type="spellEnd"/>
            <w:r w:rsidR="00583B35" w:rsidRPr="00995C7D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="00583B35" w:rsidRPr="00995C7D">
              <w:rPr>
                <w:rFonts w:eastAsiaTheme="minorHAnsi"/>
                <w:sz w:val="22"/>
                <w:szCs w:val="22"/>
                <w:lang w:eastAsia="en-US"/>
              </w:rPr>
              <w:t>городское</w:t>
            </w:r>
            <w:proofErr w:type="gramEnd"/>
          </w:p>
          <w:p w:rsidR="008019F6" w:rsidRPr="00995C7D" w:rsidRDefault="00995C7D" w:rsidP="00995C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поселение, дер.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Кандикюля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r w:rsidR="00583B35" w:rsidRPr="00995C7D">
              <w:rPr>
                <w:rFonts w:eastAsiaTheme="minorHAnsi"/>
                <w:sz w:val="22"/>
                <w:szCs w:val="22"/>
                <w:lang w:eastAsia="en-US"/>
              </w:rPr>
              <w:t>участок 82</w:t>
            </w:r>
          </w:p>
        </w:tc>
        <w:tc>
          <w:tcPr>
            <w:tcW w:w="2977" w:type="dxa"/>
            <w:shd w:val="clear" w:color="auto" w:fill="auto"/>
          </w:tcPr>
          <w:p w:rsidR="00995C7D" w:rsidRPr="00583B35" w:rsidRDefault="00995C7D" w:rsidP="00995C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83B35">
              <w:rPr>
                <w:rFonts w:eastAsiaTheme="minorHAnsi"/>
                <w:sz w:val="22"/>
                <w:szCs w:val="22"/>
                <w:lang w:eastAsia="en-US"/>
              </w:rPr>
              <w:t>Малоэтажная жилая</w:t>
            </w:r>
          </w:p>
          <w:p w:rsidR="00995C7D" w:rsidRPr="00583B35" w:rsidRDefault="00995C7D" w:rsidP="00995C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Застройка </w:t>
            </w:r>
            <w:r w:rsidRPr="00583B35">
              <w:rPr>
                <w:rFonts w:eastAsiaTheme="minorHAnsi"/>
                <w:sz w:val="22"/>
                <w:szCs w:val="22"/>
                <w:lang w:eastAsia="en-US"/>
              </w:rPr>
              <w:t>(индивидуальное</w:t>
            </w:r>
            <w:proofErr w:type="gramEnd"/>
          </w:p>
          <w:p w:rsidR="008019F6" w:rsidRPr="00583B35" w:rsidRDefault="00995C7D" w:rsidP="00995C7D">
            <w:pPr>
              <w:suppressAutoHyphens/>
              <w:jc w:val="both"/>
            </w:pPr>
            <w:r w:rsidRPr="00583B35">
              <w:rPr>
                <w:rFonts w:eastAsiaTheme="minorHAnsi"/>
                <w:sz w:val="22"/>
                <w:szCs w:val="22"/>
                <w:lang w:eastAsia="en-US"/>
              </w:rPr>
              <w:t>жилищное строительство)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19F6" w:rsidRPr="00583B35" w:rsidRDefault="00995C7D" w:rsidP="006536A2">
            <w:pPr>
              <w:tabs>
                <w:tab w:val="left" w:pos="884"/>
              </w:tabs>
              <w:suppressAutoHyphens/>
              <w:jc w:val="center"/>
              <w:rPr>
                <w:color w:val="000000"/>
              </w:rPr>
            </w:pPr>
            <w:r w:rsidRPr="00995C7D">
              <w:rPr>
                <w:rFonts w:eastAsiaTheme="minorHAnsi"/>
                <w:sz w:val="22"/>
                <w:szCs w:val="22"/>
                <w:lang w:eastAsia="en-US"/>
              </w:rPr>
              <w:t>1000 +/11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19F6" w:rsidRPr="00583B35" w:rsidRDefault="00995C7D" w:rsidP="006536A2">
            <w:pPr>
              <w:suppressAutoHyphens/>
              <w:ind w:firstLine="34"/>
              <w:jc w:val="center"/>
              <w:rPr>
                <w:color w:val="000000"/>
              </w:rPr>
            </w:pPr>
            <w:r w:rsidRPr="00583B35">
              <w:rPr>
                <w:rFonts w:eastAsiaTheme="minorHAnsi"/>
                <w:sz w:val="22"/>
                <w:szCs w:val="22"/>
                <w:lang w:eastAsia="en-US"/>
              </w:rPr>
              <w:t>Земли населённых пунктов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19F6" w:rsidRPr="00583B35" w:rsidRDefault="008019F6" w:rsidP="006536A2">
            <w:pPr>
              <w:suppressAutoHyphens/>
              <w:ind w:firstLine="33"/>
              <w:jc w:val="center"/>
              <w:rPr>
                <w:bCs/>
              </w:rPr>
            </w:pPr>
            <w:r w:rsidRPr="00583B35">
              <w:rPr>
                <w:bCs/>
                <w:sz w:val="22"/>
                <w:szCs w:val="22"/>
              </w:rPr>
              <w:t>––––––</w:t>
            </w:r>
          </w:p>
        </w:tc>
      </w:tr>
      <w:tr w:rsidR="008019F6" w:rsidRPr="00583B35" w:rsidTr="004A2553">
        <w:tc>
          <w:tcPr>
            <w:tcW w:w="675" w:type="dxa"/>
            <w:shd w:val="clear" w:color="auto" w:fill="F2F2F2" w:themeFill="background1" w:themeFillShade="F2"/>
            <w:vAlign w:val="center"/>
          </w:tcPr>
          <w:p w:rsidR="008019F6" w:rsidRPr="00583B35" w:rsidRDefault="008019F6" w:rsidP="006536A2">
            <w:pPr>
              <w:ind w:hanging="142"/>
              <w:jc w:val="center"/>
              <w:rPr>
                <w:color w:val="000000"/>
              </w:rPr>
            </w:pPr>
            <w:r w:rsidRPr="00583B35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019F6" w:rsidRPr="00583B35" w:rsidRDefault="00583B35" w:rsidP="006536A2">
            <w:pPr>
              <w:ind w:hanging="142"/>
              <w:jc w:val="center"/>
              <w:rPr>
                <w:color w:val="000000"/>
              </w:rPr>
            </w:pPr>
            <w:r w:rsidRPr="00583B35">
              <w:rPr>
                <w:color w:val="000000"/>
                <w:sz w:val="22"/>
                <w:szCs w:val="22"/>
              </w:rPr>
              <w:t>47:14:0104002:60</w:t>
            </w:r>
          </w:p>
        </w:tc>
        <w:tc>
          <w:tcPr>
            <w:tcW w:w="4838" w:type="dxa"/>
            <w:shd w:val="clear" w:color="auto" w:fill="auto"/>
          </w:tcPr>
          <w:p w:rsidR="00583B35" w:rsidRPr="00995C7D" w:rsidRDefault="00995C7D" w:rsidP="00583B3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Ленинградская область, Ломоносовский муниципальный </w:t>
            </w:r>
            <w:r w:rsidR="00583B35" w:rsidRPr="00995C7D">
              <w:rPr>
                <w:rFonts w:eastAsiaTheme="minorHAnsi"/>
                <w:sz w:val="22"/>
                <w:szCs w:val="22"/>
                <w:lang w:eastAsia="en-US"/>
              </w:rPr>
              <w:t xml:space="preserve">район, </w:t>
            </w:r>
            <w:proofErr w:type="spellStart"/>
            <w:r w:rsidR="00583B35" w:rsidRPr="00995C7D">
              <w:rPr>
                <w:rFonts w:eastAsiaTheme="minorHAnsi"/>
                <w:sz w:val="22"/>
                <w:szCs w:val="22"/>
                <w:lang w:eastAsia="en-US"/>
              </w:rPr>
              <w:t>Лебяженское</w:t>
            </w:r>
            <w:proofErr w:type="spellEnd"/>
            <w:r w:rsidR="00583B35" w:rsidRPr="00995C7D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="00583B35" w:rsidRPr="00995C7D">
              <w:rPr>
                <w:rFonts w:eastAsiaTheme="minorHAnsi"/>
                <w:sz w:val="22"/>
                <w:szCs w:val="22"/>
                <w:lang w:eastAsia="en-US"/>
              </w:rPr>
              <w:t>городское</w:t>
            </w:r>
            <w:proofErr w:type="gramEnd"/>
          </w:p>
          <w:p w:rsidR="008019F6" w:rsidRPr="00995C7D" w:rsidRDefault="00995C7D" w:rsidP="00995C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поселение, дер.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Кандикюля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r w:rsidR="00583B35" w:rsidRPr="00995C7D">
              <w:rPr>
                <w:rFonts w:eastAsiaTheme="minorHAnsi"/>
                <w:sz w:val="22"/>
                <w:szCs w:val="22"/>
                <w:lang w:eastAsia="en-US"/>
              </w:rPr>
              <w:t>участок 25</w:t>
            </w:r>
          </w:p>
        </w:tc>
        <w:tc>
          <w:tcPr>
            <w:tcW w:w="2977" w:type="dxa"/>
            <w:shd w:val="clear" w:color="auto" w:fill="auto"/>
          </w:tcPr>
          <w:p w:rsidR="00995C7D" w:rsidRPr="00583B35" w:rsidRDefault="00995C7D" w:rsidP="00995C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83B35">
              <w:rPr>
                <w:rFonts w:eastAsiaTheme="minorHAnsi"/>
                <w:sz w:val="22"/>
                <w:szCs w:val="22"/>
                <w:lang w:eastAsia="en-US"/>
              </w:rPr>
              <w:t>Малоэтажная жилая</w:t>
            </w:r>
          </w:p>
          <w:p w:rsidR="00995C7D" w:rsidRPr="00583B35" w:rsidRDefault="00995C7D" w:rsidP="00995C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Застройка </w:t>
            </w:r>
            <w:r w:rsidRPr="00583B35">
              <w:rPr>
                <w:rFonts w:eastAsiaTheme="minorHAnsi"/>
                <w:sz w:val="22"/>
                <w:szCs w:val="22"/>
                <w:lang w:eastAsia="en-US"/>
              </w:rPr>
              <w:t>(индивидуальное</w:t>
            </w:r>
            <w:proofErr w:type="gramEnd"/>
          </w:p>
          <w:p w:rsidR="008019F6" w:rsidRPr="00583B35" w:rsidRDefault="00995C7D" w:rsidP="00995C7D">
            <w:pPr>
              <w:suppressAutoHyphens/>
              <w:jc w:val="both"/>
            </w:pPr>
            <w:r w:rsidRPr="00583B35">
              <w:rPr>
                <w:rFonts w:eastAsiaTheme="minorHAnsi"/>
                <w:sz w:val="22"/>
                <w:szCs w:val="22"/>
                <w:lang w:eastAsia="en-US"/>
              </w:rPr>
              <w:t>жилищное строительство)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19F6" w:rsidRPr="00583B35" w:rsidRDefault="00995C7D" w:rsidP="006536A2">
            <w:pPr>
              <w:tabs>
                <w:tab w:val="left" w:pos="884"/>
              </w:tabs>
              <w:suppressAutoHyphens/>
              <w:jc w:val="center"/>
              <w:rPr>
                <w:color w:val="000000"/>
              </w:rPr>
            </w:pPr>
            <w:r w:rsidRPr="00995C7D">
              <w:rPr>
                <w:rFonts w:eastAsiaTheme="minorHAnsi"/>
                <w:sz w:val="22"/>
                <w:szCs w:val="22"/>
                <w:lang w:eastAsia="en-US"/>
              </w:rPr>
              <w:t>1000 +/11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19F6" w:rsidRPr="00583B35" w:rsidRDefault="00995C7D" w:rsidP="006536A2">
            <w:pPr>
              <w:suppressAutoHyphens/>
              <w:ind w:firstLine="34"/>
              <w:jc w:val="center"/>
              <w:rPr>
                <w:color w:val="000000"/>
              </w:rPr>
            </w:pPr>
            <w:r w:rsidRPr="00583B35">
              <w:rPr>
                <w:rFonts w:eastAsiaTheme="minorHAnsi"/>
                <w:sz w:val="22"/>
                <w:szCs w:val="22"/>
                <w:lang w:eastAsia="en-US"/>
              </w:rPr>
              <w:t>Земли населённых пунктов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19F6" w:rsidRPr="00583B35" w:rsidRDefault="008019F6" w:rsidP="006536A2">
            <w:pPr>
              <w:suppressAutoHyphens/>
              <w:ind w:firstLine="33"/>
              <w:jc w:val="center"/>
              <w:rPr>
                <w:bCs/>
              </w:rPr>
            </w:pPr>
            <w:r w:rsidRPr="00583B35">
              <w:rPr>
                <w:bCs/>
                <w:sz w:val="22"/>
                <w:szCs w:val="22"/>
              </w:rPr>
              <w:t>––––––</w:t>
            </w:r>
          </w:p>
        </w:tc>
      </w:tr>
      <w:tr w:rsidR="008019F6" w:rsidRPr="00583B35" w:rsidTr="004A2553">
        <w:tc>
          <w:tcPr>
            <w:tcW w:w="675" w:type="dxa"/>
            <w:shd w:val="clear" w:color="auto" w:fill="F2F2F2" w:themeFill="background1" w:themeFillShade="F2"/>
            <w:vAlign w:val="center"/>
          </w:tcPr>
          <w:p w:rsidR="008019F6" w:rsidRPr="00583B35" w:rsidRDefault="008019F6" w:rsidP="006536A2">
            <w:pPr>
              <w:ind w:hanging="142"/>
              <w:jc w:val="center"/>
              <w:rPr>
                <w:color w:val="000000"/>
              </w:rPr>
            </w:pPr>
            <w:r w:rsidRPr="00583B35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019F6" w:rsidRPr="00583B35" w:rsidRDefault="00583B35" w:rsidP="006536A2">
            <w:pPr>
              <w:ind w:hanging="142"/>
              <w:jc w:val="center"/>
              <w:rPr>
                <w:color w:val="000000"/>
              </w:rPr>
            </w:pPr>
            <w:r w:rsidRPr="00583B35">
              <w:rPr>
                <w:color w:val="000000"/>
                <w:sz w:val="22"/>
                <w:szCs w:val="22"/>
              </w:rPr>
              <w:t>47:14:0104002:61</w:t>
            </w:r>
          </w:p>
        </w:tc>
        <w:tc>
          <w:tcPr>
            <w:tcW w:w="4838" w:type="dxa"/>
            <w:shd w:val="clear" w:color="auto" w:fill="auto"/>
          </w:tcPr>
          <w:p w:rsidR="00995C7D" w:rsidRPr="00995C7D" w:rsidRDefault="00995C7D" w:rsidP="00995C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Ленинградская область, Ломоносовский муниципальный </w:t>
            </w:r>
            <w:r w:rsidRPr="00995C7D">
              <w:rPr>
                <w:rFonts w:eastAsiaTheme="minorHAnsi"/>
                <w:sz w:val="22"/>
                <w:szCs w:val="22"/>
                <w:lang w:eastAsia="en-US"/>
              </w:rPr>
              <w:t xml:space="preserve">район, </w:t>
            </w:r>
            <w:proofErr w:type="spellStart"/>
            <w:r w:rsidRPr="00995C7D">
              <w:rPr>
                <w:rFonts w:eastAsiaTheme="minorHAnsi"/>
                <w:sz w:val="22"/>
                <w:szCs w:val="22"/>
                <w:lang w:eastAsia="en-US"/>
              </w:rPr>
              <w:t>Лебяженское</w:t>
            </w:r>
            <w:proofErr w:type="spellEnd"/>
            <w:r w:rsidRPr="00995C7D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995C7D">
              <w:rPr>
                <w:rFonts w:eastAsiaTheme="minorHAnsi"/>
                <w:sz w:val="22"/>
                <w:szCs w:val="22"/>
                <w:lang w:eastAsia="en-US"/>
              </w:rPr>
              <w:t>городское</w:t>
            </w:r>
            <w:proofErr w:type="gramEnd"/>
          </w:p>
          <w:p w:rsidR="008019F6" w:rsidRPr="00995C7D" w:rsidRDefault="00995C7D" w:rsidP="00995C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поселение, дер.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Кандикюля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r w:rsidRPr="00995C7D">
              <w:rPr>
                <w:rFonts w:eastAsiaTheme="minorHAnsi"/>
                <w:sz w:val="22"/>
                <w:szCs w:val="22"/>
                <w:lang w:eastAsia="en-US"/>
              </w:rPr>
              <w:t>участок 31</w:t>
            </w:r>
          </w:p>
        </w:tc>
        <w:tc>
          <w:tcPr>
            <w:tcW w:w="2977" w:type="dxa"/>
            <w:shd w:val="clear" w:color="auto" w:fill="auto"/>
          </w:tcPr>
          <w:p w:rsidR="00995C7D" w:rsidRPr="00583B35" w:rsidRDefault="00995C7D" w:rsidP="00995C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83B35">
              <w:rPr>
                <w:rFonts w:eastAsiaTheme="minorHAnsi"/>
                <w:sz w:val="22"/>
                <w:szCs w:val="22"/>
                <w:lang w:eastAsia="en-US"/>
              </w:rPr>
              <w:t>Малоэтажная жилая</w:t>
            </w:r>
          </w:p>
          <w:p w:rsidR="00995C7D" w:rsidRPr="00583B35" w:rsidRDefault="00995C7D" w:rsidP="00995C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Застройка </w:t>
            </w:r>
            <w:r w:rsidRPr="00583B35">
              <w:rPr>
                <w:rFonts w:eastAsiaTheme="minorHAnsi"/>
                <w:sz w:val="22"/>
                <w:szCs w:val="22"/>
                <w:lang w:eastAsia="en-US"/>
              </w:rPr>
              <w:t>(индивидуальное</w:t>
            </w:r>
            <w:proofErr w:type="gramEnd"/>
          </w:p>
          <w:p w:rsidR="008019F6" w:rsidRPr="00583B35" w:rsidRDefault="00995C7D" w:rsidP="00995C7D">
            <w:pPr>
              <w:suppressAutoHyphens/>
              <w:jc w:val="both"/>
            </w:pPr>
            <w:r w:rsidRPr="00583B35">
              <w:rPr>
                <w:rFonts w:eastAsiaTheme="minorHAnsi"/>
                <w:sz w:val="22"/>
                <w:szCs w:val="22"/>
                <w:lang w:eastAsia="en-US"/>
              </w:rPr>
              <w:t>жилищное строительство)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19F6" w:rsidRPr="00583B35" w:rsidRDefault="00995C7D" w:rsidP="006536A2">
            <w:pPr>
              <w:tabs>
                <w:tab w:val="left" w:pos="884"/>
              </w:tabs>
              <w:suppressAutoHyphens/>
              <w:jc w:val="center"/>
              <w:rPr>
                <w:color w:val="000000"/>
              </w:rPr>
            </w:pPr>
            <w:r w:rsidRPr="00995C7D">
              <w:rPr>
                <w:rFonts w:eastAsiaTheme="minorHAnsi"/>
                <w:sz w:val="22"/>
                <w:szCs w:val="22"/>
                <w:lang w:eastAsia="en-US"/>
              </w:rPr>
              <w:t>1000 +/11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19F6" w:rsidRPr="00583B35" w:rsidRDefault="00995C7D" w:rsidP="006536A2">
            <w:pPr>
              <w:suppressAutoHyphens/>
              <w:ind w:firstLine="34"/>
              <w:jc w:val="center"/>
              <w:rPr>
                <w:color w:val="000000"/>
              </w:rPr>
            </w:pPr>
            <w:r w:rsidRPr="00583B35">
              <w:rPr>
                <w:rFonts w:eastAsiaTheme="minorHAnsi"/>
                <w:sz w:val="22"/>
                <w:szCs w:val="22"/>
                <w:lang w:eastAsia="en-US"/>
              </w:rPr>
              <w:t>Земли населённых пунктов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19F6" w:rsidRPr="00583B35" w:rsidRDefault="008019F6" w:rsidP="006536A2">
            <w:pPr>
              <w:suppressAutoHyphens/>
              <w:ind w:firstLine="33"/>
              <w:jc w:val="center"/>
              <w:rPr>
                <w:bCs/>
              </w:rPr>
            </w:pPr>
            <w:r w:rsidRPr="00583B35">
              <w:rPr>
                <w:bCs/>
                <w:sz w:val="22"/>
                <w:szCs w:val="22"/>
              </w:rPr>
              <w:t>––––––</w:t>
            </w:r>
          </w:p>
        </w:tc>
      </w:tr>
      <w:tr w:rsidR="008019F6" w:rsidRPr="00583B35" w:rsidTr="004A2553">
        <w:tc>
          <w:tcPr>
            <w:tcW w:w="675" w:type="dxa"/>
            <w:shd w:val="clear" w:color="auto" w:fill="F2F2F2" w:themeFill="background1" w:themeFillShade="F2"/>
            <w:vAlign w:val="center"/>
          </w:tcPr>
          <w:p w:rsidR="008019F6" w:rsidRPr="00583B35" w:rsidRDefault="008019F6" w:rsidP="006536A2">
            <w:pPr>
              <w:ind w:hanging="142"/>
              <w:jc w:val="center"/>
              <w:rPr>
                <w:color w:val="000000"/>
              </w:rPr>
            </w:pPr>
            <w:r w:rsidRPr="00583B35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019F6" w:rsidRPr="00583B35" w:rsidRDefault="00583B35" w:rsidP="006536A2">
            <w:pPr>
              <w:ind w:hanging="142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47:14:0104002:62</w:t>
            </w:r>
          </w:p>
        </w:tc>
        <w:tc>
          <w:tcPr>
            <w:tcW w:w="4838" w:type="dxa"/>
            <w:shd w:val="clear" w:color="auto" w:fill="auto"/>
          </w:tcPr>
          <w:p w:rsidR="00995C7D" w:rsidRPr="00995C7D" w:rsidRDefault="00995C7D" w:rsidP="00995C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Ленинградская область, Ломоносовский муниципальный </w:t>
            </w:r>
            <w:r w:rsidRPr="00995C7D">
              <w:rPr>
                <w:rFonts w:eastAsiaTheme="minorHAnsi"/>
                <w:sz w:val="22"/>
                <w:szCs w:val="22"/>
                <w:lang w:eastAsia="en-US"/>
              </w:rPr>
              <w:t xml:space="preserve">район, </w:t>
            </w:r>
            <w:proofErr w:type="spellStart"/>
            <w:r w:rsidRPr="00995C7D">
              <w:rPr>
                <w:rFonts w:eastAsiaTheme="minorHAnsi"/>
                <w:sz w:val="22"/>
                <w:szCs w:val="22"/>
                <w:lang w:eastAsia="en-US"/>
              </w:rPr>
              <w:t>Лебяженское</w:t>
            </w:r>
            <w:proofErr w:type="spellEnd"/>
            <w:r w:rsidRPr="00995C7D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995C7D">
              <w:rPr>
                <w:rFonts w:eastAsiaTheme="minorHAnsi"/>
                <w:sz w:val="22"/>
                <w:szCs w:val="22"/>
                <w:lang w:eastAsia="en-US"/>
              </w:rPr>
              <w:t>городское</w:t>
            </w:r>
            <w:proofErr w:type="gramEnd"/>
          </w:p>
          <w:p w:rsidR="008019F6" w:rsidRPr="00995C7D" w:rsidRDefault="00995C7D" w:rsidP="00995C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95C7D">
              <w:rPr>
                <w:rFonts w:eastAsiaTheme="minorHAnsi"/>
                <w:sz w:val="22"/>
                <w:szCs w:val="22"/>
                <w:lang w:eastAsia="en-US"/>
              </w:rPr>
              <w:t>поселени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е, дер.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Кандикюля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r w:rsidRPr="00995C7D">
              <w:rPr>
                <w:rFonts w:eastAsiaTheme="minorHAnsi"/>
                <w:sz w:val="22"/>
                <w:szCs w:val="22"/>
                <w:lang w:eastAsia="en-US"/>
              </w:rPr>
              <w:t>участок 33</w:t>
            </w:r>
          </w:p>
        </w:tc>
        <w:tc>
          <w:tcPr>
            <w:tcW w:w="2977" w:type="dxa"/>
            <w:shd w:val="clear" w:color="auto" w:fill="auto"/>
          </w:tcPr>
          <w:p w:rsidR="00995C7D" w:rsidRPr="00583B35" w:rsidRDefault="00995C7D" w:rsidP="00995C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83B35">
              <w:rPr>
                <w:rFonts w:eastAsiaTheme="minorHAnsi"/>
                <w:sz w:val="22"/>
                <w:szCs w:val="22"/>
                <w:lang w:eastAsia="en-US"/>
              </w:rPr>
              <w:t>Малоэтажная жилая</w:t>
            </w:r>
          </w:p>
          <w:p w:rsidR="00995C7D" w:rsidRPr="00583B35" w:rsidRDefault="00995C7D" w:rsidP="00995C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Застройка </w:t>
            </w:r>
            <w:r w:rsidRPr="00583B35">
              <w:rPr>
                <w:rFonts w:eastAsiaTheme="minorHAnsi"/>
                <w:sz w:val="22"/>
                <w:szCs w:val="22"/>
                <w:lang w:eastAsia="en-US"/>
              </w:rPr>
              <w:t>(индивидуальное</w:t>
            </w:r>
            <w:proofErr w:type="gramEnd"/>
          </w:p>
          <w:p w:rsidR="008019F6" w:rsidRPr="00583B35" w:rsidRDefault="00995C7D" w:rsidP="00995C7D">
            <w:pPr>
              <w:suppressAutoHyphens/>
              <w:jc w:val="both"/>
            </w:pPr>
            <w:r w:rsidRPr="00583B35">
              <w:rPr>
                <w:rFonts w:eastAsiaTheme="minorHAnsi"/>
                <w:sz w:val="22"/>
                <w:szCs w:val="22"/>
                <w:lang w:eastAsia="en-US"/>
              </w:rPr>
              <w:t>жилищное строительство)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19F6" w:rsidRPr="00583B35" w:rsidRDefault="00995C7D" w:rsidP="006536A2">
            <w:pPr>
              <w:tabs>
                <w:tab w:val="left" w:pos="884"/>
              </w:tabs>
              <w:suppressAutoHyphens/>
              <w:jc w:val="center"/>
              <w:rPr>
                <w:color w:val="000000"/>
              </w:rPr>
            </w:pPr>
            <w:r w:rsidRPr="00995C7D">
              <w:rPr>
                <w:rFonts w:eastAsiaTheme="minorHAnsi"/>
                <w:sz w:val="22"/>
                <w:szCs w:val="22"/>
                <w:lang w:eastAsia="en-US"/>
              </w:rPr>
              <w:t>1000 +/11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19F6" w:rsidRPr="00583B35" w:rsidRDefault="00995C7D" w:rsidP="006536A2">
            <w:pPr>
              <w:suppressAutoHyphens/>
              <w:ind w:firstLine="34"/>
              <w:jc w:val="center"/>
              <w:rPr>
                <w:color w:val="000000"/>
              </w:rPr>
            </w:pPr>
            <w:r w:rsidRPr="00583B35">
              <w:rPr>
                <w:rFonts w:eastAsiaTheme="minorHAnsi"/>
                <w:sz w:val="22"/>
                <w:szCs w:val="22"/>
                <w:lang w:eastAsia="en-US"/>
              </w:rPr>
              <w:t>Земли населённых пунктов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19F6" w:rsidRPr="00583B35" w:rsidRDefault="008019F6" w:rsidP="006536A2">
            <w:pPr>
              <w:suppressAutoHyphens/>
              <w:ind w:firstLine="33"/>
              <w:jc w:val="center"/>
              <w:rPr>
                <w:bCs/>
              </w:rPr>
            </w:pPr>
            <w:r w:rsidRPr="00583B35">
              <w:rPr>
                <w:bCs/>
                <w:sz w:val="22"/>
                <w:szCs w:val="22"/>
              </w:rPr>
              <w:t>––––––</w:t>
            </w:r>
          </w:p>
        </w:tc>
      </w:tr>
    </w:tbl>
    <w:p w:rsidR="00995C7D" w:rsidRDefault="00995C7D">
      <w:r>
        <w:br w:type="page"/>
      </w:r>
    </w:p>
    <w:tbl>
      <w:tblPr>
        <w:tblW w:w="152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675"/>
        <w:gridCol w:w="2410"/>
        <w:gridCol w:w="4838"/>
        <w:gridCol w:w="2977"/>
        <w:gridCol w:w="1276"/>
        <w:gridCol w:w="1559"/>
        <w:gridCol w:w="1559"/>
      </w:tblGrid>
      <w:tr w:rsidR="00995C7D" w:rsidRPr="00583B35" w:rsidTr="004A2553"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95C7D" w:rsidRPr="00583B35" w:rsidRDefault="00995C7D" w:rsidP="00995C7D">
            <w:pPr>
              <w:suppressAutoHyphens/>
              <w:ind w:hanging="142"/>
              <w:jc w:val="center"/>
              <w:rPr>
                <w:b/>
              </w:rPr>
            </w:pPr>
            <w:r w:rsidRPr="00583B35">
              <w:rPr>
                <w:b/>
                <w:sz w:val="22"/>
                <w:szCs w:val="22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95C7D" w:rsidRPr="00583B35" w:rsidRDefault="00995C7D" w:rsidP="00995C7D">
            <w:pPr>
              <w:suppressAutoHyphens/>
              <w:ind w:hanging="142"/>
              <w:jc w:val="center"/>
              <w:rPr>
                <w:b/>
              </w:rPr>
            </w:pPr>
            <w:r w:rsidRPr="00583B3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8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95C7D" w:rsidRPr="00583B35" w:rsidRDefault="00995C7D" w:rsidP="00995C7D">
            <w:pPr>
              <w:suppressAutoHyphens/>
              <w:rPr>
                <w:b/>
              </w:rPr>
            </w:pPr>
            <w:r w:rsidRPr="00583B3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95C7D" w:rsidRPr="00583B35" w:rsidRDefault="00995C7D" w:rsidP="00995C7D">
            <w:pPr>
              <w:suppressAutoHyphens/>
              <w:jc w:val="both"/>
              <w:rPr>
                <w:b/>
              </w:rPr>
            </w:pPr>
            <w:r w:rsidRPr="00583B35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95C7D" w:rsidRPr="00583B35" w:rsidRDefault="00995C7D" w:rsidP="00995C7D">
            <w:pPr>
              <w:suppressAutoHyphens/>
              <w:jc w:val="center"/>
              <w:rPr>
                <w:b/>
              </w:rPr>
            </w:pPr>
            <w:r w:rsidRPr="00583B35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95C7D" w:rsidRPr="00583B35" w:rsidRDefault="00995C7D" w:rsidP="00995C7D">
            <w:pPr>
              <w:suppressAutoHyphens/>
              <w:ind w:firstLine="34"/>
              <w:jc w:val="center"/>
              <w:rPr>
                <w:b/>
              </w:rPr>
            </w:pPr>
            <w:r w:rsidRPr="00583B35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95C7D" w:rsidRPr="00583B35" w:rsidRDefault="00995C7D" w:rsidP="00995C7D">
            <w:pPr>
              <w:suppressAutoHyphens/>
              <w:ind w:firstLine="33"/>
              <w:jc w:val="center"/>
              <w:rPr>
                <w:b/>
              </w:rPr>
            </w:pPr>
            <w:r w:rsidRPr="00583B35">
              <w:rPr>
                <w:b/>
                <w:sz w:val="22"/>
                <w:szCs w:val="22"/>
              </w:rPr>
              <w:t>7</w:t>
            </w:r>
          </w:p>
        </w:tc>
      </w:tr>
      <w:tr w:rsidR="008019F6" w:rsidRPr="00583B35" w:rsidTr="004A2553">
        <w:tc>
          <w:tcPr>
            <w:tcW w:w="675" w:type="dxa"/>
            <w:shd w:val="clear" w:color="auto" w:fill="F2F2F2" w:themeFill="background1" w:themeFillShade="F2"/>
            <w:vAlign w:val="center"/>
          </w:tcPr>
          <w:p w:rsidR="008019F6" w:rsidRPr="00583B35" w:rsidRDefault="008019F6" w:rsidP="006536A2">
            <w:pPr>
              <w:ind w:hanging="142"/>
              <w:jc w:val="center"/>
              <w:rPr>
                <w:color w:val="000000"/>
              </w:rPr>
            </w:pPr>
            <w:r w:rsidRPr="00583B35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019F6" w:rsidRPr="00583B35" w:rsidRDefault="00583B35" w:rsidP="006536A2">
            <w:pPr>
              <w:ind w:hanging="142"/>
              <w:jc w:val="center"/>
              <w:rPr>
                <w:color w:val="000000"/>
              </w:rPr>
            </w:pPr>
            <w:r w:rsidRPr="00583B35">
              <w:rPr>
                <w:color w:val="000000"/>
                <w:sz w:val="22"/>
                <w:szCs w:val="22"/>
              </w:rPr>
              <w:t>47:14:0104002:63</w:t>
            </w:r>
          </w:p>
        </w:tc>
        <w:tc>
          <w:tcPr>
            <w:tcW w:w="4838" w:type="dxa"/>
            <w:shd w:val="clear" w:color="auto" w:fill="auto"/>
          </w:tcPr>
          <w:p w:rsidR="00995C7D" w:rsidRPr="00995C7D" w:rsidRDefault="00995C7D" w:rsidP="00995C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Ленинградская область, </w:t>
            </w:r>
            <w:r w:rsidRPr="00995C7D">
              <w:rPr>
                <w:rFonts w:eastAsiaTheme="minorHAnsi"/>
                <w:sz w:val="22"/>
                <w:szCs w:val="22"/>
                <w:lang w:eastAsia="en-US"/>
              </w:rPr>
              <w:t>Ломоносовский муниципальный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995C7D">
              <w:rPr>
                <w:rFonts w:eastAsiaTheme="minorHAnsi"/>
                <w:sz w:val="22"/>
                <w:szCs w:val="22"/>
                <w:lang w:eastAsia="en-US"/>
              </w:rPr>
              <w:t xml:space="preserve">район, </w:t>
            </w:r>
            <w:proofErr w:type="spellStart"/>
            <w:r w:rsidRPr="00995C7D">
              <w:rPr>
                <w:rFonts w:eastAsiaTheme="minorHAnsi"/>
                <w:sz w:val="22"/>
                <w:szCs w:val="22"/>
                <w:lang w:eastAsia="en-US"/>
              </w:rPr>
              <w:t>Лебяженское</w:t>
            </w:r>
            <w:proofErr w:type="spellEnd"/>
            <w:r w:rsidRPr="00995C7D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995C7D">
              <w:rPr>
                <w:rFonts w:eastAsiaTheme="minorHAnsi"/>
                <w:sz w:val="22"/>
                <w:szCs w:val="22"/>
                <w:lang w:eastAsia="en-US"/>
              </w:rPr>
              <w:t>городское</w:t>
            </w:r>
            <w:proofErr w:type="gramEnd"/>
          </w:p>
          <w:p w:rsidR="008019F6" w:rsidRPr="00995C7D" w:rsidRDefault="00995C7D" w:rsidP="00995C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поселение, дер.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Кандикюля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r w:rsidRPr="00995C7D">
              <w:rPr>
                <w:rFonts w:eastAsiaTheme="minorHAnsi"/>
                <w:sz w:val="22"/>
                <w:szCs w:val="22"/>
                <w:lang w:eastAsia="en-US"/>
              </w:rPr>
              <w:t>участок 42</w:t>
            </w:r>
          </w:p>
        </w:tc>
        <w:tc>
          <w:tcPr>
            <w:tcW w:w="2977" w:type="dxa"/>
            <w:shd w:val="clear" w:color="auto" w:fill="auto"/>
          </w:tcPr>
          <w:p w:rsidR="00995C7D" w:rsidRPr="00583B35" w:rsidRDefault="00995C7D" w:rsidP="00995C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83B35">
              <w:rPr>
                <w:rFonts w:eastAsiaTheme="minorHAnsi"/>
                <w:sz w:val="22"/>
                <w:szCs w:val="22"/>
                <w:lang w:eastAsia="en-US"/>
              </w:rPr>
              <w:t>Малоэтажная жилая</w:t>
            </w:r>
          </w:p>
          <w:p w:rsidR="00995C7D" w:rsidRPr="00583B35" w:rsidRDefault="00995C7D" w:rsidP="00995C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Застройка </w:t>
            </w:r>
            <w:r w:rsidRPr="00583B35">
              <w:rPr>
                <w:rFonts w:eastAsiaTheme="minorHAnsi"/>
                <w:sz w:val="22"/>
                <w:szCs w:val="22"/>
                <w:lang w:eastAsia="en-US"/>
              </w:rPr>
              <w:t>(индивидуальное</w:t>
            </w:r>
            <w:proofErr w:type="gramEnd"/>
          </w:p>
          <w:p w:rsidR="008019F6" w:rsidRPr="00583B35" w:rsidRDefault="00995C7D" w:rsidP="00995C7D">
            <w:pPr>
              <w:suppressAutoHyphens/>
              <w:jc w:val="both"/>
            </w:pPr>
            <w:r w:rsidRPr="00583B35">
              <w:rPr>
                <w:rFonts w:eastAsiaTheme="minorHAnsi"/>
                <w:sz w:val="22"/>
                <w:szCs w:val="22"/>
                <w:lang w:eastAsia="en-US"/>
              </w:rPr>
              <w:t>жилищное строительство)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19F6" w:rsidRPr="00583B35" w:rsidRDefault="00995C7D" w:rsidP="006536A2">
            <w:pPr>
              <w:tabs>
                <w:tab w:val="left" w:pos="884"/>
              </w:tabs>
              <w:suppressAutoHyphens/>
              <w:jc w:val="center"/>
              <w:rPr>
                <w:color w:val="000000"/>
              </w:rPr>
            </w:pPr>
            <w:r w:rsidRPr="00995C7D">
              <w:rPr>
                <w:rFonts w:eastAsiaTheme="minorHAnsi"/>
                <w:sz w:val="22"/>
                <w:szCs w:val="22"/>
                <w:lang w:eastAsia="en-US"/>
              </w:rPr>
              <w:t>1000 +/11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19F6" w:rsidRPr="00583B35" w:rsidRDefault="00995C7D" w:rsidP="006536A2">
            <w:pPr>
              <w:suppressAutoHyphens/>
              <w:ind w:firstLine="34"/>
              <w:jc w:val="center"/>
              <w:rPr>
                <w:color w:val="000000"/>
              </w:rPr>
            </w:pPr>
            <w:r w:rsidRPr="00583B35">
              <w:rPr>
                <w:rFonts w:eastAsiaTheme="minorHAnsi"/>
                <w:sz w:val="22"/>
                <w:szCs w:val="22"/>
                <w:lang w:eastAsia="en-US"/>
              </w:rPr>
              <w:t>Земли населённых пунктов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19F6" w:rsidRPr="00583B35" w:rsidRDefault="008019F6" w:rsidP="006536A2">
            <w:pPr>
              <w:suppressAutoHyphens/>
              <w:ind w:firstLine="33"/>
              <w:jc w:val="center"/>
              <w:rPr>
                <w:bCs/>
              </w:rPr>
            </w:pPr>
            <w:r w:rsidRPr="00583B35">
              <w:rPr>
                <w:bCs/>
                <w:sz w:val="22"/>
                <w:szCs w:val="22"/>
              </w:rPr>
              <w:t>––––––</w:t>
            </w:r>
          </w:p>
        </w:tc>
      </w:tr>
      <w:tr w:rsidR="008019F6" w:rsidRPr="00583B35" w:rsidTr="004A2553">
        <w:tc>
          <w:tcPr>
            <w:tcW w:w="675" w:type="dxa"/>
            <w:shd w:val="clear" w:color="auto" w:fill="F2F2F2" w:themeFill="background1" w:themeFillShade="F2"/>
            <w:vAlign w:val="center"/>
          </w:tcPr>
          <w:p w:rsidR="008019F6" w:rsidRPr="00583B35" w:rsidRDefault="008019F6" w:rsidP="006536A2">
            <w:pPr>
              <w:ind w:hanging="142"/>
              <w:jc w:val="center"/>
              <w:rPr>
                <w:color w:val="000000"/>
              </w:rPr>
            </w:pPr>
            <w:r w:rsidRPr="00583B35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019F6" w:rsidRPr="00583B35" w:rsidRDefault="00583B35" w:rsidP="006536A2">
            <w:pPr>
              <w:ind w:hanging="142"/>
              <w:jc w:val="center"/>
              <w:rPr>
                <w:color w:val="000000"/>
              </w:rPr>
            </w:pPr>
            <w:r w:rsidRPr="00583B35">
              <w:rPr>
                <w:color w:val="000000"/>
                <w:sz w:val="22"/>
                <w:szCs w:val="22"/>
              </w:rPr>
              <w:t>47:14:0104002:64</w:t>
            </w:r>
          </w:p>
        </w:tc>
        <w:tc>
          <w:tcPr>
            <w:tcW w:w="4838" w:type="dxa"/>
            <w:shd w:val="clear" w:color="auto" w:fill="auto"/>
          </w:tcPr>
          <w:p w:rsidR="00995C7D" w:rsidRPr="00995C7D" w:rsidRDefault="00995C7D" w:rsidP="00995C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Ленинградская область, Ломоносовский муниципальный </w:t>
            </w:r>
            <w:r w:rsidRPr="00995C7D">
              <w:rPr>
                <w:rFonts w:eastAsiaTheme="minorHAnsi"/>
                <w:sz w:val="22"/>
                <w:szCs w:val="22"/>
                <w:lang w:eastAsia="en-US"/>
              </w:rPr>
              <w:t xml:space="preserve">район, </w:t>
            </w:r>
            <w:proofErr w:type="spellStart"/>
            <w:r w:rsidRPr="00995C7D">
              <w:rPr>
                <w:rFonts w:eastAsiaTheme="minorHAnsi"/>
                <w:sz w:val="22"/>
                <w:szCs w:val="22"/>
                <w:lang w:eastAsia="en-US"/>
              </w:rPr>
              <w:t>Лебяженское</w:t>
            </w:r>
            <w:proofErr w:type="spellEnd"/>
            <w:r w:rsidRPr="00995C7D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995C7D">
              <w:rPr>
                <w:rFonts w:eastAsiaTheme="minorHAnsi"/>
                <w:sz w:val="22"/>
                <w:szCs w:val="22"/>
                <w:lang w:eastAsia="en-US"/>
              </w:rPr>
              <w:t>городское</w:t>
            </w:r>
            <w:proofErr w:type="gramEnd"/>
          </w:p>
          <w:p w:rsidR="008019F6" w:rsidRPr="00995C7D" w:rsidRDefault="00995C7D" w:rsidP="00995C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поселение, дер.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Кандикюля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r w:rsidRPr="00995C7D">
              <w:rPr>
                <w:rFonts w:eastAsiaTheme="minorHAnsi"/>
                <w:sz w:val="22"/>
                <w:szCs w:val="22"/>
                <w:lang w:eastAsia="en-US"/>
              </w:rPr>
              <w:t>участок 1</w:t>
            </w:r>
          </w:p>
        </w:tc>
        <w:tc>
          <w:tcPr>
            <w:tcW w:w="2977" w:type="dxa"/>
            <w:shd w:val="clear" w:color="auto" w:fill="auto"/>
          </w:tcPr>
          <w:p w:rsidR="00995C7D" w:rsidRPr="00583B35" w:rsidRDefault="00995C7D" w:rsidP="00995C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83B35">
              <w:rPr>
                <w:rFonts w:eastAsiaTheme="minorHAnsi"/>
                <w:sz w:val="22"/>
                <w:szCs w:val="22"/>
                <w:lang w:eastAsia="en-US"/>
              </w:rPr>
              <w:t>Малоэтажная жилая</w:t>
            </w:r>
          </w:p>
          <w:p w:rsidR="00995C7D" w:rsidRPr="00583B35" w:rsidRDefault="00995C7D" w:rsidP="00995C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Застройка </w:t>
            </w:r>
            <w:r w:rsidRPr="00583B35">
              <w:rPr>
                <w:rFonts w:eastAsiaTheme="minorHAnsi"/>
                <w:sz w:val="22"/>
                <w:szCs w:val="22"/>
                <w:lang w:eastAsia="en-US"/>
              </w:rPr>
              <w:t>(индивидуальное</w:t>
            </w:r>
            <w:proofErr w:type="gramEnd"/>
          </w:p>
          <w:p w:rsidR="008019F6" w:rsidRPr="00583B35" w:rsidRDefault="00995C7D" w:rsidP="00995C7D">
            <w:pPr>
              <w:suppressAutoHyphens/>
              <w:jc w:val="both"/>
            </w:pPr>
            <w:r w:rsidRPr="00583B35">
              <w:rPr>
                <w:rFonts w:eastAsiaTheme="minorHAnsi"/>
                <w:sz w:val="22"/>
                <w:szCs w:val="22"/>
                <w:lang w:eastAsia="en-US"/>
              </w:rPr>
              <w:t>жилищное строительство)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19F6" w:rsidRPr="00583B35" w:rsidRDefault="00995C7D" w:rsidP="006536A2">
            <w:pPr>
              <w:tabs>
                <w:tab w:val="left" w:pos="884"/>
              </w:tabs>
              <w:suppressAutoHyphens/>
              <w:jc w:val="center"/>
              <w:rPr>
                <w:color w:val="000000"/>
              </w:rPr>
            </w:pPr>
            <w:r w:rsidRPr="00995C7D">
              <w:rPr>
                <w:rFonts w:eastAsiaTheme="minorHAnsi"/>
                <w:sz w:val="22"/>
                <w:szCs w:val="22"/>
                <w:lang w:eastAsia="en-US"/>
              </w:rPr>
              <w:t>1000 +/11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19F6" w:rsidRPr="00583B35" w:rsidRDefault="00995C7D" w:rsidP="006536A2">
            <w:pPr>
              <w:suppressAutoHyphens/>
              <w:ind w:firstLine="34"/>
              <w:jc w:val="center"/>
              <w:rPr>
                <w:color w:val="000000"/>
              </w:rPr>
            </w:pPr>
            <w:r w:rsidRPr="00583B35">
              <w:rPr>
                <w:rFonts w:eastAsiaTheme="minorHAnsi"/>
                <w:sz w:val="22"/>
                <w:szCs w:val="22"/>
                <w:lang w:eastAsia="en-US"/>
              </w:rPr>
              <w:t>Земли населённых пунктов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19F6" w:rsidRPr="00583B35" w:rsidRDefault="008019F6" w:rsidP="006536A2">
            <w:pPr>
              <w:suppressAutoHyphens/>
              <w:ind w:firstLine="33"/>
              <w:jc w:val="center"/>
              <w:rPr>
                <w:bCs/>
              </w:rPr>
            </w:pPr>
            <w:r w:rsidRPr="00583B35">
              <w:rPr>
                <w:bCs/>
                <w:sz w:val="22"/>
                <w:szCs w:val="22"/>
              </w:rPr>
              <w:t>––––––</w:t>
            </w:r>
          </w:p>
        </w:tc>
      </w:tr>
      <w:tr w:rsidR="008019F6" w:rsidRPr="00583B35" w:rsidTr="004A2553">
        <w:tc>
          <w:tcPr>
            <w:tcW w:w="675" w:type="dxa"/>
            <w:shd w:val="clear" w:color="auto" w:fill="F2F2F2" w:themeFill="background1" w:themeFillShade="F2"/>
            <w:vAlign w:val="center"/>
          </w:tcPr>
          <w:p w:rsidR="008019F6" w:rsidRPr="00583B35" w:rsidRDefault="008019F6" w:rsidP="006536A2">
            <w:pPr>
              <w:ind w:hanging="142"/>
              <w:jc w:val="center"/>
              <w:rPr>
                <w:color w:val="000000"/>
              </w:rPr>
            </w:pPr>
            <w:r w:rsidRPr="00583B35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019F6" w:rsidRPr="00583B35" w:rsidRDefault="00583B35" w:rsidP="006536A2">
            <w:pPr>
              <w:ind w:hanging="142"/>
              <w:jc w:val="center"/>
              <w:rPr>
                <w:color w:val="000000"/>
              </w:rPr>
            </w:pPr>
            <w:r w:rsidRPr="00583B35">
              <w:rPr>
                <w:color w:val="000000"/>
                <w:sz w:val="22"/>
                <w:szCs w:val="22"/>
              </w:rPr>
              <w:t>47:14:0104002:65</w:t>
            </w:r>
          </w:p>
        </w:tc>
        <w:tc>
          <w:tcPr>
            <w:tcW w:w="4838" w:type="dxa"/>
            <w:shd w:val="clear" w:color="auto" w:fill="auto"/>
          </w:tcPr>
          <w:p w:rsidR="00995C7D" w:rsidRPr="00995C7D" w:rsidRDefault="00995C7D" w:rsidP="00995C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Ленинградская область, Ломоносовский муниципальный </w:t>
            </w:r>
            <w:r w:rsidRPr="00995C7D">
              <w:rPr>
                <w:rFonts w:eastAsiaTheme="minorHAnsi"/>
                <w:sz w:val="22"/>
                <w:szCs w:val="22"/>
                <w:lang w:eastAsia="en-US"/>
              </w:rPr>
              <w:t xml:space="preserve">район, </w:t>
            </w:r>
            <w:proofErr w:type="spellStart"/>
            <w:r w:rsidRPr="00995C7D">
              <w:rPr>
                <w:rFonts w:eastAsiaTheme="minorHAnsi"/>
                <w:sz w:val="22"/>
                <w:szCs w:val="22"/>
                <w:lang w:eastAsia="en-US"/>
              </w:rPr>
              <w:t>Лебяженское</w:t>
            </w:r>
            <w:proofErr w:type="spellEnd"/>
            <w:r w:rsidRPr="00995C7D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995C7D">
              <w:rPr>
                <w:rFonts w:eastAsiaTheme="minorHAnsi"/>
                <w:sz w:val="22"/>
                <w:szCs w:val="22"/>
                <w:lang w:eastAsia="en-US"/>
              </w:rPr>
              <w:t>городское</w:t>
            </w:r>
            <w:proofErr w:type="gramEnd"/>
          </w:p>
          <w:p w:rsidR="008019F6" w:rsidRPr="00995C7D" w:rsidRDefault="00995C7D" w:rsidP="00995C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поселение, дер.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Кандикюля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r w:rsidRPr="00995C7D">
              <w:rPr>
                <w:rFonts w:eastAsiaTheme="minorHAnsi"/>
                <w:sz w:val="22"/>
                <w:szCs w:val="22"/>
                <w:lang w:eastAsia="en-US"/>
              </w:rPr>
              <w:t>участок 7</w:t>
            </w:r>
          </w:p>
        </w:tc>
        <w:tc>
          <w:tcPr>
            <w:tcW w:w="2977" w:type="dxa"/>
            <w:shd w:val="clear" w:color="auto" w:fill="auto"/>
          </w:tcPr>
          <w:p w:rsidR="00995C7D" w:rsidRPr="00583B35" w:rsidRDefault="00995C7D" w:rsidP="00995C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83B35">
              <w:rPr>
                <w:rFonts w:eastAsiaTheme="minorHAnsi"/>
                <w:sz w:val="22"/>
                <w:szCs w:val="22"/>
                <w:lang w:eastAsia="en-US"/>
              </w:rPr>
              <w:t>Малоэтажная жилая</w:t>
            </w:r>
          </w:p>
          <w:p w:rsidR="00995C7D" w:rsidRPr="00583B35" w:rsidRDefault="00995C7D" w:rsidP="00995C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Застройка </w:t>
            </w:r>
            <w:r w:rsidRPr="00583B35">
              <w:rPr>
                <w:rFonts w:eastAsiaTheme="minorHAnsi"/>
                <w:sz w:val="22"/>
                <w:szCs w:val="22"/>
                <w:lang w:eastAsia="en-US"/>
              </w:rPr>
              <w:t>(индивидуальное</w:t>
            </w:r>
            <w:proofErr w:type="gramEnd"/>
          </w:p>
          <w:p w:rsidR="008019F6" w:rsidRPr="00583B35" w:rsidRDefault="00995C7D" w:rsidP="00995C7D">
            <w:pPr>
              <w:suppressAutoHyphens/>
              <w:jc w:val="both"/>
            </w:pPr>
            <w:r w:rsidRPr="00583B35">
              <w:rPr>
                <w:rFonts w:eastAsiaTheme="minorHAnsi"/>
                <w:sz w:val="22"/>
                <w:szCs w:val="22"/>
                <w:lang w:eastAsia="en-US"/>
              </w:rPr>
              <w:t>жилищное строительство)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19F6" w:rsidRPr="00583B35" w:rsidRDefault="00995C7D" w:rsidP="006536A2">
            <w:pPr>
              <w:tabs>
                <w:tab w:val="left" w:pos="884"/>
              </w:tabs>
              <w:suppressAutoHyphens/>
              <w:jc w:val="center"/>
              <w:rPr>
                <w:color w:val="000000"/>
              </w:rPr>
            </w:pPr>
            <w:r w:rsidRPr="00995C7D">
              <w:rPr>
                <w:rFonts w:eastAsiaTheme="minorHAnsi"/>
                <w:sz w:val="22"/>
                <w:szCs w:val="22"/>
                <w:lang w:eastAsia="en-US"/>
              </w:rPr>
              <w:t>1000 +/11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19F6" w:rsidRPr="00583B35" w:rsidRDefault="00995C7D" w:rsidP="006536A2">
            <w:pPr>
              <w:suppressAutoHyphens/>
              <w:ind w:firstLine="34"/>
              <w:jc w:val="center"/>
              <w:rPr>
                <w:color w:val="000000"/>
              </w:rPr>
            </w:pPr>
            <w:r w:rsidRPr="00583B35">
              <w:rPr>
                <w:rFonts w:eastAsiaTheme="minorHAnsi"/>
                <w:sz w:val="22"/>
                <w:szCs w:val="22"/>
                <w:lang w:eastAsia="en-US"/>
              </w:rPr>
              <w:t>Земли населённых пунктов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19F6" w:rsidRPr="00583B35" w:rsidRDefault="008019F6" w:rsidP="006536A2">
            <w:pPr>
              <w:suppressAutoHyphens/>
              <w:ind w:firstLine="33"/>
              <w:jc w:val="center"/>
              <w:rPr>
                <w:bCs/>
              </w:rPr>
            </w:pPr>
            <w:r w:rsidRPr="00583B35">
              <w:rPr>
                <w:bCs/>
                <w:sz w:val="22"/>
                <w:szCs w:val="22"/>
              </w:rPr>
              <w:t>––––––</w:t>
            </w:r>
          </w:p>
        </w:tc>
      </w:tr>
      <w:tr w:rsidR="008019F6" w:rsidRPr="00583B35" w:rsidTr="004A2553">
        <w:tc>
          <w:tcPr>
            <w:tcW w:w="675" w:type="dxa"/>
            <w:shd w:val="clear" w:color="auto" w:fill="F2F2F2" w:themeFill="background1" w:themeFillShade="F2"/>
            <w:vAlign w:val="center"/>
          </w:tcPr>
          <w:p w:rsidR="008019F6" w:rsidRPr="00583B35" w:rsidRDefault="008019F6" w:rsidP="006536A2">
            <w:pPr>
              <w:ind w:hanging="142"/>
              <w:jc w:val="center"/>
              <w:rPr>
                <w:color w:val="000000"/>
              </w:rPr>
            </w:pPr>
            <w:r w:rsidRPr="00583B35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019F6" w:rsidRPr="00583B35" w:rsidRDefault="00583B35" w:rsidP="006536A2">
            <w:pPr>
              <w:ind w:hanging="142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47:14:0104002:66</w:t>
            </w:r>
          </w:p>
        </w:tc>
        <w:tc>
          <w:tcPr>
            <w:tcW w:w="4838" w:type="dxa"/>
            <w:shd w:val="clear" w:color="auto" w:fill="auto"/>
          </w:tcPr>
          <w:p w:rsidR="00995C7D" w:rsidRPr="00995C7D" w:rsidRDefault="00995C7D" w:rsidP="00995C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Ленинградская область, Ломоносовский муниципальный </w:t>
            </w:r>
            <w:r w:rsidRPr="00995C7D">
              <w:rPr>
                <w:rFonts w:eastAsiaTheme="minorHAnsi"/>
                <w:sz w:val="22"/>
                <w:szCs w:val="22"/>
                <w:lang w:eastAsia="en-US"/>
              </w:rPr>
              <w:t xml:space="preserve">район, </w:t>
            </w:r>
            <w:proofErr w:type="spellStart"/>
            <w:r w:rsidRPr="00995C7D">
              <w:rPr>
                <w:rFonts w:eastAsiaTheme="minorHAnsi"/>
                <w:sz w:val="22"/>
                <w:szCs w:val="22"/>
                <w:lang w:eastAsia="en-US"/>
              </w:rPr>
              <w:t>Лебяженское</w:t>
            </w:r>
            <w:proofErr w:type="spellEnd"/>
            <w:r w:rsidRPr="00995C7D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995C7D">
              <w:rPr>
                <w:rFonts w:eastAsiaTheme="minorHAnsi"/>
                <w:sz w:val="22"/>
                <w:szCs w:val="22"/>
                <w:lang w:eastAsia="en-US"/>
              </w:rPr>
              <w:t>городское</w:t>
            </w:r>
            <w:proofErr w:type="gramEnd"/>
          </w:p>
          <w:p w:rsidR="008019F6" w:rsidRPr="00995C7D" w:rsidRDefault="00995C7D" w:rsidP="00995C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поселение, дер.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Кандикюля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r w:rsidRPr="00995C7D">
              <w:rPr>
                <w:rFonts w:eastAsiaTheme="minorHAnsi"/>
                <w:sz w:val="22"/>
                <w:szCs w:val="22"/>
                <w:lang w:eastAsia="en-US"/>
              </w:rPr>
              <w:t>участок 12</w:t>
            </w:r>
          </w:p>
        </w:tc>
        <w:tc>
          <w:tcPr>
            <w:tcW w:w="2977" w:type="dxa"/>
            <w:shd w:val="clear" w:color="auto" w:fill="auto"/>
          </w:tcPr>
          <w:p w:rsidR="00995C7D" w:rsidRPr="00583B35" w:rsidRDefault="00995C7D" w:rsidP="00995C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83B35">
              <w:rPr>
                <w:rFonts w:eastAsiaTheme="minorHAnsi"/>
                <w:sz w:val="22"/>
                <w:szCs w:val="22"/>
                <w:lang w:eastAsia="en-US"/>
              </w:rPr>
              <w:t>Малоэтажная жилая</w:t>
            </w:r>
          </w:p>
          <w:p w:rsidR="00995C7D" w:rsidRPr="00583B35" w:rsidRDefault="00995C7D" w:rsidP="00995C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Застройка </w:t>
            </w:r>
            <w:r w:rsidRPr="00583B35">
              <w:rPr>
                <w:rFonts w:eastAsiaTheme="minorHAnsi"/>
                <w:sz w:val="22"/>
                <w:szCs w:val="22"/>
                <w:lang w:eastAsia="en-US"/>
              </w:rPr>
              <w:t>(индивидуальное</w:t>
            </w:r>
            <w:proofErr w:type="gramEnd"/>
          </w:p>
          <w:p w:rsidR="008019F6" w:rsidRPr="00583B35" w:rsidRDefault="00995C7D" w:rsidP="00995C7D">
            <w:pPr>
              <w:suppressAutoHyphens/>
              <w:jc w:val="both"/>
            </w:pPr>
            <w:r w:rsidRPr="00583B35">
              <w:rPr>
                <w:rFonts w:eastAsiaTheme="minorHAnsi"/>
                <w:sz w:val="22"/>
                <w:szCs w:val="22"/>
                <w:lang w:eastAsia="en-US"/>
              </w:rPr>
              <w:t>жилищное строительство)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19F6" w:rsidRPr="00583B35" w:rsidRDefault="00995C7D" w:rsidP="006536A2">
            <w:pPr>
              <w:tabs>
                <w:tab w:val="left" w:pos="884"/>
              </w:tabs>
              <w:suppressAutoHyphens/>
              <w:jc w:val="center"/>
              <w:rPr>
                <w:color w:val="000000"/>
              </w:rPr>
            </w:pPr>
            <w:r w:rsidRPr="00995C7D">
              <w:rPr>
                <w:rFonts w:eastAsiaTheme="minorHAnsi"/>
                <w:sz w:val="22"/>
                <w:szCs w:val="22"/>
                <w:lang w:eastAsia="en-US"/>
              </w:rPr>
              <w:t>1000 +/11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19F6" w:rsidRPr="00583B35" w:rsidRDefault="00995C7D" w:rsidP="006536A2">
            <w:pPr>
              <w:suppressAutoHyphens/>
              <w:ind w:firstLine="34"/>
              <w:jc w:val="center"/>
              <w:rPr>
                <w:color w:val="000000"/>
              </w:rPr>
            </w:pPr>
            <w:r w:rsidRPr="00583B35">
              <w:rPr>
                <w:rFonts w:eastAsiaTheme="minorHAnsi"/>
                <w:sz w:val="22"/>
                <w:szCs w:val="22"/>
                <w:lang w:eastAsia="en-US"/>
              </w:rPr>
              <w:t>Земли населённых пунктов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19F6" w:rsidRPr="00583B35" w:rsidRDefault="008019F6" w:rsidP="006536A2">
            <w:pPr>
              <w:suppressAutoHyphens/>
              <w:ind w:firstLine="33"/>
              <w:jc w:val="center"/>
              <w:rPr>
                <w:bCs/>
              </w:rPr>
            </w:pPr>
            <w:r w:rsidRPr="00583B35">
              <w:rPr>
                <w:bCs/>
                <w:sz w:val="22"/>
                <w:szCs w:val="22"/>
              </w:rPr>
              <w:t>––––––</w:t>
            </w:r>
          </w:p>
        </w:tc>
      </w:tr>
      <w:tr w:rsidR="008019F6" w:rsidRPr="00583B35" w:rsidTr="004A2553">
        <w:tc>
          <w:tcPr>
            <w:tcW w:w="675" w:type="dxa"/>
            <w:shd w:val="clear" w:color="auto" w:fill="F2F2F2" w:themeFill="background1" w:themeFillShade="F2"/>
            <w:vAlign w:val="center"/>
          </w:tcPr>
          <w:p w:rsidR="008019F6" w:rsidRPr="00583B35" w:rsidRDefault="008019F6" w:rsidP="006536A2">
            <w:pPr>
              <w:ind w:hanging="142"/>
              <w:jc w:val="center"/>
              <w:rPr>
                <w:color w:val="000000"/>
              </w:rPr>
            </w:pPr>
            <w:r w:rsidRPr="00583B35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019F6" w:rsidRPr="00583B35" w:rsidRDefault="00583B35" w:rsidP="006536A2">
            <w:pPr>
              <w:ind w:hanging="142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47:14:0104002:67</w:t>
            </w:r>
          </w:p>
        </w:tc>
        <w:tc>
          <w:tcPr>
            <w:tcW w:w="4838" w:type="dxa"/>
            <w:shd w:val="clear" w:color="auto" w:fill="auto"/>
          </w:tcPr>
          <w:p w:rsidR="00995C7D" w:rsidRPr="00995C7D" w:rsidRDefault="00995C7D" w:rsidP="00995C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95C7D">
              <w:rPr>
                <w:rFonts w:eastAsiaTheme="minorHAnsi"/>
                <w:sz w:val="22"/>
                <w:szCs w:val="22"/>
                <w:lang w:eastAsia="en-US"/>
              </w:rPr>
              <w:t>Ленинградская область,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Ломоносовский муниципальный </w:t>
            </w:r>
            <w:r w:rsidRPr="00995C7D">
              <w:rPr>
                <w:rFonts w:eastAsiaTheme="minorHAnsi"/>
                <w:sz w:val="22"/>
                <w:szCs w:val="22"/>
                <w:lang w:eastAsia="en-US"/>
              </w:rPr>
              <w:t xml:space="preserve">район, </w:t>
            </w:r>
            <w:proofErr w:type="spellStart"/>
            <w:r w:rsidRPr="00995C7D">
              <w:rPr>
                <w:rFonts w:eastAsiaTheme="minorHAnsi"/>
                <w:sz w:val="22"/>
                <w:szCs w:val="22"/>
                <w:lang w:eastAsia="en-US"/>
              </w:rPr>
              <w:t>Лебяженское</w:t>
            </w:r>
            <w:proofErr w:type="spellEnd"/>
            <w:r w:rsidRPr="00995C7D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995C7D">
              <w:rPr>
                <w:rFonts w:eastAsiaTheme="minorHAnsi"/>
                <w:sz w:val="22"/>
                <w:szCs w:val="22"/>
                <w:lang w:eastAsia="en-US"/>
              </w:rPr>
              <w:t>городское</w:t>
            </w:r>
            <w:proofErr w:type="gramEnd"/>
          </w:p>
          <w:p w:rsidR="008019F6" w:rsidRPr="00995C7D" w:rsidRDefault="00995C7D" w:rsidP="00995C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поселение, дер.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Кандикюля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r w:rsidRPr="00995C7D">
              <w:rPr>
                <w:rFonts w:eastAsiaTheme="minorHAnsi"/>
                <w:sz w:val="22"/>
                <w:szCs w:val="22"/>
                <w:lang w:eastAsia="en-US"/>
              </w:rPr>
              <w:t>участок 5</w:t>
            </w:r>
          </w:p>
        </w:tc>
        <w:tc>
          <w:tcPr>
            <w:tcW w:w="2977" w:type="dxa"/>
            <w:shd w:val="clear" w:color="auto" w:fill="auto"/>
          </w:tcPr>
          <w:p w:rsidR="00995C7D" w:rsidRPr="00583B35" w:rsidRDefault="00995C7D" w:rsidP="00995C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83B35">
              <w:rPr>
                <w:rFonts w:eastAsiaTheme="minorHAnsi"/>
                <w:sz w:val="22"/>
                <w:szCs w:val="22"/>
                <w:lang w:eastAsia="en-US"/>
              </w:rPr>
              <w:t>Малоэтажная жилая</w:t>
            </w:r>
          </w:p>
          <w:p w:rsidR="00995C7D" w:rsidRPr="00583B35" w:rsidRDefault="00995C7D" w:rsidP="00995C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Застройка </w:t>
            </w:r>
            <w:r w:rsidRPr="00583B35">
              <w:rPr>
                <w:rFonts w:eastAsiaTheme="minorHAnsi"/>
                <w:sz w:val="22"/>
                <w:szCs w:val="22"/>
                <w:lang w:eastAsia="en-US"/>
              </w:rPr>
              <w:t>(индивидуальное</w:t>
            </w:r>
            <w:proofErr w:type="gramEnd"/>
          </w:p>
          <w:p w:rsidR="008019F6" w:rsidRPr="00583B35" w:rsidRDefault="00995C7D" w:rsidP="00995C7D">
            <w:pPr>
              <w:suppressAutoHyphens/>
              <w:jc w:val="both"/>
            </w:pPr>
            <w:r w:rsidRPr="00583B35">
              <w:rPr>
                <w:rFonts w:eastAsiaTheme="minorHAnsi"/>
                <w:sz w:val="22"/>
                <w:szCs w:val="22"/>
                <w:lang w:eastAsia="en-US"/>
              </w:rPr>
              <w:t>жилищное строительство)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19F6" w:rsidRPr="00583B35" w:rsidRDefault="00995C7D" w:rsidP="006536A2">
            <w:pPr>
              <w:tabs>
                <w:tab w:val="left" w:pos="884"/>
              </w:tabs>
              <w:suppressAutoHyphens/>
              <w:jc w:val="center"/>
              <w:rPr>
                <w:color w:val="000000"/>
              </w:rPr>
            </w:pPr>
            <w:r w:rsidRPr="00995C7D">
              <w:rPr>
                <w:rFonts w:eastAsiaTheme="minorHAnsi"/>
                <w:sz w:val="22"/>
                <w:szCs w:val="22"/>
                <w:lang w:eastAsia="en-US"/>
              </w:rPr>
              <w:t>1000 +/11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19F6" w:rsidRPr="00583B35" w:rsidRDefault="00995C7D" w:rsidP="006536A2">
            <w:pPr>
              <w:suppressAutoHyphens/>
              <w:ind w:firstLine="34"/>
              <w:jc w:val="center"/>
              <w:rPr>
                <w:color w:val="000000"/>
              </w:rPr>
            </w:pPr>
            <w:r w:rsidRPr="00583B35">
              <w:rPr>
                <w:rFonts w:eastAsiaTheme="minorHAnsi"/>
                <w:sz w:val="22"/>
                <w:szCs w:val="22"/>
                <w:lang w:eastAsia="en-US"/>
              </w:rPr>
              <w:t>Земли населённых пунктов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19F6" w:rsidRPr="00583B35" w:rsidRDefault="008019F6" w:rsidP="006536A2">
            <w:pPr>
              <w:suppressAutoHyphens/>
              <w:ind w:firstLine="33"/>
              <w:jc w:val="center"/>
              <w:rPr>
                <w:bCs/>
              </w:rPr>
            </w:pPr>
            <w:r w:rsidRPr="00583B35">
              <w:rPr>
                <w:bCs/>
                <w:sz w:val="22"/>
                <w:szCs w:val="22"/>
              </w:rPr>
              <w:t>––––––</w:t>
            </w:r>
          </w:p>
        </w:tc>
      </w:tr>
      <w:tr w:rsidR="008019F6" w:rsidRPr="00583B35" w:rsidTr="004A2553">
        <w:tc>
          <w:tcPr>
            <w:tcW w:w="675" w:type="dxa"/>
            <w:shd w:val="clear" w:color="auto" w:fill="F2F2F2" w:themeFill="background1" w:themeFillShade="F2"/>
            <w:vAlign w:val="center"/>
          </w:tcPr>
          <w:p w:rsidR="008019F6" w:rsidRPr="00583B35" w:rsidRDefault="008019F6" w:rsidP="006536A2">
            <w:pPr>
              <w:ind w:hanging="142"/>
              <w:jc w:val="center"/>
              <w:rPr>
                <w:color w:val="000000"/>
              </w:rPr>
            </w:pPr>
            <w:r w:rsidRPr="00583B35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019F6" w:rsidRPr="00583B35" w:rsidRDefault="00583B35" w:rsidP="006536A2">
            <w:pPr>
              <w:ind w:hanging="142"/>
              <w:jc w:val="center"/>
              <w:rPr>
                <w:color w:val="000000"/>
              </w:rPr>
            </w:pPr>
            <w:r w:rsidRPr="00583B35">
              <w:rPr>
                <w:color w:val="000000"/>
                <w:sz w:val="22"/>
                <w:szCs w:val="22"/>
              </w:rPr>
              <w:t>47:14:0104002:68</w:t>
            </w:r>
          </w:p>
        </w:tc>
        <w:tc>
          <w:tcPr>
            <w:tcW w:w="4838" w:type="dxa"/>
            <w:shd w:val="clear" w:color="auto" w:fill="auto"/>
          </w:tcPr>
          <w:p w:rsidR="00995C7D" w:rsidRPr="00995C7D" w:rsidRDefault="00995C7D" w:rsidP="00995C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Ленинградская область, Ломоносовский муниципальный </w:t>
            </w:r>
            <w:r w:rsidRPr="00995C7D">
              <w:rPr>
                <w:rFonts w:eastAsiaTheme="minorHAnsi"/>
                <w:sz w:val="22"/>
                <w:szCs w:val="22"/>
                <w:lang w:eastAsia="en-US"/>
              </w:rPr>
              <w:t xml:space="preserve">район, </w:t>
            </w:r>
            <w:proofErr w:type="spellStart"/>
            <w:r w:rsidRPr="00995C7D">
              <w:rPr>
                <w:rFonts w:eastAsiaTheme="minorHAnsi"/>
                <w:sz w:val="22"/>
                <w:szCs w:val="22"/>
                <w:lang w:eastAsia="en-US"/>
              </w:rPr>
              <w:t>Лебяженское</w:t>
            </w:r>
            <w:proofErr w:type="spellEnd"/>
            <w:r w:rsidRPr="00995C7D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995C7D">
              <w:rPr>
                <w:rFonts w:eastAsiaTheme="minorHAnsi"/>
                <w:sz w:val="22"/>
                <w:szCs w:val="22"/>
                <w:lang w:eastAsia="en-US"/>
              </w:rPr>
              <w:t>городское</w:t>
            </w:r>
            <w:proofErr w:type="gramEnd"/>
          </w:p>
          <w:p w:rsidR="008019F6" w:rsidRPr="00995C7D" w:rsidRDefault="00995C7D" w:rsidP="00995C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поселение, дер.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Кандикюля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r w:rsidRPr="00995C7D">
              <w:rPr>
                <w:rFonts w:eastAsiaTheme="minorHAnsi"/>
                <w:sz w:val="22"/>
                <w:szCs w:val="22"/>
                <w:lang w:eastAsia="en-US"/>
              </w:rPr>
              <w:t>участок 50</w:t>
            </w:r>
          </w:p>
        </w:tc>
        <w:tc>
          <w:tcPr>
            <w:tcW w:w="2977" w:type="dxa"/>
            <w:shd w:val="clear" w:color="auto" w:fill="auto"/>
          </w:tcPr>
          <w:p w:rsidR="00995C7D" w:rsidRPr="00583B35" w:rsidRDefault="00995C7D" w:rsidP="00995C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83B35">
              <w:rPr>
                <w:rFonts w:eastAsiaTheme="minorHAnsi"/>
                <w:sz w:val="22"/>
                <w:szCs w:val="22"/>
                <w:lang w:eastAsia="en-US"/>
              </w:rPr>
              <w:t>Малоэтажная жилая</w:t>
            </w:r>
          </w:p>
          <w:p w:rsidR="00995C7D" w:rsidRPr="00583B35" w:rsidRDefault="00995C7D" w:rsidP="00995C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Застройка </w:t>
            </w:r>
            <w:r w:rsidRPr="00583B35">
              <w:rPr>
                <w:rFonts w:eastAsiaTheme="minorHAnsi"/>
                <w:sz w:val="22"/>
                <w:szCs w:val="22"/>
                <w:lang w:eastAsia="en-US"/>
              </w:rPr>
              <w:t>(индивидуальное</w:t>
            </w:r>
            <w:proofErr w:type="gramEnd"/>
          </w:p>
          <w:p w:rsidR="008019F6" w:rsidRPr="00583B35" w:rsidRDefault="00995C7D" w:rsidP="00995C7D">
            <w:pPr>
              <w:suppressAutoHyphens/>
              <w:jc w:val="both"/>
            </w:pPr>
            <w:r w:rsidRPr="00583B35">
              <w:rPr>
                <w:rFonts w:eastAsiaTheme="minorHAnsi"/>
                <w:sz w:val="22"/>
                <w:szCs w:val="22"/>
                <w:lang w:eastAsia="en-US"/>
              </w:rPr>
              <w:t>жилищное строительство)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19F6" w:rsidRPr="00583B35" w:rsidRDefault="00995C7D" w:rsidP="006536A2">
            <w:pPr>
              <w:tabs>
                <w:tab w:val="left" w:pos="884"/>
              </w:tabs>
              <w:suppressAutoHyphens/>
              <w:jc w:val="center"/>
              <w:rPr>
                <w:color w:val="000000"/>
              </w:rPr>
            </w:pPr>
            <w:r w:rsidRPr="00995C7D">
              <w:rPr>
                <w:rFonts w:eastAsiaTheme="minorHAnsi"/>
                <w:sz w:val="22"/>
                <w:szCs w:val="22"/>
                <w:lang w:eastAsia="en-US"/>
              </w:rPr>
              <w:t>1000 +/11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19F6" w:rsidRPr="00583B35" w:rsidRDefault="00995C7D" w:rsidP="006536A2">
            <w:pPr>
              <w:suppressAutoHyphens/>
              <w:ind w:firstLine="34"/>
              <w:jc w:val="center"/>
              <w:rPr>
                <w:color w:val="000000"/>
              </w:rPr>
            </w:pPr>
            <w:r w:rsidRPr="00583B35">
              <w:rPr>
                <w:rFonts w:eastAsiaTheme="minorHAnsi"/>
                <w:sz w:val="22"/>
                <w:szCs w:val="22"/>
                <w:lang w:eastAsia="en-US"/>
              </w:rPr>
              <w:t>Земли населённых пунктов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19F6" w:rsidRPr="00583B35" w:rsidRDefault="008019F6" w:rsidP="006536A2">
            <w:pPr>
              <w:suppressAutoHyphens/>
              <w:ind w:firstLine="33"/>
              <w:jc w:val="center"/>
              <w:rPr>
                <w:bCs/>
              </w:rPr>
            </w:pPr>
          </w:p>
        </w:tc>
      </w:tr>
      <w:tr w:rsidR="008019F6" w:rsidRPr="00583B35" w:rsidTr="004A2553">
        <w:tc>
          <w:tcPr>
            <w:tcW w:w="675" w:type="dxa"/>
            <w:shd w:val="clear" w:color="auto" w:fill="F2F2F2" w:themeFill="background1" w:themeFillShade="F2"/>
            <w:vAlign w:val="center"/>
          </w:tcPr>
          <w:p w:rsidR="008019F6" w:rsidRPr="00583B35" w:rsidRDefault="008019F6" w:rsidP="006536A2">
            <w:pPr>
              <w:ind w:hanging="142"/>
              <w:jc w:val="center"/>
              <w:rPr>
                <w:color w:val="000000"/>
              </w:rPr>
            </w:pPr>
            <w:r w:rsidRPr="00583B35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019F6" w:rsidRPr="00583B35" w:rsidRDefault="00583B35" w:rsidP="006536A2">
            <w:pPr>
              <w:ind w:hanging="142"/>
              <w:jc w:val="center"/>
              <w:rPr>
                <w:color w:val="000000"/>
              </w:rPr>
            </w:pPr>
            <w:r w:rsidRPr="00583B35">
              <w:rPr>
                <w:color w:val="000000"/>
                <w:sz w:val="22"/>
                <w:szCs w:val="22"/>
              </w:rPr>
              <w:t>47:14:0104002:69</w:t>
            </w:r>
          </w:p>
        </w:tc>
        <w:tc>
          <w:tcPr>
            <w:tcW w:w="4838" w:type="dxa"/>
            <w:shd w:val="clear" w:color="auto" w:fill="auto"/>
          </w:tcPr>
          <w:p w:rsidR="00995C7D" w:rsidRPr="00995C7D" w:rsidRDefault="00995C7D" w:rsidP="00995C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Ленинградская область, </w:t>
            </w:r>
            <w:r w:rsidRPr="00995C7D">
              <w:rPr>
                <w:rFonts w:eastAsiaTheme="minorHAnsi"/>
                <w:sz w:val="22"/>
                <w:szCs w:val="22"/>
                <w:lang w:eastAsia="en-US"/>
              </w:rPr>
              <w:t>Ломоносовский муниципа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льный </w:t>
            </w:r>
            <w:r w:rsidRPr="00995C7D">
              <w:rPr>
                <w:rFonts w:eastAsiaTheme="minorHAnsi"/>
                <w:sz w:val="22"/>
                <w:szCs w:val="22"/>
                <w:lang w:eastAsia="en-US"/>
              </w:rPr>
              <w:t xml:space="preserve">район, </w:t>
            </w:r>
            <w:proofErr w:type="spellStart"/>
            <w:r w:rsidRPr="00995C7D">
              <w:rPr>
                <w:rFonts w:eastAsiaTheme="minorHAnsi"/>
                <w:sz w:val="22"/>
                <w:szCs w:val="22"/>
                <w:lang w:eastAsia="en-US"/>
              </w:rPr>
              <w:t>Лебяженское</w:t>
            </w:r>
            <w:proofErr w:type="spellEnd"/>
            <w:r w:rsidRPr="00995C7D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995C7D">
              <w:rPr>
                <w:rFonts w:eastAsiaTheme="minorHAnsi"/>
                <w:sz w:val="22"/>
                <w:szCs w:val="22"/>
                <w:lang w:eastAsia="en-US"/>
              </w:rPr>
              <w:t>городское</w:t>
            </w:r>
            <w:proofErr w:type="gramEnd"/>
          </w:p>
          <w:p w:rsidR="008019F6" w:rsidRPr="00995C7D" w:rsidRDefault="00995C7D" w:rsidP="00995C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поселение, дер.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Кандикюля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r w:rsidRPr="00995C7D">
              <w:rPr>
                <w:rFonts w:eastAsiaTheme="minorHAnsi"/>
                <w:sz w:val="22"/>
                <w:szCs w:val="22"/>
                <w:lang w:eastAsia="en-US"/>
              </w:rPr>
              <w:t>участок 30</w:t>
            </w:r>
          </w:p>
        </w:tc>
        <w:tc>
          <w:tcPr>
            <w:tcW w:w="2977" w:type="dxa"/>
            <w:shd w:val="clear" w:color="auto" w:fill="auto"/>
          </w:tcPr>
          <w:p w:rsidR="00995C7D" w:rsidRPr="00583B35" w:rsidRDefault="00995C7D" w:rsidP="00995C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83B35">
              <w:rPr>
                <w:rFonts w:eastAsiaTheme="minorHAnsi"/>
                <w:sz w:val="22"/>
                <w:szCs w:val="22"/>
                <w:lang w:eastAsia="en-US"/>
              </w:rPr>
              <w:t>Малоэтажная жилая</w:t>
            </w:r>
          </w:p>
          <w:p w:rsidR="00995C7D" w:rsidRPr="00583B35" w:rsidRDefault="00995C7D" w:rsidP="00995C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Застройка </w:t>
            </w:r>
            <w:r w:rsidRPr="00583B35">
              <w:rPr>
                <w:rFonts w:eastAsiaTheme="minorHAnsi"/>
                <w:sz w:val="22"/>
                <w:szCs w:val="22"/>
                <w:lang w:eastAsia="en-US"/>
              </w:rPr>
              <w:t>(индивидуальное</w:t>
            </w:r>
            <w:proofErr w:type="gramEnd"/>
          </w:p>
          <w:p w:rsidR="008019F6" w:rsidRPr="00583B35" w:rsidRDefault="00995C7D" w:rsidP="00995C7D">
            <w:pPr>
              <w:suppressAutoHyphens/>
              <w:jc w:val="both"/>
            </w:pPr>
            <w:r w:rsidRPr="00583B35">
              <w:rPr>
                <w:rFonts w:eastAsiaTheme="minorHAnsi"/>
                <w:sz w:val="22"/>
                <w:szCs w:val="22"/>
                <w:lang w:eastAsia="en-US"/>
              </w:rPr>
              <w:t>жилищное строительство)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19F6" w:rsidRPr="00583B35" w:rsidRDefault="00995C7D" w:rsidP="006536A2">
            <w:pPr>
              <w:tabs>
                <w:tab w:val="left" w:pos="884"/>
              </w:tabs>
              <w:suppressAutoHyphens/>
              <w:jc w:val="center"/>
              <w:rPr>
                <w:color w:val="000000"/>
              </w:rPr>
            </w:pPr>
            <w:r w:rsidRPr="00995C7D">
              <w:rPr>
                <w:rFonts w:eastAsiaTheme="minorHAnsi"/>
                <w:sz w:val="22"/>
                <w:szCs w:val="22"/>
                <w:lang w:eastAsia="en-US"/>
              </w:rPr>
              <w:t>1000 +/11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19F6" w:rsidRPr="00583B35" w:rsidRDefault="00995C7D" w:rsidP="006536A2">
            <w:pPr>
              <w:suppressAutoHyphens/>
              <w:ind w:firstLine="34"/>
              <w:jc w:val="center"/>
              <w:rPr>
                <w:color w:val="000000"/>
              </w:rPr>
            </w:pPr>
            <w:r w:rsidRPr="00583B35">
              <w:rPr>
                <w:rFonts w:eastAsiaTheme="minorHAnsi"/>
                <w:sz w:val="22"/>
                <w:szCs w:val="22"/>
                <w:lang w:eastAsia="en-US"/>
              </w:rPr>
              <w:t>Земли населённых пунктов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19F6" w:rsidRPr="00583B35" w:rsidRDefault="008019F6" w:rsidP="006536A2">
            <w:pPr>
              <w:suppressAutoHyphens/>
              <w:ind w:firstLine="33"/>
              <w:jc w:val="center"/>
              <w:rPr>
                <w:bCs/>
              </w:rPr>
            </w:pPr>
            <w:r w:rsidRPr="00583B35">
              <w:rPr>
                <w:bCs/>
                <w:sz w:val="22"/>
                <w:szCs w:val="22"/>
              </w:rPr>
              <w:t>––––––</w:t>
            </w:r>
          </w:p>
        </w:tc>
      </w:tr>
      <w:tr w:rsidR="008019F6" w:rsidRPr="00583B35" w:rsidTr="004A2553">
        <w:tc>
          <w:tcPr>
            <w:tcW w:w="675" w:type="dxa"/>
            <w:shd w:val="clear" w:color="auto" w:fill="F2F2F2" w:themeFill="background1" w:themeFillShade="F2"/>
            <w:vAlign w:val="center"/>
          </w:tcPr>
          <w:p w:rsidR="008019F6" w:rsidRPr="00583B35" w:rsidRDefault="008019F6" w:rsidP="006536A2">
            <w:pPr>
              <w:ind w:hanging="142"/>
              <w:jc w:val="center"/>
              <w:rPr>
                <w:color w:val="000000"/>
              </w:rPr>
            </w:pPr>
            <w:r w:rsidRPr="00583B35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019F6" w:rsidRPr="00583B35" w:rsidRDefault="00583B35" w:rsidP="006536A2">
            <w:pPr>
              <w:ind w:hanging="142"/>
              <w:jc w:val="center"/>
              <w:rPr>
                <w:color w:val="000000"/>
              </w:rPr>
            </w:pPr>
            <w:r w:rsidRPr="00583B35">
              <w:rPr>
                <w:color w:val="000000"/>
                <w:sz w:val="22"/>
                <w:szCs w:val="22"/>
              </w:rPr>
              <w:t>47:14:0104002:70</w:t>
            </w:r>
          </w:p>
        </w:tc>
        <w:tc>
          <w:tcPr>
            <w:tcW w:w="4838" w:type="dxa"/>
            <w:shd w:val="clear" w:color="auto" w:fill="auto"/>
          </w:tcPr>
          <w:p w:rsidR="00995C7D" w:rsidRPr="00995C7D" w:rsidRDefault="00995C7D" w:rsidP="00995C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Ленинградская область, Ломоносовский муниципальный </w:t>
            </w:r>
            <w:r w:rsidRPr="00995C7D">
              <w:rPr>
                <w:rFonts w:eastAsiaTheme="minorHAnsi"/>
                <w:sz w:val="22"/>
                <w:szCs w:val="22"/>
                <w:lang w:eastAsia="en-US"/>
              </w:rPr>
              <w:t xml:space="preserve">район, </w:t>
            </w:r>
            <w:proofErr w:type="spellStart"/>
            <w:r w:rsidRPr="00995C7D">
              <w:rPr>
                <w:rFonts w:eastAsiaTheme="minorHAnsi"/>
                <w:sz w:val="22"/>
                <w:szCs w:val="22"/>
                <w:lang w:eastAsia="en-US"/>
              </w:rPr>
              <w:t>Лебяженское</w:t>
            </w:r>
            <w:proofErr w:type="spellEnd"/>
            <w:r w:rsidRPr="00995C7D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995C7D">
              <w:rPr>
                <w:rFonts w:eastAsiaTheme="minorHAnsi"/>
                <w:sz w:val="22"/>
                <w:szCs w:val="22"/>
                <w:lang w:eastAsia="en-US"/>
              </w:rPr>
              <w:t>городское</w:t>
            </w:r>
            <w:proofErr w:type="gramEnd"/>
          </w:p>
          <w:p w:rsidR="008019F6" w:rsidRPr="00995C7D" w:rsidRDefault="00995C7D" w:rsidP="00995C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поселение, дер.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Кандикюля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r w:rsidRPr="00995C7D">
              <w:rPr>
                <w:rFonts w:eastAsiaTheme="minorHAnsi"/>
                <w:sz w:val="22"/>
                <w:szCs w:val="22"/>
                <w:lang w:eastAsia="en-US"/>
              </w:rPr>
              <w:t>участок 3</w:t>
            </w:r>
          </w:p>
        </w:tc>
        <w:tc>
          <w:tcPr>
            <w:tcW w:w="2977" w:type="dxa"/>
            <w:shd w:val="clear" w:color="auto" w:fill="auto"/>
          </w:tcPr>
          <w:p w:rsidR="00995C7D" w:rsidRPr="00583B35" w:rsidRDefault="00995C7D" w:rsidP="00995C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83B35">
              <w:rPr>
                <w:rFonts w:eastAsiaTheme="minorHAnsi"/>
                <w:sz w:val="22"/>
                <w:szCs w:val="22"/>
                <w:lang w:eastAsia="en-US"/>
              </w:rPr>
              <w:t>Малоэтажная жилая</w:t>
            </w:r>
          </w:p>
          <w:p w:rsidR="00995C7D" w:rsidRPr="00583B35" w:rsidRDefault="00995C7D" w:rsidP="00995C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Застройка </w:t>
            </w:r>
            <w:r w:rsidRPr="00583B35">
              <w:rPr>
                <w:rFonts w:eastAsiaTheme="minorHAnsi"/>
                <w:sz w:val="22"/>
                <w:szCs w:val="22"/>
                <w:lang w:eastAsia="en-US"/>
              </w:rPr>
              <w:t>(индивидуальное</w:t>
            </w:r>
            <w:proofErr w:type="gramEnd"/>
          </w:p>
          <w:p w:rsidR="008019F6" w:rsidRPr="00583B35" w:rsidRDefault="00995C7D" w:rsidP="00995C7D">
            <w:pPr>
              <w:suppressAutoHyphens/>
              <w:jc w:val="both"/>
            </w:pPr>
            <w:r w:rsidRPr="00583B35">
              <w:rPr>
                <w:rFonts w:eastAsiaTheme="minorHAnsi"/>
                <w:sz w:val="22"/>
                <w:szCs w:val="22"/>
                <w:lang w:eastAsia="en-US"/>
              </w:rPr>
              <w:t>жилищное строительство)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19F6" w:rsidRPr="00583B35" w:rsidRDefault="00995C7D" w:rsidP="006536A2">
            <w:pPr>
              <w:tabs>
                <w:tab w:val="left" w:pos="884"/>
              </w:tabs>
              <w:suppressAutoHyphens/>
              <w:jc w:val="center"/>
              <w:rPr>
                <w:color w:val="000000"/>
              </w:rPr>
            </w:pPr>
            <w:r w:rsidRPr="00995C7D">
              <w:rPr>
                <w:rFonts w:eastAsiaTheme="minorHAnsi"/>
                <w:sz w:val="22"/>
                <w:szCs w:val="22"/>
                <w:lang w:eastAsia="en-US"/>
              </w:rPr>
              <w:t>1000 +/11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19F6" w:rsidRPr="00583B35" w:rsidRDefault="00995C7D" w:rsidP="006536A2">
            <w:pPr>
              <w:suppressAutoHyphens/>
              <w:ind w:firstLine="34"/>
              <w:jc w:val="center"/>
              <w:rPr>
                <w:color w:val="000000"/>
              </w:rPr>
            </w:pPr>
            <w:r w:rsidRPr="00583B35">
              <w:rPr>
                <w:rFonts w:eastAsiaTheme="minorHAnsi"/>
                <w:sz w:val="22"/>
                <w:szCs w:val="22"/>
                <w:lang w:eastAsia="en-US"/>
              </w:rPr>
              <w:t>Земли населённых пунктов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19F6" w:rsidRPr="00583B35" w:rsidRDefault="008019F6" w:rsidP="006536A2">
            <w:pPr>
              <w:suppressAutoHyphens/>
              <w:ind w:firstLine="33"/>
              <w:jc w:val="center"/>
              <w:rPr>
                <w:bCs/>
              </w:rPr>
            </w:pPr>
            <w:r w:rsidRPr="00583B35">
              <w:rPr>
                <w:bCs/>
                <w:sz w:val="22"/>
                <w:szCs w:val="22"/>
              </w:rPr>
              <w:t>––––––</w:t>
            </w:r>
          </w:p>
        </w:tc>
      </w:tr>
      <w:tr w:rsidR="008019F6" w:rsidRPr="00583B35" w:rsidTr="004A2553">
        <w:tc>
          <w:tcPr>
            <w:tcW w:w="675" w:type="dxa"/>
            <w:shd w:val="clear" w:color="auto" w:fill="F2F2F2" w:themeFill="background1" w:themeFillShade="F2"/>
            <w:vAlign w:val="center"/>
          </w:tcPr>
          <w:p w:rsidR="008019F6" w:rsidRPr="00583B35" w:rsidRDefault="008019F6" w:rsidP="006536A2">
            <w:pPr>
              <w:ind w:hanging="142"/>
              <w:jc w:val="center"/>
              <w:rPr>
                <w:color w:val="000000"/>
              </w:rPr>
            </w:pPr>
            <w:r w:rsidRPr="00583B35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019F6" w:rsidRPr="00583B35" w:rsidRDefault="00583B35" w:rsidP="006536A2">
            <w:pPr>
              <w:ind w:hanging="142"/>
              <w:jc w:val="center"/>
              <w:rPr>
                <w:color w:val="000000"/>
              </w:rPr>
            </w:pPr>
            <w:r w:rsidRPr="00583B35">
              <w:rPr>
                <w:color w:val="000000"/>
                <w:sz w:val="22"/>
                <w:szCs w:val="22"/>
              </w:rPr>
              <w:t>47:14:0104002:71</w:t>
            </w:r>
          </w:p>
        </w:tc>
        <w:tc>
          <w:tcPr>
            <w:tcW w:w="4838" w:type="dxa"/>
            <w:shd w:val="clear" w:color="auto" w:fill="auto"/>
          </w:tcPr>
          <w:p w:rsidR="00995C7D" w:rsidRPr="00995C7D" w:rsidRDefault="00995C7D" w:rsidP="00995C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Ленинградская область, Ломоносовский муниципальный </w:t>
            </w:r>
            <w:r w:rsidRPr="00995C7D">
              <w:rPr>
                <w:rFonts w:eastAsiaTheme="minorHAnsi"/>
                <w:sz w:val="22"/>
                <w:szCs w:val="22"/>
                <w:lang w:eastAsia="en-US"/>
              </w:rPr>
              <w:t xml:space="preserve">район, </w:t>
            </w:r>
            <w:proofErr w:type="spellStart"/>
            <w:r w:rsidRPr="00995C7D">
              <w:rPr>
                <w:rFonts w:eastAsiaTheme="minorHAnsi"/>
                <w:sz w:val="22"/>
                <w:szCs w:val="22"/>
                <w:lang w:eastAsia="en-US"/>
              </w:rPr>
              <w:t>Лебяженское</w:t>
            </w:r>
            <w:proofErr w:type="spellEnd"/>
            <w:r w:rsidRPr="00995C7D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995C7D">
              <w:rPr>
                <w:rFonts w:eastAsiaTheme="minorHAnsi"/>
                <w:sz w:val="22"/>
                <w:szCs w:val="22"/>
                <w:lang w:eastAsia="en-US"/>
              </w:rPr>
              <w:t>городское</w:t>
            </w:r>
            <w:proofErr w:type="gramEnd"/>
          </w:p>
          <w:p w:rsidR="008019F6" w:rsidRPr="00995C7D" w:rsidRDefault="00995C7D" w:rsidP="00995C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поселение, дер.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Кандикюля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r w:rsidRPr="00995C7D">
              <w:rPr>
                <w:rFonts w:eastAsiaTheme="minorHAnsi"/>
                <w:sz w:val="22"/>
                <w:szCs w:val="22"/>
                <w:lang w:eastAsia="en-US"/>
              </w:rPr>
              <w:t>участок № 51</w:t>
            </w:r>
          </w:p>
        </w:tc>
        <w:tc>
          <w:tcPr>
            <w:tcW w:w="2977" w:type="dxa"/>
            <w:shd w:val="clear" w:color="auto" w:fill="auto"/>
          </w:tcPr>
          <w:p w:rsidR="00995C7D" w:rsidRPr="00583B35" w:rsidRDefault="00995C7D" w:rsidP="00995C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83B35">
              <w:rPr>
                <w:rFonts w:eastAsiaTheme="minorHAnsi"/>
                <w:sz w:val="22"/>
                <w:szCs w:val="22"/>
                <w:lang w:eastAsia="en-US"/>
              </w:rPr>
              <w:t>Малоэтажная жилая</w:t>
            </w:r>
          </w:p>
          <w:p w:rsidR="00995C7D" w:rsidRPr="00583B35" w:rsidRDefault="00995C7D" w:rsidP="00995C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Застройка </w:t>
            </w:r>
            <w:r w:rsidRPr="00583B35">
              <w:rPr>
                <w:rFonts w:eastAsiaTheme="minorHAnsi"/>
                <w:sz w:val="22"/>
                <w:szCs w:val="22"/>
                <w:lang w:eastAsia="en-US"/>
              </w:rPr>
              <w:t>(индивидуальное</w:t>
            </w:r>
            <w:proofErr w:type="gramEnd"/>
          </w:p>
          <w:p w:rsidR="008019F6" w:rsidRPr="00583B35" w:rsidRDefault="00995C7D" w:rsidP="00995C7D">
            <w:pPr>
              <w:suppressAutoHyphens/>
              <w:jc w:val="both"/>
            </w:pPr>
            <w:r w:rsidRPr="00583B35">
              <w:rPr>
                <w:rFonts w:eastAsiaTheme="minorHAnsi"/>
                <w:sz w:val="22"/>
                <w:szCs w:val="22"/>
                <w:lang w:eastAsia="en-US"/>
              </w:rPr>
              <w:t>жилищное строительство)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19F6" w:rsidRPr="00583B35" w:rsidRDefault="00995C7D" w:rsidP="006536A2">
            <w:pPr>
              <w:tabs>
                <w:tab w:val="left" w:pos="884"/>
              </w:tabs>
              <w:suppressAutoHyphens/>
              <w:jc w:val="center"/>
              <w:rPr>
                <w:color w:val="000000"/>
              </w:rPr>
            </w:pPr>
            <w:r w:rsidRPr="00995C7D">
              <w:rPr>
                <w:rFonts w:eastAsiaTheme="minorHAnsi"/>
                <w:sz w:val="22"/>
                <w:szCs w:val="22"/>
                <w:lang w:eastAsia="en-US"/>
              </w:rPr>
              <w:t>1000 +/11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19F6" w:rsidRPr="00583B35" w:rsidRDefault="00995C7D" w:rsidP="006536A2">
            <w:pPr>
              <w:suppressAutoHyphens/>
              <w:ind w:firstLine="34"/>
              <w:jc w:val="center"/>
              <w:rPr>
                <w:color w:val="000000"/>
              </w:rPr>
            </w:pPr>
            <w:r w:rsidRPr="00583B35">
              <w:rPr>
                <w:rFonts w:eastAsiaTheme="minorHAnsi"/>
                <w:sz w:val="22"/>
                <w:szCs w:val="22"/>
                <w:lang w:eastAsia="en-US"/>
              </w:rPr>
              <w:t>Земли населённых пунктов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19F6" w:rsidRPr="00583B35" w:rsidRDefault="008019F6" w:rsidP="006536A2">
            <w:pPr>
              <w:suppressAutoHyphens/>
              <w:ind w:firstLine="33"/>
              <w:jc w:val="center"/>
              <w:rPr>
                <w:bCs/>
              </w:rPr>
            </w:pPr>
            <w:r w:rsidRPr="00583B35">
              <w:rPr>
                <w:bCs/>
                <w:sz w:val="22"/>
                <w:szCs w:val="22"/>
              </w:rPr>
              <w:t>––––––</w:t>
            </w:r>
          </w:p>
        </w:tc>
      </w:tr>
      <w:tr w:rsidR="008019F6" w:rsidRPr="00583B35" w:rsidTr="004A2553"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019F6" w:rsidRPr="00583B35" w:rsidRDefault="008019F6" w:rsidP="006536A2">
            <w:pPr>
              <w:ind w:hanging="142"/>
              <w:jc w:val="center"/>
              <w:rPr>
                <w:color w:val="000000"/>
              </w:rPr>
            </w:pPr>
            <w:r w:rsidRPr="00583B35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19F6" w:rsidRPr="00583B35" w:rsidRDefault="00583B35" w:rsidP="006536A2">
            <w:pPr>
              <w:ind w:hanging="142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47:14:0104002:72</w:t>
            </w:r>
          </w:p>
        </w:tc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5C7D" w:rsidRPr="00995C7D" w:rsidRDefault="00995C7D" w:rsidP="00995C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Ленинградская область, Ломоносовский муниципальный </w:t>
            </w:r>
            <w:r w:rsidRPr="00995C7D">
              <w:rPr>
                <w:rFonts w:eastAsiaTheme="minorHAnsi"/>
                <w:sz w:val="22"/>
                <w:szCs w:val="22"/>
                <w:lang w:eastAsia="en-US"/>
              </w:rPr>
              <w:t xml:space="preserve">район, </w:t>
            </w:r>
            <w:proofErr w:type="spellStart"/>
            <w:r w:rsidRPr="00995C7D">
              <w:rPr>
                <w:rFonts w:eastAsiaTheme="minorHAnsi"/>
                <w:sz w:val="22"/>
                <w:szCs w:val="22"/>
                <w:lang w:eastAsia="en-US"/>
              </w:rPr>
              <w:t>Лебяженское</w:t>
            </w:r>
            <w:proofErr w:type="spellEnd"/>
            <w:r w:rsidRPr="00995C7D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995C7D">
              <w:rPr>
                <w:rFonts w:eastAsiaTheme="minorHAnsi"/>
                <w:sz w:val="22"/>
                <w:szCs w:val="22"/>
                <w:lang w:eastAsia="en-US"/>
              </w:rPr>
              <w:t>городское</w:t>
            </w:r>
            <w:proofErr w:type="gramEnd"/>
          </w:p>
          <w:p w:rsidR="008019F6" w:rsidRPr="00995C7D" w:rsidRDefault="00995C7D" w:rsidP="00995C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поселение, дер.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Кандикюля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r w:rsidRPr="00995C7D">
              <w:rPr>
                <w:rFonts w:eastAsiaTheme="minorHAnsi"/>
                <w:sz w:val="22"/>
                <w:szCs w:val="22"/>
                <w:lang w:eastAsia="en-US"/>
              </w:rPr>
              <w:t>участок № 49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5C7D" w:rsidRPr="00583B35" w:rsidRDefault="00995C7D" w:rsidP="00995C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83B35">
              <w:rPr>
                <w:rFonts w:eastAsiaTheme="minorHAnsi"/>
                <w:sz w:val="22"/>
                <w:szCs w:val="22"/>
                <w:lang w:eastAsia="en-US"/>
              </w:rPr>
              <w:t>Малоэтажная жилая</w:t>
            </w:r>
          </w:p>
          <w:p w:rsidR="00995C7D" w:rsidRPr="00583B35" w:rsidRDefault="00995C7D" w:rsidP="00995C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Застройка </w:t>
            </w:r>
            <w:r w:rsidRPr="00583B35">
              <w:rPr>
                <w:rFonts w:eastAsiaTheme="minorHAnsi"/>
                <w:sz w:val="22"/>
                <w:szCs w:val="22"/>
                <w:lang w:eastAsia="en-US"/>
              </w:rPr>
              <w:t>(индивидуальное</w:t>
            </w:r>
            <w:proofErr w:type="gramEnd"/>
          </w:p>
          <w:p w:rsidR="008019F6" w:rsidRPr="00583B35" w:rsidRDefault="00995C7D" w:rsidP="00995C7D">
            <w:pPr>
              <w:suppressAutoHyphens/>
              <w:jc w:val="both"/>
              <w:rPr>
                <w:color w:val="000000"/>
              </w:rPr>
            </w:pPr>
            <w:r w:rsidRPr="00583B35">
              <w:rPr>
                <w:rFonts w:eastAsiaTheme="minorHAnsi"/>
                <w:sz w:val="22"/>
                <w:szCs w:val="22"/>
                <w:lang w:eastAsia="en-US"/>
              </w:rPr>
              <w:t>жилищное строительство)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19F6" w:rsidRPr="00583B35" w:rsidRDefault="00995C7D" w:rsidP="006536A2">
            <w:pPr>
              <w:tabs>
                <w:tab w:val="left" w:pos="884"/>
              </w:tabs>
              <w:suppressAutoHyphens/>
              <w:jc w:val="center"/>
              <w:rPr>
                <w:color w:val="000000"/>
              </w:rPr>
            </w:pPr>
            <w:r w:rsidRPr="00995C7D">
              <w:rPr>
                <w:rFonts w:eastAsiaTheme="minorHAnsi"/>
                <w:sz w:val="22"/>
                <w:szCs w:val="22"/>
                <w:lang w:eastAsia="en-US"/>
              </w:rPr>
              <w:t>1000 +/11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19F6" w:rsidRPr="00583B35" w:rsidRDefault="00995C7D" w:rsidP="006536A2">
            <w:pPr>
              <w:suppressAutoHyphens/>
              <w:ind w:firstLine="34"/>
              <w:jc w:val="center"/>
              <w:rPr>
                <w:color w:val="000000"/>
              </w:rPr>
            </w:pPr>
            <w:r w:rsidRPr="00583B35">
              <w:rPr>
                <w:rFonts w:eastAsiaTheme="minorHAnsi"/>
                <w:sz w:val="22"/>
                <w:szCs w:val="22"/>
                <w:lang w:eastAsia="en-US"/>
              </w:rPr>
              <w:t>Земли населённых пунктов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19F6" w:rsidRPr="00583B35" w:rsidRDefault="008019F6" w:rsidP="006536A2">
            <w:pPr>
              <w:suppressAutoHyphens/>
              <w:ind w:firstLine="33"/>
              <w:jc w:val="center"/>
              <w:rPr>
                <w:bCs/>
              </w:rPr>
            </w:pPr>
            <w:r w:rsidRPr="00583B35">
              <w:rPr>
                <w:bCs/>
                <w:sz w:val="22"/>
                <w:szCs w:val="22"/>
              </w:rPr>
              <w:t>––––––</w:t>
            </w:r>
          </w:p>
        </w:tc>
      </w:tr>
      <w:tr w:rsidR="008019F6" w:rsidRPr="00583B35" w:rsidTr="004A2553"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019F6" w:rsidRPr="00583B35" w:rsidRDefault="008019F6" w:rsidP="006536A2">
            <w:pPr>
              <w:ind w:hanging="142"/>
              <w:jc w:val="center"/>
              <w:rPr>
                <w:color w:val="000000"/>
              </w:rPr>
            </w:pPr>
            <w:r w:rsidRPr="00583B35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19F6" w:rsidRPr="00583B35" w:rsidRDefault="00583B35" w:rsidP="006536A2">
            <w:pPr>
              <w:ind w:hanging="142"/>
              <w:jc w:val="center"/>
              <w:rPr>
                <w:color w:val="000000"/>
              </w:rPr>
            </w:pPr>
            <w:r w:rsidRPr="00583B35">
              <w:rPr>
                <w:color w:val="000000"/>
                <w:sz w:val="22"/>
                <w:szCs w:val="22"/>
              </w:rPr>
              <w:t>47:14:0104002:73</w:t>
            </w:r>
          </w:p>
        </w:tc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5C7D" w:rsidRPr="00995C7D" w:rsidRDefault="00995C7D" w:rsidP="00995C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Ленинградская область, Ломоносовский муниципальный </w:t>
            </w:r>
            <w:r w:rsidRPr="00995C7D">
              <w:rPr>
                <w:rFonts w:eastAsiaTheme="minorHAnsi"/>
                <w:sz w:val="22"/>
                <w:szCs w:val="22"/>
                <w:lang w:eastAsia="en-US"/>
              </w:rPr>
              <w:t xml:space="preserve">район, </w:t>
            </w:r>
            <w:proofErr w:type="spellStart"/>
            <w:r w:rsidRPr="00995C7D">
              <w:rPr>
                <w:rFonts w:eastAsiaTheme="minorHAnsi"/>
                <w:sz w:val="22"/>
                <w:szCs w:val="22"/>
                <w:lang w:eastAsia="en-US"/>
              </w:rPr>
              <w:t>Лебяженское</w:t>
            </w:r>
            <w:proofErr w:type="spellEnd"/>
            <w:r w:rsidRPr="00995C7D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995C7D">
              <w:rPr>
                <w:rFonts w:eastAsiaTheme="minorHAnsi"/>
                <w:sz w:val="22"/>
                <w:szCs w:val="22"/>
                <w:lang w:eastAsia="en-US"/>
              </w:rPr>
              <w:t>городское</w:t>
            </w:r>
            <w:proofErr w:type="gramEnd"/>
          </w:p>
          <w:p w:rsidR="008019F6" w:rsidRPr="00995C7D" w:rsidRDefault="00995C7D" w:rsidP="00995C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95C7D">
              <w:rPr>
                <w:rFonts w:eastAsiaTheme="minorHAnsi"/>
                <w:sz w:val="22"/>
                <w:szCs w:val="22"/>
                <w:lang w:eastAsia="en-US"/>
              </w:rPr>
              <w:t xml:space="preserve">поселение, дер. </w:t>
            </w:r>
            <w:proofErr w:type="spellStart"/>
            <w:r w:rsidRPr="00995C7D">
              <w:rPr>
                <w:rFonts w:eastAsiaTheme="minorHAnsi"/>
                <w:sz w:val="22"/>
                <w:szCs w:val="22"/>
                <w:lang w:eastAsia="en-US"/>
              </w:rPr>
              <w:t>Кандикюля</w:t>
            </w:r>
            <w:proofErr w:type="spellEnd"/>
            <w:r w:rsidRPr="00995C7D">
              <w:rPr>
                <w:rFonts w:eastAsiaTheme="minorHAnsi"/>
                <w:sz w:val="22"/>
                <w:szCs w:val="22"/>
                <w:lang w:eastAsia="en-US"/>
              </w:rPr>
              <w:t>,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995C7D">
              <w:rPr>
                <w:rFonts w:eastAsiaTheme="minorHAnsi"/>
                <w:sz w:val="22"/>
                <w:szCs w:val="22"/>
                <w:lang w:eastAsia="en-US"/>
              </w:rPr>
              <w:t>участок 81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5C7D" w:rsidRPr="00583B35" w:rsidRDefault="00995C7D" w:rsidP="00995C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83B35">
              <w:rPr>
                <w:rFonts w:eastAsiaTheme="minorHAnsi"/>
                <w:sz w:val="22"/>
                <w:szCs w:val="22"/>
                <w:lang w:eastAsia="en-US"/>
              </w:rPr>
              <w:t>Малоэтажная жилая</w:t>
            </w:r>
          </w:p>
          <w:p w:rsidR="00995C7D" w:rsidRPr="00583B35" w:rsidRDefault="00995C7D" w:rsidP="00995C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Застройка </w:t>
            </w:r>
            <w:r w:rsidRPr="00583B35">
              <w:rPr>
                <w:rFonts w:eastAsiaTheme="minorHAnsi"/>
                <w:sz w:val="22"/>
                <w:szCs w:val="22"/>
                <w:lang w:eastAsia="en-US"/>
              </w:rPr>
              <w:t>(индивидуальное</w:t>
            </w:r>
            <w:proofErr w:type="gramEnd"/>
          </w:p>
          <w:p w:rsidR="008019F6" w:rsidRPr="00583B35" w:rsidRDefault="00995C7D" w:rsidP="00995C7D">
            <w:pPr>
              <w:suppressAutoHyphens/>
              <w:jc w:val="both"/>
              <w:rPr>
                <w:color w:val="000000"/>
              </w:rPr>
            </w:pPr>
            <w:r w:rsidRPr="00583B35">
              <w:rPr>
                <w:rFonts w:eastAsiaTheme="minorHAnsi"/>
                <w:sz w:val="22"/>
                <w:szCs w:val="22"/>
                <w:lang w:eastAsia="en-US"/>
              </w:rPr>
              <w:t>жилищное строительство)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19F6" w:rsidRPr="00583B35" w:rsidRDefault="00995C7D" w:rsidP="006536A2">
            <w:pPr>
              <w:tabs>
                <w:tab w:val="left" w:pos="884"/>
              </w:tabs>
              <w:suppressAutoHyphens/>
              <w:jc w:val="center"/>
              <w:rPr>
                <w:color w:val="000000"/>
              </w:rPr>
            </w:pPr>
            <w:r w:rsidRPr="00995C7D">
              <w:rPr>
                <w:rFonts w:eastAsiaTheme="minorHAnsi"/>
                <w:sz w:val="22"/>
                <w:szCs w:val="22"/>
                <w:lang w:eastAsia="en-US"/>
              </w:rPr>
              <w:t>1000 +/11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19F6" w:rsidRPr="00583B35" w:rsidRDefault="00995C7D" w:rsidP="006536A2">
            <w:pPr>
              <w:suppressAutoHyphens/>
              <w:ind w:firstLine="34"/>
              <w:jc w:val="center"/>
              <w:rPr>
                <w:color w:val="000000"/>
              </w:rPr>
            </w:pPr>
            <w:r w:rsidRPr="00583B35">
              <w:rPr>
                <w:rFonts w:eastAsiaTheme="minorHAnsi"/>
                <w:sz w:val="22"/>
                <w:szCs w:val="22"/>
                <w:lang w:eastAsia="en-US"/>
              </w:rPr>
              <w:t>Земли населённых пунктов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19F6" w:rsidRPr="00583B35" w:rsidRDefault="008019F6" w:rsidP="006536A2">
            <w:pPr>
              <w:suppressAutoHyphens/>
              <w:ind w:firstLine="33"/>
              <w:jc w:val="center"/>
              <w:rPr>
                <w:bCs/>
              </w:rPr>
            </w:pPr>
            <w:r w:rsidRPr="00583B35">
              <w:rPr>
                <w:bCs/>
                <w:sz w:val="22"/>
                <w:szCs w:val="22"/>
              </w:rPr>
              <w:t>––––––</w:t>
            </w:r>
          </w:p>
        </w:tc>
      </w:tr>
      <w:tr w:rsidR="00995C7D" w:rsidRPr="00583B35" w:rsidTr="004A2553"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95C7D" w:rsidRPr="00583B35" w:rsidRDefault="00995C7D" w:rsidP="00995C7D">
            <w:pPr>
              <w:suppressAutoHyphens/>
              <w:ind w:hanging="142"/>
              <w:jc w:val="center"/>
              <w:rPr>
                <w:b/>
              </w:rPr>
            </w:pPr>
            <w:r w:rsidRPr="00583B35">
              <w:rPr>
                <w:b/>
                <w:sz w:val="22"/>
                <w:szCs w:val="22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95C7D" w:rsidRPr="00583B35" w:rsidRDefault="00995C7D" w:rsidP="00995C7D">
            <w:pPr>
              <w:suppressAutoHyphens/>
              <w:ind w:hanging="142"/>
              <w:jc w:val="center"/>
              <w:rPr>
                <w:b/>
              </w:rPr>
            </w:pPr>
            <w:r w:rsidRPr="00583B3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8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95C7D" w:rsidRPr="00583B35" w:rsidRDefault="00995C7D" w:rsidP="00995C7D">
            <w:pPr>
              <w:suppressAutoHyphens/>
              <w:rPr>
                <w:b/>
              </w:rPr>
            </w:pPr>
            <w:r w:rsidRPr="00583B3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95C7D" w:rsidRPr="00583B35" w:rsidRDefault="00995C7D" w:rsidP="00995C7D">
            <w:pPr>
              <w:suppressAutoHyphens/>
              <w:jc w:val="both"/>
              <w:rPr>
                <w:b/>
              </w:rPr>
            </w:pPr>
            <w:r w:rsidRPr="00583B35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95C7D" w:rsidRPr="00583B35" w:rsidRDefault="00995C7D" w:rsidP="00995C7D">
            <w:pPr>
              <w:suppressAutoHyphens/>
              <w:jc w:val="center"/>
              <w:rPr>
                <w:b/>
              </w:rPr>
            </w:pPr>
            <w:r w:rsidRPr="00583B35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95C7D" w:rsidRPr="00583B35" w:rsidRDefault="00995C7D" w:rsidP="00995C7D">
            <w:pPr>
              <w:suppressAutoHyphens/>
              <w:ind w:firstLine="34"/>
              <w:jc w:val="center"/>
              <w:rPr>
                <w:b/>
              </w:rPr>
            </w:pPr>
            <w:r w:rsidRPr="00583B35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95C7D" w:rsidRPr="00583B35" w:rsidRDefault="00995C7D" w:rsidP="00995C7D">
            <w:pPr>
              <w:suppressAutoHyphens/>
              <w:ind w:firstLine="33"/>
              <w:jc w:val="center"/>
              <w:rPr>
                <w:b/>
              </w:rPr>
            </w:pPr>
            <w:r w:rsidRPr="00583B35">
              <w:rPr>
                <w:b/>
                <w:sz w:val="22"/>
                <w:szCs w:val="22"/>
              </w:rPr>
              <w:t>7</w:t>
            </w:r>
          </w:p>
        </w:tc>
      </w:tr>
      <w:tr w:rsidR="008019F6" w:rsidRPr="00583B35" w:rsidTr="004A2553"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019F6" w:rsidRPr="00583B35" w:rsidRDefault="008019F6" w:rsidP="006536A2">
            <w:pPr>
              <w:ind w:hanging="142"/>
              <w:jc w:val="center"/>
              <w:rPr>
                <w:color w:val="000000"/>
              </w:rPr>
            </w:pPr>
            <w:r w:rsidRPr="00583B35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19F6" w:rsidRPr="00583B35" w:rsidRDefault="00583B35" w:rsidP="006536A2">
            <w:pPr>
              <w:ind w:hanging="142"/>
              <w:jc w:val="center"/>
              <w:rPr>
                <w:color w:val="000000"/>
              </w:rPr>
            </w:pPr>
            <w:r w:rsidRPr="00583B35">
              <w:rPr>
                <w:color w:val="000000"/>
                <w:sz w:val="22"/>
                <w:szCs w:val="22"/>
              </w:rPr>
              <w:t>47:14:0104002:74</w:t>
            </w:r>
          </w:p>
        </w:tc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5C7D" w:rsidRPr="00995C7D" w:rsidRDefault="00995C7D" w:rsidP="00995C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Ленинградская область, Ломоносовский муниципальный </w:t>
            </w:r>
            <w:r w:rsidRPr="00995C7D">
              <w:rPr>
                <w:rFonts w:eastAsiaTheme="minorHAnsi"/>
                <w:sz w:val="22"/>
                <w:szCs w:val="22"/>
                <w:lang w:eastAsia="en-US"/>
              </w:rPr>
              <w:t xml:space="preserve">район, </w:t>
            </w:r>
            <w:proofErr w:type="spellStart"/>
            <w:r w:rsidRPr="00995C7D">
              <w:rPr>
                <w:rFonts w:eastAsiaTheme="minorHAnsi"/>
                <w:sz w:val="22"/>
                <w:szCs w:val="22"/>
                <w:lang w:eastAsia="en-US"/>
              </w:rPr>
              <w:t>Лебяженское</w:t>
            </w:r>
            <w:proofErr w:type="spellEnd"/>
            <w:r w:rsidRPr="00995C7D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995C7D">
              <w:rPr>
                <w:rFonts w:eastAsiaTheme="minorHAnsi"/>
                <w:sz w:val="22"/>
                <w:szCs w:val="22"/>
                <w:lang w:eastAsia="en-US"/>
              </w:rPr>
              <w:t>городское</w:t>
            </w:r>
            <w:proofErr w:type="gramEnd"/>
          </w:p>
          <w:p w:rsidR="008019F6" w:rsidRPr="00995C7D" w:rsidRDefault="00995C7D" w:rsidP="00995C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поселение, дер.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Кандикюля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r w:rsidRPr="00995C7D">
              <w:rPr>
                <w:rFonts w:eastAsiaTheme="minorHAnsi"/>
                <w:sz w:val="22"/>
                <w:szCs w:val="22"/>
                <w:lang w:eastAsia="en-US"/>
              </w:rPr>
              <w:t>участок 59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5C7D" w:rsidRPr="00583B35" w:rsidRDefault="00995C7D" w:rsidP="00995C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83B35">
              <w:rPr>
                <w:rFonts w:eastAsiaTheme="minorHAnsi"/>
                <w:sz w:val="22"/>
                <w:szCs w:val="22"/>
                <w:lang w:eastAsia="en-US"/>
              </w:rPr>
              <w:t>Малоэтажная жилая</w:t>
            </w:r>
          </w:p>
          <w:p w:rsidR="00995C7D" w:rsidRPr="00583B35" w:rsidRDefault="00995C7D" w:rsidP="00995C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Застройка </w:t>
            </w:r>
            <w:r w:rsidRPr="00583B35">
              <w:rPr>
                <w:rFonts w:eastAsiaTheme="minorHAnsi"/>
                <w:sz w:val="22"/>
                <w:szCs w:val="22"/>
                <w:lang w:eastAsia="en-US"/>
              </w:rPr>
              <w:t>(индивидуальное</w:t>
            </w:r>
            <w:proofErr w:type="gramEnd"/>
          </w:p>
          <w:p w:rsidR="008019F6" w:rsidRPr="00583B35" w:rsidRDefault="00995C7D" w:rsidP="00995C7D">
            <w:pPr>
              <w:suppressAutoHyphens/>
              <w:jc w:val="both"/>
              <w:rPr>
                <w:color w:val="000000"/>
              </w:rPr>
            </w:pPr>
            <w:r w:rsidRPr="00583B35">
              <w:rPr>
                <w:rFonts w:eastAsiaTheme="minorHAnsi"/>
                <w:sz w:val="22"/>
                <w:szCs w:val="22"/>
                <w:lang w:eastAsia="en-US"/>
              </w:rPr>
              <w:t>жилищное строительство)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19F6" w:rsidRPr="00583B35" w:rsidRDefault="00995C7D" w:rsidP="006536A2">
            <w:pPr>
              <w:tabs>
                <w:tab w:val="left" w:pos="884"/>
              </w:tabs>
              <w:suppressAutoHyphens/>
              <w:jc w:val="center"/>
              <w:rPr>
                <w:color w:val="000000"/>
              </w:rPr>
            </w:pPr>
            <w:r w:rsidRPr="00995C7D">
              <w:rPr>
                <w:rFonts w:eastAsiaTheme="minorHAnsi"/>
                <w:sz w:val="22"/>
                <w:szCs w:val="22"/>
                <w:lang w:eastAsia="en-US"/>
              </w:rPr>
              <w:t>1000 +/11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19F6" w:rsidRPr="00583B35" w:rsidRDefault="00995C7D" w:rsidP="006536A2">
            <w:pPr>
              <w:suppressAutoHyphens/>
              <w:ind w:firstLine="34"/>
              <w:jc w:val="center"/>
              <w:rPr>
                <w:color w:val="000000"/>
              </w:rPr>
            </w:pPr>
            <w:r w:rsidRPr="00583B35">
              <w:rPr>
                <w:rFonts w:eastAsiaTheme="minorHAnsi"/>
                <w:sz w:val="22"/>
                <w:szCs w:val="22"/>
                <w:lang w:eastAsia="en-US"/>
              </w:rPr>
              <w:t>Земли населённых пунктов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19F6" w:rsidRPr="00583B35" w:rsidRDefault="008019F6" w:rsidP="006536A2">
            <w:pPr>
              <w:suppressAutoHyphens/>
              <w:ind w:firstLine="33"/>
              <w:jc w:val="center"/>
              <w:rPr>
                <w:bCs/>
              </w:rPr>
            </w:pPr>
            <w:r w:rsidRPr="00583B35">
              <w:rPr>
                <w:bCs/>
                <w:sz w:val="22"/>
                <w:szCs w:val="22"/>
              </w:rPr>
              <w:t>––––––</w:t>
            </w:r>
          </w:p>
        </w:tc>
      </w:tr>
      <w:tr w:rsidR="008019F6" w:rsidRPr="00583B35" w:rsidTr="004A2553"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019F6" w:rsidRPr="00583B35" w:rsidRDefault="008019F6" w:rsidP="006536A2">
            <w:pPr>
              <w:ind w:hanging="142"/>
              <w:jc w:val="center"/>
              <w:rPr>
                <w:color w:val="000000"/>
              </w:rPr>
            </w:pPr>
            <w:r w:rsidRPr="00583B35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19F6" w:rsidRPr="00583B35" w:rsidRDefault="00583B35" w:rsidP="006536A2">
            <w:pPr>
              <w:ind w:hanging="142"/>
              <w:jc w:val="center"/>
              <w:rPr>
                <w:color w:val="000000"/>
              </w:rPr>
            </w:pPr>
            <w:r w:rsidRPr="00583B35">
              <w:rPr>
                <w:color w:val="000000"/>
                <w:sz w:val="22"/>
                <w:szCs w:val="22"/>
              </w:rPr>
              <w:t>47:14:0104002:75</w:t>
            </w:r>
          </w:p>
        </w:tc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5C7D" w:rsidRPr="00995C7D" w:rsidRDefault="00995C7D" w:rsidP="00995C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Ленинградская область, Ломоносовский муниципальный </w:t>
            </w:r>
            <w:r w:rsidRPr="00995C7D">
              <w:rPr>
                <w:rFonts w:eastAsiaTheme="minorHAnsi"/>
                <w:sz w:val="22"/>
                <w:szCs w:val="22"/>
                <w:lang w:eastAsia="en-US"/>
              </w:rPr>
              <w:t xml:space="preserve">район, </w:t>
            </w:r>
            <w:proofErr w:type="spellStart"/>
            <w:r w:rsidRPr="00995C7D">
              <w:rPr>
                <w:rFonts w:eastAsiaTheme="minorHAnsi"/>
                <w:sz w:val="22"/>
                <w:szCs w:val="22"/>
                <w:lang w:eastAsia="en-US"/>
              </w:rPr>
              <w:t>Лебяженское</w:t>
            </w:r>
            <w:proofErr w:type="spellEnd"/>
            <w:r w:rsidRPr="00995C7D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995C7D">
              <w:rPr>
                <w:rFonts w:eastAsiaTheme="minorHAnsi"/>
                <w:sz w:val="22"/>
                <w:szCs w:val="22"/>
                <w:lang w:eastAsia="en-US"/>
              </w:rPr>
              <w:t>городское</w:t>
            </w:r>
            <w:proofErr w:type="gramEnd"/>
          </w:p>
          <w:p w:rsidR="008019F6" w:rsidRPr="00995C7D" w:rsidRDefault="00995C7D" w:rsidP="00995C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поселение, дер.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Кандикюля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r w:rsidRPr="00995C7D">
              <w:rPr>
                <w:rFonts w:eastAsiaTheme="minorHAnsi"/>
                <w:sz w:val="22"/>
                <w:szCs w:val="22"/>
                <w:lang w:eastAsia="en-US"/>
              </w:rPr>
              <w:t>участок №37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5C7D" w:rsidRPr="00583B35" w:rsidRDefault="00995C7D" w:rsidP="00995C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83B35">
              <w:rPr>
                <w:rFonts w:eastAsiaTheme="minorHAnsi"/>
                <w:sz w:val="22"/>
                <w:szCs w:val="22"/>
                <w:lang w:eastAsia="en-US"/>
              </w:rPr>
              <w:t>Малоэтажная жилая</w:t>
            </w:r>
          </w:p>
          <w:p w:rsidR="00995C7D" w:rsidRPr="00583B35" w:rsidRDefault="00995C7D" w:rsidP="00995C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Застройка </w:t>
            </w:r>
            <w:r w:rsidRPr="00583B35">
              <w:rPr>
                <w:rFonts w:eastAsiaTheme="minorHAnsi"/>
                <w:sz w:val="22"/>
                <w:szCs w:val="22"/>
                <w:lang w:eastAsia="en-US"/>
              </w:rPr>
              <w:t>(индивидуальное</w:t>
            </w:r>
            <w:proofErr w:type="gramEnd"/>
          </w:p>
          <w:p w:rsidR="008019F6" w:rsidRPr="00583B35" w:rsidRDefault="00995C7D" w:rsidP="00995C7D">
            <w:pPr>
              <w:suppressAutoHyphens/>
              <w:jc w:val="both"/>
              <w:rPr>
                <w:color w:val="000000"/>
              </w:rPr>
            </w:pPr>
            <w:r w:rsidRPr="00583B35">
              <w:rPr>
                <w:rFonts w:eastAsiaTheme="minorHAnsi"/>
                <w:sz w:val="22"/>
                <w:szCs w:val="22"/>
                <w:lang w:eastAsia="en-US"/>
              </w:rPr>
              <w:t>жилищное строительство)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19F6" w:rsidRPr="00583B35" w:rsidRDefault="00995C7D" w:rsidP="006536A2">
            <w:pPr>
              <w:tabs>
                <w:tab w:val="left" w:pos="884"/>
              </w:tabs>
              <w:suppressAutoHyphens/>
              <w:jc w:val="center"/>
              <w:rPr>
                <w:color w:val="000000"/>
              </w:rPr>
            </w:pPr>
            <w:r w:rsidRPr="00995C7D">
              <w:rPr>
                <w:rFonts w:eastAsiaTheme="minorHAnsi"/>
                <w:sz w:val="22"/>
                <w:szCs w:val="22"/>
                <w:lang w:eastAsia="en-US"/>
              </w:rPr>
              <w:t>1000 +/11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19F6" w:rsidRPr="00583B35" w:rsidRDefault="00995C7D" w:rsidP="006536A2">
            <w:pPr>
              <w:suppressAutoHyphens/>
              <w:ind w:firstLine="34"/>
              <w:jc w:val="center"/>
              <w:rPr>
                <w:color w:val="000000"/>
              </w:rPr>
            </w:pPr>
            <w:r w:rsidRPr="00583B35">
              <w:rPr>
                <w:rFonts w:eastAsiaTheme="minorHAnsi"/>
                <w:sz w:val="22"/>
                <w:szCs w:val="22"/>
                <w:lang w:eastAsia="en-US"/>
              </w:rPr>
              <w:t>Земли населённых пунктов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19F6" w:rsidRPr="00583B35" w:rsidRDefault="008019F6" w:rsidP="006536A2">
            <w:pPr>
              <w:suppressAutoHyphens/>
              <w:ind w:firstLine="33"/>
              <w:jc w:val="center"/>
              <w:rPr>
                <w:bCs/>
              </w:rPr>
            </w:pPr>
            <w:r w:rsidRPr="00583B35">
              <w:rPr>
                <w:bCs/>
                <w:sz w:val="22"/>
                <w:szCs w:val="22"/>
              </w:rPr>
              <w:t>––––––</w:t>
            </w:r>
          </w:p>
        </w:tc>
      </w:tr>
      <w:tr w:rsidR="008019F6" w:rsidRPr="00583B35" w:rsidTr="004A2553"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019F6" w:rsidRPr="00583B35" w:rsidRDefault="008019F6" w:rsidP="006536A2">
            <w:pPr>
              <w:ind w:hanging="142"/>
              <w:jc w:val="center"/>
              <w:rPr>
                <w:color w:val="000000"/>
              </w:rPr>
            </w:pPr>
            <w:r w:rsidRPr="00583B35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19F6" w:rsidRPr="00583B35" w:rsidRDefault="00583B35" w:rsidP="006536A2">
            <w:pPr>
              <w:ind w:hanging="142"/>
              <w:jc w:val="center"/>
              <w:rPr>
                <w:color w:val="000000"/>
              </w:rPr>
            </w:pPr>
            <w:r w:rsidRPr="00583B35">
              <w:rPr>
                <w:color w:val="000000"/>
                <w:sz w:val="22"/>
                <w:szCs w:val="22"/>
              </w:rPr>
              <w:t>47:14:0104002:76</w:t>
            </w:r>
          </w:p>
        </w:tc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5C7D" w:rsidRPr="00995C7D" w:rsidRDefault="00995C7D" w:rsidP="00995C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Ленинградская область, МО Ломоносовский муниципальный район, МО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Лебяженское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городское </w:t>
            </w:r>
            <w:r w:rsidRPr="00995C7D">
              <w:rPr>
                <w:rFonts w:eastAsiaTheme="minorHAnsi"/>
                <w:sz w:val="22"/>
                <w:szCs w:val="22"/>
                <w:lang w:eastAsia="en-US"/>
              </w:rPr>
              <w:t xml:space="preserve">поселение, деревня </w:t>
            </w:r>
            <w:proofErr w:type="spellStart"/>
            <w:r w:rsidRPr="00995C7D">
              <w:rPr>
                <w:rFonts w:eastAsiaTheme="minorHAnsi"/>
                <w:sz w:val="22"/>
                <w:szCs w:val="22"/>
                <w:lang w:eastAsia="en-US"/>
              </w:rPr>
              <w:t>Кандикюля</w:t>
            </w:r>
            <w:proofErr w:type="spellEnd"/>
            <w:r w:rsidRPr="00995C7D">
              <w:rPr>
                <w:rFonts w:eastAsiaTheme="minorHAnsi"/>
                <w:sz w:val="22"/>
                <w:szCs w:val="22"/>
                <w:lang w:eastAsia="en-US"/>
              </w:rPr>
              <w:t>,</w:t>
            </w:r>
          </w:p>
          <w:p w:rsidR="008019F6" w:rsidRPr="00995C7D" w:rsidRDefault="00995C7D" w:rsidP="00995C7D">
            <w:pPr>
              <w:suppressAutoHyphens/>
              <w:rPr>
                <w:rFonts w:eastAsiaTheme="minorHAnsi"/>
                <w:lang w:eastAsia="en-US"/>
              </w:rPr>
            </w:pPr>
            <w:r w:rsidRPr="00995C7D">
              <w:rPr>
                <w:rFonts w:eastAsiaTheme="minorHAnsi"/>
                <w:sz w:val="22"/>
                <w:szCs w:val="22"/>
                <w:lang w:eastAsia="en-US"/>
              </w:rPr>
              <w:t>участок 8М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5C7D" w:rsidRPr="00583B35" w:rsidRDefault="00995C7D" w:rsidP="00995C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83B35">
              <w:rPr>
                <w:rFonts w:eastAsiaTheme="minorHAnsi"/>
                <w:sz w:val="22"/>
                <w:szCs w:val="22"/>
                <w:lang w:eastAsia="en-US"/>
              </w:rPr>
              <w:t>Малоэтажная жилая</w:t>
            </w:r>
          </w:p>
          <w:p w:rsidR="00995C7D" w:rsidRPr="00583B35" w:rsidRDefault="00995C7D" w:rsidP="00995C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Застройка </w:t>
            </w:r>
            <w:r w:rsidRPr="00583B35">
              <w:rPr>
                <w:rFonts w:eastAsiaTheme="minorHAnsi"/>
                <w:sz w:val="22"/>
                <w:szCs w:val="22"/>
                <w:lang w:eastAsia="en-US"/>
              </w:rPr>
              <w:t>(индивидуальное</w:t>
            </w:r>
            <w:proofErr w:type="gramEnd"/>
          </w:p>
          <w:p w:rsidR="008019F6" w:rsidRPr="00583B35" w:rsidRDefault="00995C7D" w:rsidP="00995C7D">
            <w:pPr>
              <w:suppressAutoHyphens/>
              <w:jc w:val="both"/>
              <w:rPr>
                <w:color w:val="000000"/>
              </w:rPr>
            </w:pPr>
            <w:r w:rsidRPr="00583B35">
              <w:rPr>
                <w:rFonts w:eastAsiaTheme="minorHAnsi"/>
                <w:sz w:val="22"/>
                <w:szCs w:val="22"/>
                <w:lang w:eastAsia="en-US"/>
              </w:rPr>
              <w:t>жилищное строительство)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19F6" w:rsidRPr="00583B35" w:rsidRDefault="00995C7D" w:rsidP="006536A2">
            <w:pPr>
              <w:tabs>
                <w:tab w:val="left" w:pos="884"/>
              </w:tabs>
              <w:suppressAutoHyphens/>
              <w:jc w:val="center"/>
              <w:rPr>
                <w:color w:val="000000"/>
              </w:rPr>
            </w:pPr>
            <w:r w:rsidRPr="00995C7D">
              <w:rPr>
                <w:rFonts w:eastAsiaTheme="minorHAnsi"/>
                <w:sz w:val="22"/>
                <w:szCs w:val="22"/>
                <w:lang w:eastAsia="en-US"/>
              </w:rPr>
              <w:t>1000 +/11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19F6" w:rsidRPr="00583B35" w:rsidRDefault="00995C7D" w:rsidP="006536A2">
            <w:pPr>
              <w:suppressAutoHyphens/>
              <w:ind w:firstLine="34"/>
              <w:jc w:val="center"/>
              <w:rPr>
                <w:color w:val="000000"/>
              </w:rPr>
            </w:pPr>
            <w:r w:rsidRPr="00583B35">
              <w:rPr>
                <w:rFonts w:eastAsiaTheme="minorHAnsi"/>
                <w:sz w:val="22"/>
                <w:szCs w:val="22"/>
                <w:lang w:eastAsia="en-US"/>
              </w:rPr>
              <w:t>Земли населённых пунктов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19F6" w:rsidRPr="00583B35" w:rsidRDefault="008019F6" w:rsidP="006536A2">
            <w:pPr>
              <w:suppressAutoHyphens/>
              <w:ind w:firstLine="33"/>
              <w:jc w:val="center"/>
              <w:rPr>
                <w:bCs/>
              </w:rPr>
            </w:pPr>
            <w:r w:rsidRPr="00583B35">
              <w:rPr>
                <w:bCs/>
                <w:sz w:val="22"/>
                <w:szCs w:val="22"/>
              </w:rPr>
              <w:t>––––––</w:t>
            </w:r>
          </w:p>
        </w:tc>
      </w:tr>
      <w:tr w:rsidR="008019F6" w:rsidRPr="00583B35" w:rsidTr="004A2553"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019F6" w:rsidRPr="00583B35" w:rsidRDefault="008019F6" w:rsidP="006536A2">
            <w:pPr>
              <w:ind w:hanging="142"/>
              <w:jc w:val="center"/>
              <w:rPr>
                <w:color w:val="000000"/>
              </w:rPr>
            </w:pPr>
            <w:r w:rsidRPr="00583B35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19F6" w:rsidRPr="00583B35" w:rsidRDefault="00583B35" w:rsidP="006536A2">
            <w:pPr>
              <w:ind w:hanging="142"/>
              <w:jc w:val="center"/>
              <w:rPr>
                <w:color w:val="000000"/>
              </w:rPr>
            </w:pPr>
            <w:r w:rsidRPr="00583B35">
              <w:rPr>
                <w:color w:val="000000"/>
                <w:sz w:val="22"/>
                <w:szCs w:val="22"/>
              </w:rPr>
              <w:t>47:14</w:t>
            </w:r>
            <w:r>
              <w:rPr>
                <w:color w:val="000000"/>
                <w:sz w:val="22"/>
                <w:szCs w:val="22"/>
              </w:rPr>
              <w:t>:0104002:77</w:t>
            </w:r>
          </w:p>
        </w:tc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5C7D" w:rsidRPr="00995C7D" w:rsidRDefault="00995C7D" w:rsidP="00995C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Ленинградская область, Ломоносовский муниципальный </w:t>
            </w:r>
            <w:r w:rsidRPr="00995C7D">
              <w:rPr>
                <w:rFonts w:eastAsiaTheme="minorHAnsi"/>
                <w:sz w:val="22"/>
                <w:szCs w:val="22"/>
                <w:lang w:eastAsia="en-US"/>
              </w:rPr>
              <w:t xml:space="preserve">район, </w:t>
            </w:r>
            <w:proofErr w:type="spellStart"/>
            <w:r w:rsidRPr="00995C7D">
              <w:rPr>
                <w:rFonts w:eastAsiaTheme="minorHAnsi"/>
                <w:sz w:val="22"/>
                <w:szCs w:val="22"/>
                <w:lang w:eastAsia="en-US"/>
              </w:rPr>
              <w:t>Лебяженское</w:t>
            </w:r>
            <w:proofErr w:type="spellEnd"/>
            <w:r w:rsidRPr="00995C7D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995C7D">
              <w:rPr>
                <w:rFonts w:eastAsiaTheme="minorHAnsi"/>
                <w:sz w:val="22"/>
                <w:szCs w:val="22"/>
                <w:lang w:eastAsia="en-US"/>
              </w:rPr>
              <w:t>городское</w:t>
            </w:r>
            <w:proofErr w:type="gramEnd"/>
          </w:p>
          <w:p w:rsidR="008019F6" w:rsidRPr="00995C7D" w:rsidRDefault="00995C7D" w:rsidP="00995C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95C7D">
              <w:rPr>
                <w:rFonts w:eastAsiaTheme="minorHAnsi"/>
                <w:sz w:val="22"/>
                <w:szCs w:val="22"/>
                <w:lang w:eastAsia="en-US"/>
              </w:rPr>
              <w:t>п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оселение, д.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Кандикюля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, участок </w:t>
            </w:r>
            <w:r w:rsidRPr="00995C7D">
              <w:rPr>
                <w:rFonts w:eastAsiaTheme="minorHAnsi"/>
                <w:sz w:val="22"/>
                <w:szCs w:val="22"/>
                <w:lang w:eastAsia="en-US"/>
              </w:rPr>
              <w:t>№ 60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5C7D" w:rsidRPr="00583B35" w:rsidRDefault="00995C7D" w:rsidP="00995C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83B35">
              <w:rPr>
                <w:rFonts w:eastAsiaTheme="minorHAnsi"/>
                <w:sz w:val="22"/>
                <w:szCs w:val="22"/>
                <w:lang w:eastAsia="en-US"/>
              </w:rPr>
              <w:t>Малоэтажная жилая</w:t>
            </w:r>
          </w:p>
          <w:p w:rsidR="00995C7D" w:rsidRPr="00583B35" w:rsidRDefault="00995C7D" w:rsidP="00995C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Застройка </w:t>
            </w:r>
            <w:r w:rsidRPr="00583B35">
              <w:rPr>
                <w:rFonts w:eastAsiaTheme="minorHAnsi"/>
                <w:sz w:val="22"/>
                <w:szCs w:val="22"/>
                <w:lang w:eastAsia="en-US"/>
              </w:rPr>
              <w:t>(индивидуальное</w:t>
            </w:r>
            <w:proofErr w:type="gramEnd"/>
          </w:p>
          <w:p w:rsidR="008019F6" w:rsidRPr="00583B35" w:rsidRDefault="00995C7D" w:rsidP="00995C7D">
            <w:pPr>
              <w:suppressAutoHyphens/>
              <w:jc w:val="both"/>
              <w:rPr>
                <w:color w:val="000000"/>
              </w:rPr>
            </w:pPr>
            <w:r w:rsidRPr="00583B35">
              <w:rPr>
                <w:rFonts w:eastAsiaTheme="minorHAnsi"/>
                <w:sz w:val="22"/>
                <w:szCs w:val="22"/>
                <w:lang w:eastAsia="en-US"/>
              </w:rPr>
              <w:t>жилищное строительство)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19F6" w:rsidRPr="00995C7D" w:rsidRDefault="00995C7D" w:rsidP="006536A2">
            <w:pPr>
              <w:tabs>
                <w:tab w:val="left" w:pos="884"/>
              </w:tabs>
              <w:suppressAutoHyphens/>
              <w:jc w:val="center"/>
              <w:rPr>
                <w:rFonts w:eastAsiaTheme="minorHAnsi"/>
                <w:lang w:eastAsia="en-US"/>
              </w:rPr>
            </w:pPr>
            <w:r w:rsidRPr="00995C7D">
              <w:rPr>
                <w:rFonts w:eastAsiaTheme="minorHAnsi"/>
                <w:sz w:val="22"/>
                <w:szCs w:val="22"/>
                <w:lang w:eastAsia="en-US"/>
              </w:rPr>
              <w:t>1000 +/22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19F6" w:rsidRPr="00583B35" w:rsidRDefault="00995C7D" w:rsidP="006536A2">
            <w:pPr>
              <w:suppressAutoHyphens/>
              <w:ind w:firstLine="34"/>
              <w:jc w:val="center"/>
              <w:rPr>
                <w:color w:val="000000"/>
              </w:rPr>
            </w:pPr>
            <w:r w:rsidRPr="00583B35">
              <w:rPr>
                <w:rFonts w:eastAsiaTheme="minorHAnsi"/>
                <w:sz w:val="22"/>
                <w:szCs w:val="22"/>
                <w:lang w:eastAsia="en-US"/>
              </w:rPr>
              <w:t>Земли населённых пунктов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19F6" w:rsidRPr="00583B35" w:rsidRDefault="008019F6" w:rsidP="006536A2">
            <w:pPr>
              <w:suppressAutoHyphens/>
              <w:ind w:firstLine="33"/>
              <w:jc w:val="center"/>
              <w:rPr>
                <w:bCs/>
              </w:rPr>
            </w:pPr>
            <w:r w:rsidRPr="00583B35">
              <w:rPr>
                <w:bCs/>
                <w:sz w:val="22"/>
                <w:szCs w:val="22"/>
              </w:rPr>
              <w:t>––––––</w:t>
            </w:r>
          </w:p>
        </w:tc>
      </w:tr>
      <w:tr w:rsidR="008019F6" w:rsidRPr="00583B35" w:rsidTr="004A2553"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019F6" w:rsidRPr="00583B35" w:rsidRDefault="008019F6" w:rsidP="006536A2">
            <w:pPr>
              <w:ind w:hanging="142"/>
              <w:jc w:val="center"/>
              <w:rPr>
                <w:color w:val="000000"/>
              </w:rPr>
            </w:pPr>
            <w:r w:rsidRPr="00583B35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19F6" w:rsidRPr="00583B35" w:rsidRDefault="00583B35" w:rsidP="006536A2">
            <w:pPr>
              <w:ind w:hanging="142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47:14:0104002:78</w:t>
            </w:r>
          </w:p>
        </w:tc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5C7D" w:rsidRPr="00995C7D" w:rsidRDefault="00995C7D" w:rsidP="00995C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Ленинградская область, Ломоносовский муниципальный </w:t>
            </w:r>
            <w:r w:rsidRPr="00995C7D">
              <w:rPr>
                <w:rFonts w:eastAsiaTheme="minorHAnsi"/>
                <w:sz w:val="22"/>
                <w:szCs w:val="22"/>
                <w:lang w:eastAsia="en-US"/>
              </w:rPr>
              <w:t xml:space="preserve">район, </w:t>
            </w:r>
            <w:proofErr w:type="spellStart"/>
            <w:r w:rsidRPr="00995C7D">
              <w:rPr>
                <w:rFonts w:eastAsiaTheme="minorHAnsi"/>
                <w:sz w:val="22"/>
                <w:szCs w:val="22"/>
                <w:lang w:eastAsia="en-US"/>
              </w:rPr>
              <w:t>Лебяженское</w:t>
            </w:r>
            <w:proofErr w:type="spellEnd"/>
            <w:r w:rsidRPr="00995C7D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995C7D">
              <w:rPr>
                <w:rFonts w:eastAsiaTheme="minorHAnsi"/>
                <w:sz w:val="22"/>
                <w:szCs w:val="22"/>
                <w:lang w:eastAsia="en-US"/>
              </w:rPr>
              <w:t>городское</w:t>
            </w:r>
            <w:proofErr w:type="gramEnd"/>
          </w:p>
          <w:p w:rsidR="008019F6" w:rsidRPr="00995C7D" w:rsidRDefault="00995C7D" w:rsidP="00995C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поселение, дер.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Кандикюля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r w:rsidRPr="00995C7D">
              <w:rPr>
                <w:rFonts w:eastAsiaTheme="minorHAnsi"/>
                <w:sz w:val="22"/>
                <w:szCs w:val="22"/>
                <w:lang w:eastAsia="en-US"/>
              </w:rPr>
              <w:t>участок 38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5C7D" w:rsidRPr="00583B35" w:rsidRDefault="00995C7D" w:rsidP="00995C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83B35">
              <w:rPr>
                <w:rFonts w:eastAsiaTheme="minorHAnsi"/>
                <w:sz w:val="22"/>
                <w:szCs w:val="22"/>
                <w:lang w:eastAsia="en-US"/>
              </w:rPr>
              <w:t>Малоэтажная жилая</w:t>
            </w:r>
          </w:p>
          <w:p w:rsidR="00995C7D" w:rsidRPr="00583B35" w:rsidRDefault="00995C7D" w:rsidP="00995C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Застройка </w:t>
            </w:r>
            <w:r w:rsidRPr="00583B35">
              <w:rPr>
                <w:rFonts w:eastAsiaTheme="minorHAnsi"/>
                <w:sz w:val="22"/>
                <w:szCs w:val="22"/>
                <w:lang w:eastAsia="en-US"/>
              </w:rPr>
              <w:t>(индивидуальное</w:t>
            </w:r>
            <w:proofErr w:type="gramEnd"/>
          </w:p>
          <w:p w:rsidR="008019F6" w:rsidRPr="00583B35" w:rsidRDefault="00995C7D" w:rsidP="00995C7D">
            <w:pPr>
              <w:suppressAutoHyphens/>
              <w:jc w:val="both"/>
              <w:rPr>
                <w:color w:val="000000"/>
              </w:rPr>
            </w:pPr>
            <w:r w:rsidRPr="00583B35">
              <w:rPr>
                <w:rFonts w:eastAsiaTheme="minorHAnsi"/>
                <w:sz w:val="22"/>
                <w:szCs w:val="22"/>
                <w:lang w:eastAsia="en-US"/>
              </w:rPr>
              <w:t>жилищное строительство)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19F6" w:rsidRPr="00995C7D" w:rsidRDefault="00995C7D" w:rsidP="006536A2">
            <w:pPr>
              <w:tabs>
                <w:tab w:val="left" w:pos="884"/>
              </w:tabs>
              <w:suppressAutoHyphens/>
              <w:jc w:val="center"/>
              <w:rPr>
                <w:rFonts w:eastAsiaTheme="minorHAnsi"/>
                <w:lang w:eastAsia="en-US"/>
              </w:rPr>
            </w:pPr>
            <w:r w:rsidRPr="00995C7D">
              <w:rPr>
                <w:rFonts w:eastAsiaTheme="minorHAnsi"/>
                <w:sz w:val="22"/>
                <w:szCs w:val="22"/>
                <w:lang w:eastAsia="en-US"/>
              </w:rPr>
              <w:t>1000 +/11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19F6" w:rsidRPr="00583B35" w:rsidRDefault="00995C7D" w:rsidP="006536A2">
            <w:pPr>
              <w:suppressAutoHyphens/>
              <w:ind w:firstLine="34"/>
              <w:jc w:val="center"/>
              <w:rPr>
                <w:color w:val="000000"/>
              </w:rPr>
            </w:pPr>
            <w:r w:rsidRPr="00583B35">
              <w:rPr>
                <w:rFonts w:eastAsiaTheme="minorHAnsi"/>
                <w:sz w:val="22"/>
                <w:szCs w:val="22"/>
                <w:lang w:eastAsia="en-US"/>
              </w:rPr>
              <w:t>Земли населённых пунктов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19F6" w:rsidRPr="00583B35" w:rsidRDefault="008019F6" w:rsidP="006536A2">
            <w:pPr>
              <w:suppressAutoHyphens/>
              <w:ind w:firstLine="33"/>
              <w:jc w:val="center"/>
              <w:rPr>
                <w:bCs/>
              </w:rPr>
            </w:pPr>
            <w:r w:rsidRPr="00583B35">
              <w:rPr>
                <w:bCs/>
                <w:sz w:val="22"/>
                <w:szCs w:val="22"/>
              </w:rPr>
              <w:t>––––––</w:t>
            </w:r>
          </w:p>
        </w:tc>
      </w:tr>
      <w:tr w:rsidR="008019F6" w:rsidRPr="00583B35" w:rsidTr="004A2553"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019F6" w:rsidRPr="00583B35" w:rsidRDefault="008019F6" w:rsidP="006536A2">
            <w:pPr>
              <w:ind w:hanging="142"/>
              <w:jc w:val="center"/>
              <w:rPr>
                <w:color w:val="000000"/>
              </w:rPr>
            </w:pPr>
            <w:r w:rsidRPr="00583B35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19F6" w:rsidRPr="00583B35" w:rsidRDefault="00583B35" w:rsidP="006536A2">
            <w:pPr>
              <w:ind w:hanging="142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47:14:0104002:79</w:t>
            </w:r>
          </w:p>
        </w:tc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5C7D" w:rsidRPr="00995C7D" w:rsidRDefault="00995C7D" w:rsidP="00995C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Ленинградская область, Ломоносовский муниципальный </w:t>
            </w:r>
            <w:r w:rsidRPr="00995C7D">
              <w:rPr>
                <w:rFonts w:eastAsiaTheme="minorHAnsi"/>
                <w:sz w:val="22"/>
                <w:szCs w:val="22"/>
                <w:lang w:eastAsia="en-US"/>
              </w:rPr>
              <w:t xml:space="preserve">район, </w:t>
            </w:r>
            <w:proofErr w:type="spellStart"/>
            <w:r w:rsidRPr="00995C7D">
              <w:rPr>
                <w:rFonts w:eastAsiaTheme="minorHAnsi"/>
                <w:sz w:val="22"/>
                <w:szCs w:val="22"/>
                <w:lang w:eastAsia="en-US"/>
              </w:rPr>
              <w:t>Лебяженское</w:t>
            </w:r>
            <w:proofErr w:type="spellEnd"/>
            <w:r w:rsidRPr="00995C7D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995C7D">
              <w:rPr>
                <w:rFonts w:eastAsiaTheme="minorHAnsi"/>
                <w:sz w:val="22"/>
                <w:szCs w:val="22"/>
                <w:lang w:eastAsia="en-US"/>
              </w:rPr>
              <w:t>городское</w:t>
            </w:r>
            <w:proofErr w:type="gramEnd"/>
          </w:p>
          <w:p w:rsidR="008019F6" w:rsidRPr="00995C7D" w:rsidRDefault="00995C7D" w:rsidP="00995C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поселение, дер.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Кандикюля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r w:rsidRPr="00995C7D">
              <w:rPr>
                <w:rFonts w:eastAsiaTheme="minorHAnsi"/>
                <w:sz w:val="22"/>
                <w:szCs w:val="22"/>
                <w:lang w:eastAsia="en-US"/>
              </w:rPr>
              <w:t>участок 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5C7D" w:rsidRPr="00583B35" w:rsidRDefault="00995C7D" w:rsidP="00995C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83B35">
              <w:rPr>
                <w:rFonts w:eastAsiaTheme="minorHAnsi"/>
                <w:sz w:val="22"/>
                <w:szCs w:val="22"/>
                <w:lang w:eastAsia="en-US"/>
              </w:rPr>
              <w:t>Малоэтажная жилая</w:t>
            </w:r>
          </w:p>
          <w:p w:rsidR="00995C7D" w:rsidRPr="00583B35" w:rsidRDefault="00995C7D" w:rsidP="00995C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Застройка </w:t>
            </w:r>
            <w:r w:rsidRPr="00583B35">
              <w:rPr>
                <w:rFonts w:eastAsiaTheme="minorHAnsi"/>
                <w:sz w:val="22"/>
                <w:szCs w:val="22"/>
                <w:lang w:eastAsia="en-US"/>
              </w:rPr>
              <w:t>(индивидуальное</w:t>
            </w:r>
            <w:proofErr w:type="gramEnd"/>
          </w:p>
          <w:p w:rsidR="008019F6" w:rsidRPr="00583B35" w:rsidRDefault="00995C7D" w:rsidP="00995C7D">
            <w:pPr>
              <w:suppressAutoHyphens/>
              <w:jc w:val="both"/>
              <w:rPr>
                <w:color w:val="000000"/>
              </w:rPr>
            </w:pPr>
            <w:r w:rsidRPr="00583B35">
              <w:rPr>
                <w:rFonts w:eastAsiaTheme="minorHAnsi"/>
                <w:sz w:val="22"/>
                <w:szCs w:val="22"/>
                <w:lang w:eastAsia="en-US"/>
              </w:rPr>
              <w:t>жилищное строительство)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19F6" w:rsidRPr="00995C7D" w:rsidRDefault="00995C7D" w:rsidP="006536A2">
            <w:pPr>
              <w:tabs>
                <w:tab w:val="left" w:pos="884"/>
              </w:tabs>
              <w:suppressAutoHyphens/>
              <w:jc w:val="center"/>
              <w:rPr>
                <w:rFonts w:eastAsiaTheme="minorHAnsi"/>
                <w:lang w:eastAsia="en-US"/>
              </w:rPr>
            </w:pPr>
            <w:r w:rsidRPr="00995C7D">
              <w:rPr>
                <w:rFonts w:eastAsiaTheme="minorHAnsi"/>
                <w:sz w:val="22"/>
                <w:szCs w:val="22"/>
                <w:lang w:eastAsia="en-US"/>
              </w:rPr>
              <w:t>1000 +/11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19F6" w:rsidRPr="00583B35" w:rsidRDefault="00995C7D" w:rsidP="006536A2">
            <w:pPr>
              <w:suppressAutoHyphens/>
              <w:ind w:firstLine="34"/>
              <w:jc w:val="center"/>
              <w:rPr>
                <w:color w:val="000000"/>
              </w:rPr>
            </w:pPr>
            <w:r w:rsidRPr="00583B35">
              <w:rPr>
                <w:rFonts w:eastAsiaTheme="minorHAnsi"/>
                <w:sz w:val="22"/>
                <w:szCs w:val="22"/>
                <w:lang w:eastAsia="en-US"/>
              </w:rPr>
              <w:t>Земли населённых пунктов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19F6" w:rsidRPr="00583B35" w:rsidRDefault="008019F6" w:rsidP="006536A2">
            <w:pPr>
              <w:suppressAutoHyphens/>
              <w:ind w:firstLine="33"/>
              <w:jc w:val="center"/>
              <w:rPr>
                <w:bCs/>
              </w:rPr>
            </w:pPr>
            <w:r w:rsidRPr="00583B35">
              <w:rPr>
                <w:bCs/>
                <w:sz w:val="22"/>
                <w:szCs w:val="22"/>
              </w:rPr>
              <w:t>––––––</w:t>
            </w:r>
          </w:p>
        </w:tc>
      </w:tr>
      <w:tr w:rsidR="008019F6" w:rsidRPr="00583B35" w:rsidTr="004A2553"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019F6" w:rsidRPr="00583B35" w:rsidRDefault="008019F6" w:rsidP="00C923AF">
            <w:pPr>
              <w:ind w:hanging="142"/>
              <w:jc w:val="center"/>
              <w:rPr>
                <w:color w:val="000000"/>
                <w:lang w:val="en-US"/>
              </w:rPr>
            </w:pPr>
            <w:r w:rsidRPr="00583B35">
              <w:rPr>
                <w:color w:val="000000"/>
                <w:sz w:val="22"/>
                <w:szCs w:val="22"/>
              </w:rPr>
              <w:t>3</w:t>
            </w:r>
            <w:r w:rsidR="00C923AF" w:rsidRPr="00583B35">
              <w:rPr>
                <w:color w:val="000000"/>
                <w:sz w:val="22"/>
                <w:szCs w:val="22"/>
                <w:lang w:val="en-US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19F6" w:rsidRPr="00583B35" w:rsidRDefault="00583B35" w:rsidP="006536A2">
            <w:pPr>
              <w:ind w:hanging="142"/>
              <w:jc w:val="center"/>
              <w:rPr>
                <w:color w:val="000000"/>
              </w:rPr>
            </w:pPr>
            <w:r w:rsidRPr="00583B35">
              <w:rPr>
                <w:color w:val="000000"/>
                <w:sz w:val="22"/>
                <w:szCs w:val="22"/>
              </w:rPr>
              <w:t>47:14:0104002:80</w:t>
            </w:r>
          </w:p>
        </w:tc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995C7D" w:rsidRPr="00995C7D" w:rsidRDefault="00995C7D" w:rsidP="00995C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95C7D">
              <w:rPr>
                <w:rFonts w:eastAsiaTheme="minorHAnsi"/>
                <w:sz w:val="22"/>
                <w:szCs w:val="22"/>
                <w:lang w:eastAsia="en-US"/>
              </w:rPr>
              <w:t>Ленинградск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ая область, Ломоносовский муниципальный </w:t>
            </w:r>
            <w:r w:rsidRPr="00995C7D">
              <w:rPr>
                <w:rFonts w:eastAsiaTheme="minorHAnsi"/>
                <w:sz w:val="22"/>
                <w:szCs w:val="22"/>
                <w:lang w:eastAsia="en-US"/>
              </w:rPr>
              <w:t xml:space="preserve">район, </w:t>
            </w:r>
            <w:proofErr w:type="spellStart"/>
            <w:r w:rsidRPr="00995C7D">
              <w:rPr>
                <w:rFonts w:eastAsiaTheme="minorHAnsi"/>
                <w:sz w:val="22"/>
                <w:szCs w:val="22"/>
                <w:lang w:eastAsia="en-US"/>
              </w:rPr>
              <w:t>Лебяженское</w:t>
            </w:r>
            <w:proofErr w:type="spellEnd"/>
            <w:r w:rsidRPr="00995C7D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995C7D">
              <w:rPr>
                <w:rFonts w:eastAsiaTheme="minorHAnsi"/>
                <w:sz w:val="22"/>
                <w:szCs w:val="22"/>
                <w:lang w:eastAsia="en-US"/>
              </w:rPr>
              <w:t>городское</w:t>
            </w:r>
            <w:proofErr w:type="gramEnd"/>
          </w:p>
          <w:p w:rsidR="008019F6" w:rsidRPr="00995C7D" w:rsidRDefault="00995C7D" w:rsidP="00995C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поселение, дер.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Кандикюля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r w:rsidRPr="00995C7D">
              <w:rPr>
                <w:rFonts w:eastAsiaTheme="minorHAnsi"/>
                <w:sz w:val="22"/>
                <w:szCs w:val="22"/>
                <w:lang w:eastAsia="en-US"/>
              </w:rPr>
              <w:t>участок 21М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995C7D" w:rsidRPr="00583B35" w:rsidRDefault="00995C7D" w:rsidP="00995C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83B35">
              <w:rPr>
                <w:rFonts w:eastAsiaTheme="minorHAnsi"/>
                <w:sz w:val="22"/>
                <w:szCs w:val="22"/>
                <w:lang w:eastAsia="en-US"/>
              </w:rPr>
              <w:t>Малоэтажная жилая</w:t>
            </w:r>
          </w:p>
          <w:p w:rsidR="00995C7D" w:rsidRPr="00583B35" w:rsidRDefault="00995C7D" w:rsidP="00995C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Застройка </w:t>
            </w:r>
            <w:r w:rsidRPr="00583B35">
              <w:rPr>
                <w:rFonts w:eastAsiaTheme="minorHAnsi"/>
                <w:sz w:val="22"/>
                <w:szCs w:val="22"/>
                <w:lang w:eastAsia="en-US"/>
              </w:rPr>
              <w:t>(индивидуальное</w:t>
            </w:r>
            <w:proofErr w:type="gramEnd"/>
          </w:p>
          <w:p w:rsidR="008019F6" w:rsidRPr="00583B35" w:rsidRDefault="00995C7D" w:rsidP="00995C7D">
            <w:pPr>
              <w:suppressAutoHyphens/>
              <w:jc w:val="both"/>
              <w:rPr>
                <w:color w:val="000000"/>
              </w:rPr>
            </w:pPr>
            <w:r w:rsidRPr="00583B35">
              <w:rPr>
                <w:rFonts w:eastAsiaTheme="minorHAnsi"/>
                <w:sz w:val="22"/>
                <w:szCs w:val="22"/>
                <w:lang w:eastAsia="en-US"/>
              </w:rPr>
              <w:t>жилищное строительство)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19F6" w:rsidRPr="00995C7D" w:rsidRDefault="00995C7D" w:rsidP="006536A2">
            <w:pPr>
              <w:tabs>
                <w:tab w:val="left" w:pos="884"/>
              </w:tabs>
              <w:suppressAutoHyphens/>
              <w:jc w:val="center"/>
              <w:rPr>
                <w:rFonts w:eastAsiaTheme="minorHAnsi"/>
                <w:lang w:eastAsia="en-US"/>
              </w:rPr>
            </w:pPr>
            <w:r w:rsidRPr="00995C7D">
              <w:rPr>
                <w:rFonts w:eastAsiaTheme="minorHAnsi"/>
                <w:sz w:val="22"/>
                <w:szCs w:val="22"/>
                <w:lang w:eastAsia="en-US"/>
              </w:rPr>
              <w:t>1000 +/22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19F6" w:rsidRPr="00583B35" w:rsidRDefault="00995C7D" w:rsidP="006536A2">
            <w:pPr>
              <w:suppressAutoHyphens/>
              <w:ind w:firstLine="34"/>
              <w:jc w:val="center"/>
              <w:rPr>
                <w:color w:val="000000"/>
              </w:rPr>
            </w:pPr>
            <w:r w:rsidRPr="00583B35">
              <w:rPr>
                <w:rFonts w:eastAsiaTheme="minorHAnsi"/>
                <w:sz w:val="22"/>
                <w:szCs w:val="22"/>
                <w:lang w:eastAsia="en-US"/>
              </w:rPr>
              <w:t>Земли населённых пунктов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19F6" w:rsidRPr="00583B35" w:rsidRDefault="008019F6" w:rsidP="006536A2">
            <w:pPr>
              <w:suppressAutoHyphens/>
              <w:ind w:firstLine="33"/>
              <w:jc w:val="center"/>
              <w:rPr>
                <w:bCs/>
              </w:rPr>
            </w:pPr>
          </w:p>
        </w:tc>
      </w:tr>
      <w:tr w:rsidR="008019F6" w:rsidRPr="00583B35" w:rsidTr="004A2553">
        <w:tc>
          <w:tcPr>
            <w:tcW w:w="675" w:type="dxa"/>
            <w:shd w:val="clear" w:color="auto" w:fill="F2F2F2" w:themeFill="background1" w:themeFillShade="F2"/>
            <w:vAlign w:val="center"/>
          </w:tcPr>
          <w:p w:rsidR="008019F6" w:rsidRPr="00583B35" w:rsidRDefault="00C923AF" w:rsidP="006536A2">
            <w:pPr>
              <w:ind w:hanging="142"/>
              <w:jc w:val="center"/>
              <w:rPr>
                <w:color w:val="000000"/>
              </w:rPr>
            </w:pPr>
            <w:r w:rsidRPr="00583B35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019F6" w:rsidRPr="00583B35" w:rsidRDefault="00583B35" w:rsidP="006536A2">
            <w:pPr>
              <w:ind w:hanging="142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47:14:0104002:81</w:t>
            </w:r>
          </w:p>
        </w:tc>
        <w:tc>
          <w:tcPr>
            <w:tcW w:w="4838" w:type="dxa"/>
            <w:shd w:val="clear" w:color="auto" w:fill="auto"/>
          </w:tcPr>
          <w:p w:rsidR="00995C7D" w:rsidRPr="00995C7D" w:rsidRDefault="00995C7D" w:rsidP="00995C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Ленинградская область, Ломоносовский муниципальный </w:t>
            </w:r>
            <w:r w:rsidRPr="00995C7D">
              <w:rPr>
                <w:rFonts w:eastAsiaTheme="minorHAnsi"/>
                <w:sz w:val="22"/>
                <w:szCs w:val="22"/>
                <w:lang w:eastAsia="en-US"/>
              </w:rPr>
              <w:t xml:space="preserve">район, </w:t>
            </w:r>
            <w:proofErr w:type="spellStart"/>
            <w:r w:rsidRPr="00995C7D">
              <w:rPr>
                <w:rFonts w:eastAsiaTheme="minorHAnsi"/>
                <w:sz w:val="22"/>
                <w:szCs w:val="22"/>
                <w:lang w:eastAsia="en-US"/>
              </w:rPr>
              <w:t>Лебяженское</w:t>
            </w:r>
            <w:proofErr w:type="spellEnd"/>
            <w:r w:rsidRPr="00995C7D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995C7D">
              <w:rPr>
                <w:rFonts w:eastAsiaTheme="minorHAnsi"/>
                <w:sz w:val="22"/>
                <w:szCs w:val="22"/>
                <w:lang w:eastAsia="en-US"/>
              </w:rPr>
              <w:t>городское</w:t>
            </w:r>
            <w:proofErr w:type="gramEnd"/>
          </w:p>
          <w:p w:rsidR="008019F6" w:rsidRPr="00995C7D" w:rsidRDefault="00995C7D" w:rsidP="00995C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поселение, дер.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Кандикюля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r w:rsidRPr="00995C7D">
              <w:rPr>
                <w:rFonts w:eastAsiaTheme="minorHAnsi"/>
                <w:sz w:val="22"/>
                <w:szCs w:val="22"/>
                <w:lang w:eastAsia="en-US"/>
              </w:rPr>
              <w:t>участок 18М</w:t>
            </w:r>
          </w:p>
        </w:tc>
        <w:tc>
          <w:tcPr>
            <w:tcW w:w="2977" w:type="dxa"/>
            <w:shd w:val="clear" w:color="auto" w:fill="auto"/>
          </w:tcPr>
          <w:p w:rsidR="00995C7D" w:rsidRPr="00583B35" w:rsidRDefault="00995C7D" w:rsidP="00995C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83B35">
              <w:rPr>
                <w:rFonts w:eastAsiaTheme="minorHAnsi"/>
                <w:sz w:val="22"/>
                <w:szCs w:val="22"/>
                <w:lang w:eastAsia="en-US"/>
              </w:rPr>
              <w:t>Малоэтажная жилая</w:t>
            </w:r>
          </w:p>
          <w:p w:rsidR="00995C7D" w:rsidRPr="00583B35" w:rsidRDefault="00995C7D" w:rsidP="00995C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Застройка </w:t>
            </w:r>
            <w:r w:rsidRPr="00583B35">
              <w:rPr>
                <w:rFonts w:eastAsiaTheme="minorHAnsi"/>
                <w:sz w:val="22"/>
                <w:szCs w:val="22"/>
                <w:lang w:eastAsia="en-US"/>
              </w:rPr>
              <w:t>(индивидуальное</w:t>
            </w:r>
            <w:proofErr w:type="gramEnd"/>
          </w:p>
          <w:p w:rsidR="008019F6" w:rsidRPr="00583B35" w:rsidRDefault="00995C7D" w:rsidP="00995C7D">
            <w:pPr>
              <w:suppressAutoHyphens/>
              <w:jc w:val="both"/>
            </w:pPr>
            <w:r w:rsidRPr="00583B35">
              <w:rPr>
                <w:rFonts w:eastAsiaTheme="minorHAnsi"/>
                <w:sz w:val="22"/>
                <w:szCs w:val="22"/>
                <w:lang w:eastAsia="en-US"/>
              </w:rPr>
              <w:t>жилищное строительство)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19F6" w:rsidRPr="00583B35" w:rsidRDefault="00995C7D" w:rsidP="006536A2">
            <w:pPr>
              <w:tabs>
                <w:tab w:val="left" w:pos="884"/>
              </w:tabs>
              <w:suppressAutoHyphens/>
              <w:jc w:val="center"/>
              <w:rPr>
                <w:color w:val="000000"/>
              </w:rPr>
            </w:pPr>
            <w:r w:rsidRPr="00995C7D">
              <w:rPr>
                <w:rFonts w:eastAsiaTheme="minorHAnsi"/>
                <w:sz w:val="22"/>
                <w:szCs w:val="22"/>
                <w:lang w:eastAsia="en-US"/>
              </w:rPr>
              <w:t>1000 +/22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19F6" w:rsidRPr="00583B35" w:rsidRDefault="00995C7D" w:rsidP="006536A2">
            <w:pPr>
              <w:suppressAutoHyphens/>
              <w:ind w:firstLine="34"/>
              <w:jc w:val="center"/>
              <w:rPr>
                <w:color w:val="000000"/>
              </w:rPr>
            </w:pPr>
            <w:r w:rsidRPr="00583B35">
              <w:rPr>
                <w:rFonts w:eastAsiaTheme="minorHAnsi"/>
                <w:sz w:val="22"/>
                <w:szCs w:val="22"/>
                <w:lang w:eastAsia="en-US"/>
              </w:rPr>
              <w:t>Земли населённых пунктов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19F6" w:rsidRPr="00583B35" w:rsidRDefault="008019F6" w:rsidP="006536A2">
            <w:pPr>
              <w:suppressAutoHyphens/>
              <w:ind w:firstLine="33"/>
              <w:jc w:val="center"/>
              <w:rPr>
                <w:bCs/>
              </w:rPr>
            </w:pPr>
          </w:p>
        </w:tc>
      </w:tr>
      <w:tr w:rsidR="008019F6" w:rsidRPr="00583B35" w:rsidTr="004A2553">
        <w:tc>
          <w:tcPr>
            <w:tcW w:w="675" w:type="dxa"/>
            <w:shd w:val="clear" w:color="auto" w:fill="F2F2F2" w:themeFill="background1" w:themeFillShade="F2"/>
            <w:vAlign w:val="center"/>
          </w:tcPr>
          <w:p w:rsidR="008019F6" w:rsidRPr="00583B35" w:rsidRDefault="00C923AF" w:rsidP="006536A2">
            <w:pPr>
              <w:ind w:hanging="142"/>
              <w:jc w:val="center"/>
              <w:rPr>
                <w:color w:val="000000"/>
              </w:rPr>
            </w:pPr>
            <w:r w:rsidRPr="00583B35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019F6" w:rsidRPr="00583B35" w:rsidRDefault="00583B35" w:rsidP="006536A2">
            <w:pPr>
              <w:ind w:firstLine="176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47:14:0104002:82</w:t>
            </w:r>
          </w:p>
        </w:tc>
        <w:tc>
          <w:tcPr>
            <w:tcW w:w="4838" w:type="dxa"/>
            <w:shd w:val="clear" w:color="auto" w:fill="auto"/>
          </w:tcPr>
          <w:p w:rsidR="00995C7D" w:rsidRPr="00995C7D" w:rsidRDefault="00995C7D" w:rsidP="00995C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Ленинградская область, </w:t>
            </w:r>
            <w:r w:rsidRPr="00995C7D">
              <w:rPr>
                <w:rFonts w:eastAsiaTheme="minorHAnsi"/>
                <w:sz w:val="22"/>
                <w:szCs w:val="22"/>
                <w:lang w:eastAsia="en-US"/>
              </w:rPr>
              <w:t>Ломоносо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вский муниципальный </w:t>
            </w:r>
            <w:r w:rsidRPr="00995C7D">
              <w:rPr>
                <w:rFonts w:eastAsiaTheme="minorHAnsi"/>
                <w:sz w:val="22"/>
                <w:szCs w:val="22"/>
                <w:lang w:eastAsia="en-US"/>
              </w:rPr>
              <w:t xml:space="preserve">район, </w:t>
            </w:r>
            <w:proofErr w:type="spellStart"/>
            <w:r w:rsidRPr="00995C7D">
              <w:rPr>
                <w:rFonts w:eastAsiaTheme="minorHAnsi"/>
                <w:sz w:val="22"/>
                <w:szCs w:val="22"/>
                <w:lang w:eastAsia="en-US"/>
              </w:rPr>
              <w:t>Лебяженское</w:t>
            </w:r>
            <w:proofErr w:type="spellEnd"/>
            <w:r w:rsidRPr="00995C7D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995C7D">
              <w:rPr>
                <w:rFonts w:eastAsiaTheme="minorHAnsi"/>
                <w:sz w:val="22"/>
                <w:szCs w:val="22"/>
                <w:lang w:eastAsia="en-US"/>
              </w:rPr>
              <w:t>городское</w:t>
            </w:r>
            <w:proofErr w:type="gramEnd"/>
          </w:p>
          <w:p w:rsidR="008019F6" w:rsidRPr="00995C7D" w:rsidRDefault="00995C7D" w:rsidP="00995C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поселение, дер.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Кандикюля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r w:rsidRPr="00995C7D">
              <w:rPr>
                <w:rFonts w:eastAsiaTheme="minorHAnsi"/>
                <w:sz w:val="22"/>
                <w:szCs w:val="22"/>
                <w:lang w:eastAsia="en-US"/>
              </w:rPr>
              <w:t>участок 15М</w:t>
            </w:r>
          </w:p>
        </w:tc>
        <w:tc>
          <w:tcPr>
            <w:tcW w:w="2977" w:type="dxa"/>
            <w:shd w:val="clear" w:color="auto" w:fill="auto"/>
          </w:tcPr>
          <w:p w:rsidR="00995C7D" w:rsidRPr="00583B35" w:rsidRDefault="00995C7D" w:rsidP="00995C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83B35">
              <w:rPr>
                <w:rFonts w:eastAsiaTheme="minorHAnsi"/>
                <w:sz w:val="22"/>
                <w:szCs w:val="22"/>
                <w:lang w:eastAsia="en-US"/>
              </w:rPr>
              <w:t>Малоэтажная жилая</w:t>
            </w:r>
          </w:p>
          <w:p w:rsidR="00995C7D" w:rsidRPr="00583B35" w:rsidRDefault="00995C7D" w:rsidP="00995C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Застройка </w:t>
            </w:r>
            <w:r w:rsidRPr="00583B35">
              <w:rPr>
                <w:rFonts w:eastAsiaTheme="minorHAnsi"/>
                <w:sz w:val="22"/>
                <w:szCs w:val="22"/>
                <w:lang w:eastAsia="en-US"/>
              </w:rPr>
              <w:t>(индивидуальное</w:t>
            </w:r>
            <w:proofErr w:type="gramEnd"/>
          </w:p>
          <w:p w:rsidR="008019F6" w:rsidRPr="00583B35" w:rsidRDefault="00995C7D" w:rsidP="00995C7D">
            <w:pPr>
              <w:suppressAutoHyphens/>
              <w:jc w:val="both"/>
            </w:pPr>
            <w:r w:rsidRPr="00583B35">
              <w:rPr>
                <w:rFonts w:eastAsiaTheme="minorHAnsi"/>
                <w:sz w:val="22"/>
                <w:szCs w:val="22"/>
                <w:lang w:eastAsia="en-US"/>
              </w:rPr>
              <w:t>жилищное строительство)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19F6" w:rsidRPr="00583B35" w:rsidRDefault="00995C7D" w:rsidP="006536A2">
            <w:pPr>
              <w:tabs>
                <w:tab w:val="left" w:pos="884"/>
              </w:tabs>
              <w:suppressAutoHyphens/>
              <w:jc w:val="center"/>
              <w:rPr>
                <w:color w:val="000000"/>
              </w:rPr>
            </w:pPr>
            <w:r w:rsidRPr="00995C7D">
              <w:rPr>
                <w:rFonts w:eastAsiaTheme="minorHAnsi"/>
                <w:sz w:val="22"/>
                <w:szCs w:val="22"/>
                <w:lang w:eastAsia="en-US"/>
              </w:rPr>
              <w:t>1000 +/22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19F6" w:rsidRPr="00583B35" w:rsidRDefault="00995C7D" w:rsidP="006536A2">
            <w:pPr>
              <w:suppressAutoHyphens/>
              <w:ind w:firstLine="34"/>
              <w:jc w:val="center"/>
              <w:rPr>
                <w:color w:val="000000"/>
              </w:rPr>
            </w:pPr>
            <w:r w:rsidRPr="00583B35">
              <w:rPr>
                <w:rFonts w:eastAsiaTheme="minorHAnsi"/>
                <w:sz w:val="22"/>
                <w:szCs w:val="22"/>
                <w:lang w:eastAsia="en-US"/>
              </w:rPr>
              <w:t>Земли населённых пунктов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19F6" w:rsidRPr="00583B35" w:rsidRDefault="008019F6" w:rsidP="006536A2">
            <w:pPr>
              <w:suppressAutoHyphens/>
              <w:ind w:firstLine="33"/>
              <w:jc w:val="center"/>
              <w:rPr>
                <w:bCs/>
              </w:rPr>
            </w:pPr>
          </w:p>
        </w:tc>
      </w:tr>
    </w:tbl>
    <w:p w:rsidR="00C923AF" w:rsidRDefault="00C923AF">
      <w:r>
        <w:br w:type="page"/>
      </w:r>
    </w:p>
    <w:p w:rsidR="008019F6" w:rsidRPr="00400CAC" w:rsidRDefault="008019F6" w:rsidP="008019F6">
      <w:pPr>
        <w:spacing w:line="360" w:lineRule="auto"/>
        <w:jc w:val="both"/>
        <w:sectPr w:rsidR="008019F6" w:rsidRPr="00400CAC" w:rsidSect="006536A2">
          <w:pgSz w:w="16840" w:h="11907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p w:rsidR="008019F6" w:rsidRPr="002B7C7D" w:rsidRDefault="000C6461" w:rsidP="004A2553">
      <w:pPr>
        <w:spacing w:after="120" w:line="360" w:lineRule="auto"/>
        <w:ind w:left="709"/>
        <w:jc w:val="center"/>
        <w:outlineLvl w:val="0"/>
        <w:rPr>
          <w:b/>
          <w:sz w:val="28"/>
          <w:szCs w:val="28"/>
        </w:rPr>
      </w:pPr>
      <w:bookmarkStart w:id="18" w:name="_Toc463867722"/>
      <w:bookmarkEnd w:id="13"/>
      <w:r>
        <w:rPr>
          <w:b/>
          <w:sz w:val="28"/>
          <w:szCs w:val="28"/>
        </w:rPr>
        <w:lastRenderedPageBreak/>
        <w:t>4</w:t>
      </w:r>
      <w:r w:rsidR="008019F6" w:rsidRPr="002B7C7D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Зоны с особыми условиями использования территории</w:t>
      </w:r>
      <w:bookmarkEnd w:id="18"/>
    </w:p>
    <w:p w:rsidR="008019F6" w:rsidRDefault="008019F6" w:rsidP="008019F6">
      <w:pPr>
        <w:spacing w:line="360" w:lineRule="auto"/>
        <w:ind w:firstLine="709"/>
        <w:jc w:val="both"/>
      </w:pPr>
      <w:r>
        <w:t xml:space="preserve">Согласно информации с интернет источника </w:t>
      </w:r>
      <w:hyperlink r:id="rId12" w:history="1">
        <w:r w:rsidRPr="008A75A1">
          <w:t>http://arch.lenobl.ru/</w:t>
        </w:r>
      </w:hyperlink>
      <w:r>
        <w:t xml:space="preserve"> (Комитет по градостроительству и архитектуре Ленинградской области) «</w:t>
      </w:r>
      <w:r w:rsidRPr="00C15164">
        <w:t xml:space="preserve">Совместное письмо комитета по архитектуре и градостроительству Ленинградской области и комитета по культуре Ленинградской области от 21.03.2012 №08-145/12-0 "Об актуализированных </w:t>
      </w:r>
      <w:proofErr w:type="gramStart"/>
      <w:r w:rsidRPr="00C15164">
        <w:t>сведениях</w:t>
      </w:r>
      <w:proofErr w:type="gramEnd"/>
      <w:r w:rsidRPr="00C15164">
        <w:t xml:space="preserve"> о месторасположении объектов культурного наследия"</w:t>
      </w:r>
      <w:r>
        <w:t>, н</w:t>
      </w:r>
      <w:r w:rsidRPr="00C15164">
        <w:t>а рассматриваемой территории отсутствуют историко-культурные ог</w:t>
      </w:r>
      <w:bookmarkStart w:id="19" w:name="_Toc210412043"/>
      <w:bookmarkStart w:id="20" w:name="_Toc210412045"/>
      <w:r>
        <w:t>раничения.</w:t>
      </w:r>
    </w:p>
    <w:p w:rsidR="009D205D" w:rsidRPr="00F70CC2" w:rsidRDefault="009D205D" w:rsidP="009D205D">
      <w:pPr>
        <w:spacing w:line="360" w:lineRule="auto"/>
        <w:ind w:firstLine="709"/>
        <w:jc w:val="both"/>
      </w:pPr>
      <w:r w:rsidRPr="00F70CC2">
        <w:t xml:space="preserve">Также, </w:t>
      </w:r>
      <w:r w:rsidRPr="00DE7990">
        <w:t xml:space="preserve">согласно </w:t>
      </w:r>
      <w:r w:rsidR="000774B3" w:rsidRPr="006C6824">
        <w:t>Правила</w:t>
      </w:r>
      <w:r w:rsidR="000774B3">
        <w:t>м</w:t>
      </w:r>
      <w:r w:rsidR="000774B3" w:rsidRPr="006C6824">
        <w:t xml:space="preserve"> землепользования и застройки «МО </w:t>
      </w:r>
      <w:proofErr w:type="spellStart"/>
      <w:r w:rsidR="000774B3" w:rsidRPr="006C6824">
        <w:t>Лебяженское</w:t>
      </w:r>
      <w:proofErr w:type="spellEnd"/>
      <w:r w:rsidR="000774B3" w:rsidRPr="006C6824">
        <w:t xml:space="preserve"> городское поселение» Ломоносовского муниципального района </w:t>
      </w:r>
      <w:r w:rsidR="000774B3" w:rsidRPr="000774B3">
        <w:t>Ленинградской области</w:t>
      </w:r>
      <w:r w:rsidR="000774B3" w:rsidRPr="006C6824">
        <w:t xml:space="preserve"> (утвержденные решением Совета депутатов от 13.12.2012 г. №38)</w:t>
      </w:r>
      <w:r>
        <w:t xml:space="preserve">, </w:t>
      </w:r>
      <w:r w:rsidRPr="00B478A5">
        <w:t>на рассматриваемой территории</w:t>
      </w:r>
      <w:r>
        <w:t xml:space="preserve"> объекты культурного наследия не расположены.</w:t>
      </w:r>
    </w:p>
    <w:bookmarkEnd w:id="19"/>
    <w:p w:rsidR="008019F6" w:rsidRDefault="008019F6" w:rsidP="008019F6">
      <w:pPr>
        <w:spacing w:line="360" w:lineRule="auto"/>
        <w:ind w:firstLine="709"/>
        <w:jc w:val="both"/>
      </w:pPr>
      <w:r>
        <w:t>Согласно</w:t>
      </w:r>
      <w:r w:rsidR="009D205D" w:rsidRPr="00DE7990">
        <w:t xml:space="preserve"> </w:t>
      </w:r>
      <w:r w:rsidR="000774B3" w:rsidRPr="006C6824">
        <w:t>Правила</w:t>
      </w:r>
      <w:r w:rsidR="000774B3">
        <w:t>м</w:t>
      </w:r>
      <w:r w:rsidR="000774B3" w:rsidRPr="006C6824">
        <w:t xml:space="preserve"> землепользования и застройки «МО </w:t>
      </w:r>
      <w:proofErr w:type="spellStart"/>
      <w:r w:rsidR="000774B3" w:rsidRPr="006C6824">
        <w:t>Лебяженское</w:t>
      </w:r>
      <w:proofErr w:type="spellEnd"/>
      <w:r w:rsidR="000774B3" w:rsidRPr="006C6824">
        <w:t xml:space="preserve"> городское поселение» Ломоносовского муниципального района </w:t>
      </w:r>
      <w:r w:rsidR="000774B3" w:rsidRPr="000774B3">
        <w:t>Ленинградской области</w:t>
      </w:r>
      <w:r w:rsidR="000774B3" w:rsidRPr="006C6824">
        <w:t xml:space="preserve"> (утвержденные решением Совета депутатов от 13.12.2012 г. №38)</w:t>
      </w:r>
      <w:r>
        <w:t>,</w:t>
      </w:r>
      <w:r w:rsidRPr="00455628">
        <w:t xml:space="preserve"> источников неблагоприятного техногенного и антропогенного воздействия на </w:t>
      </w:r>
      <w:r w:rsidR="009D205D">
        <w:t>рассматриваемую</w:t>
      </w:r>
      <w:r w:rsidRPr="00455628">
        <w:t xml:space="preserve"> территорию нет</w:t>
      </w:r>
      <w:r>
        <w:t xml:space="preserve">. </w:t>
      </w:r>
    </w:p>
    <w:p w:rsidR="009D205D" w:rsidRDefault="008019F6" w:rsidP="008019F6">
      <w:pPr>
        <w:spacing w:line="360" w:lineRule="auto"/>
        <w:ind w:firstLine="709"/>
        <w:jc w:val="both"/>
      </w:pPr>
      <w:r w:rsidRPr="00876562">
        <w:t>Участок, предназначенный для размещения жилого массива</w:t>
      </w:r>
      <w:r w:rsidR="00CD47C4">
        <w:t>,</w:t>
      </w:r>
      <w:r w:rsidRPr="005978CA">
        <w:t xml:space="preserve"> </w:t>
      </w:r>
      <w:r>
        <w:t xml:space="preserve">ограничен с </w:t>
      </w:r>
      <w:r w:rsidR="009D205D">
        <w:t>севера</w:t>
      </w:r>
      <w:r w:rsidRPr="00400CAC">
        <w:t xml:space="preserve"> </w:t>
      </w:r>
      <w:r w:rsidR="009D205D">
        <w:t xml:space="preserve">водотоком </w:t>
      </w:r>
      <w:r w:rsidR="009D205D" w:rsidRPr="003856A4">
        <w:rPr>
          <w:color w:val="000000"/>
        </w:rPr>
        <w:t xml:space="preserve">ручей без названия, протяженностью менее 10 км. </w:t>
      </w:r>
      <w:proofErr w:type="spellStart"/>
      <w:r w:rsidR="009D205D" w:rsidRPr="003856A4">
        <w:rPr>
          <w:color w:val="000000"/>
        </w:rPr>
        <w:t>Водоохранная</w:t>
      </w:r>
      <w:proofErr w:type="spellEnd"/>
      <w:r w:rsidR="009D205D" w:rsidRPr="003856A4">
        <w:rPr>
          <w:color w:val="000000"/>
        </w:rPr>
        <w:t xml:space="preserve"> зона ручья составляет 50 м и оказывает влияние на территорию проектирования.</w:t>
      </w:r>
      <w:r w:rsidR="009D205D">
        <w:rPr>
          <w:color w:val="000000"/>
        </w:rPr>
        <w:t xml:space="preserve"> </w:t>
      </w:r>
      <w:r w:rsidR="009D205D" w:rsidRPr="00455628">
        <w:t xml:space="preserve">Согласно </w:t>
      </w:r>
      <w:r w:rsidR="000774B3" w:rsidRPr="006C6824">
        <w:t>Правила</w:t>
      </w:r>
      <w:r w:rsidR="00CD47C4">
        <w:t>м</w:t>
      </w:r>
      <w:r w:rsidR="000774B3" w:rsidRPr="006C6824">
        <w:t xml:space="preserve"> землепользования и застройки «МО </w:t>
      </w:r>
      <w:proofErr w:type="spellStart"/>
      <w:r w:rsidR="000774B3" w:rsidRPr="006C6824">
        <w:t>Лебяженское</w:t>
      </w:r>
      <w:proofErr w:type="spellEnd"/>
      <w:r w:rsidR="000774B3" w:rsidRPr="006C6824">
        <w:t xml:space="preserve"> городское поселение» Ломоносовского муниципального района </w:t>
      </w:r>
      <w:r w:rsidR="000774B3" w:rsidRPr="000774B3">
        <w:t>Ленинградской области</w:t>
      </w:r>
      <w:r w:rsidR="000774B3" w:rsidRPr="006C6824">
        <w:t xml:space="preserve"> (утвержденные решением Совета депутатов от 13.12.2012 г. №38)</w:t>
      </w:r>
      <w:r w:rsidR="009D205D" w:rsidRPr="00455628">
        <w:t>,</w:t>
      </w:r>
      <w:r w:rsidR="009D205D">
        <w:t xml:space="preserve"> и Федеральному</w:t>
      </w:r>
      <w:r w:rsidR="009D205D" w:rsidRPr="005978CA">
        <w:t xml:space="preserve"> Закон</w:t>
      </w:r>
      <w:r w:rsidR="009D205D">
        <w:t>у</w:t>
      </w:r>
      <w:r w:rsidR="009D205D" w:rsidRPr="005978CA">
        <w:t xml:space="preserve"> «Водный кодекс РФ»</w:t>
      </w:r>
      <w:r w:rsidR="009D205D">
        <w:t>,</w:t>
      </w:r>
      <w:r w:rsidR="009D205D" w:rsidRPr="005978CA">
        <w:t xml:space="preserve"> </w:t>
      </w:r>
      <w:r w:rsidR="009D205D">
        <w:t xml:space="preserve">для ручья без названия устанавливается </w:t>
      </w:r>
      <w:proofErr w:type="spellStart"/>
      <w:r w:rsidR="009D205D">
        <w:t>водоохранная</w:t>
      </w:r>
      <w:proofErr w:type="spellEnd"/>
      <w:r w:rsidR="009D205D">
        <w:t xml:space="preserve"> зона, прибрежная защитная полоса и береговая полоса. Ширина </w:t>
      </w:r>
      <w:proofErr w:type="spellStart"/>
      <w:r w:rsidR="009D205D">
        <w:t>водоохранной</w:t>
      </w:r>
      <w:proofErr w:type="spellEnd"/>
      <w:r w:rsidR="009D205D">
        <w:t xml:space="preserve"> зоны устанавливается в размере 50 метров, прибрежной защитной полосы - размере 50 метров. Ширина береговой полосы составляет 5 метров.</w:t>
      </w:r>
      <w:r w:rsidRPr="00455628">
        <w:t xml:space="preserve"> </w:t>
      </w:r>
      <w:r>
        <w:t xml:space="preserve">На рассматриваемую территорию оказывает влияние прибрежная защитная полоса и </w:t>
      </w:r>
      <w:proofErr w:type="spellStart"/>
      <w:r>
        <w:t>водоохранная</w:t>
      </w:r>
      <w:proofErr w:type="spellEnd"/>
      <w:r>
        <w:t xml:space="preserve"> зона </w:t>
      </w:r>
      <w:bookmarkStart w:id="21" w:name="_Toc210412044"/>
    </w:p>
    <w:p w:rsidR="008019F6" w:rsidRDefault="008019F6" w:rsidP="008019F6">
      <w:pPr>
        <w:spacing w:line="360" w:lineRule="auto"/>
        <w:ind w:firstLine="709"/>
        <w:jc w:val="both"/>
      </w:pPr>
      <w:r w:rsidRPr="00400CAC">
        <w:t>На территории проектирования расположены объекты, для которых устанавливается охранная зона для обеспечения нормальных условий их работы:</w:t>
      </w:r>
    </w:p>
    <w:p w:rsidR="009D205D" w:rsidRDefault="009D205D" w:rsidP="009D205D">
      <w:pPr>
        <w:spacing w:line="360" w:lineRule="auto"/>
        <w:ind w:firstLine="709"/>
        <w:jc w:val="both"/>
      </w:pPr>
      <w:r>
        <w:t>планируемые:</w:t>
      </w:r>
    </w:p>
    <w:p w:rsidR="008019F6" w:rsidRDefault="008019F6" w:rsidP="008019F6">
      <w:pPr>
        <w:spacing w:line="360" w:lineRule="auto"/>
        <w:ind w:firstLine="709"/>
        <w:jc w:val="both"/>
      </w:pPr>
      <w:r w:rsidRPr="00400CAC">
        <w:t xml:space="preserve">- </w:t>
      </w:r>
      <w:proofErr w:type="gramStart"/>
      <w:r w:rsidRPr="00400CAC">
        <w:t>ВЛ</w:t>
      </w:r>
      <w:proofErr w:type="gramEnd"/>
      <w:r w:rsidRPr="00400CAC">
        <w:t xml:space="preserve"> </w:t>
      </w:r>
      <w:r>
        <w:t>0,4</w:t>
      </w:r>
      <w:r w:rsidRPr="00400CAC">
        <w:t xml:space="preserve"> кВ</w:t>
      </w:r>
      <w:r>
        <w:t>;</w:t>
      </w:r>
    </w:p>
    <w:p w:rsidR="008019F6" w:rsidRDefault="008019F6" w:rsidP="008019F6">
      <w:pPr>
        <w:spacing w:line="360" w:lineRule="auto"/>
        <w:ind w:firstLine="709"/>
        <w:jc w:val="both"/>
      </w:pPr>
      <w:r w:rsidRPr="00400CAC">
        <w:t xml:space="preserve">- </w:t>
      </w:r>
      <w:proofErr w:type="gramStart"/>
      <w:r w:rsidRPr="00400CAC">
        <w:t>ВЛ</w:t>
      </w:r>
      <w:proofErr w:type="gramEnd"/>
      <w:r w:rsidRPr="00400CAC">
        <w:t xml:space="preserve"> </w:t>
      </w:r>
      <w:r>
        <w:t>10</w:t>
      </w:r>
      <w:r w:rsidRPr="00400CAC">
        <w:t xml:space="preserve"> кВ</w:t>
      </w:r>
      <w:r>
        <w:t>;</w:t>
      </w:r>
    </w:p>
    <w:p w:rsidR="009D205D" w:rsidRDefault="009D205D" w:rsidP="008019F6">
      <w:pPr>
        <w:spacing w:line="360" w:lineRule="auto"/>
        <w:ind w:firstLine="709"/>
        <w:jc w:val="both"/>
      </w:pPr>
      <w:r>
        <w:t>- ТП 10/0,4 кВ</w:t>
      </w:r>
    </w:p>
    <w:p w:rsidR="000C6461" w:rsidRDefault="000C6461" w:rsidP="000C6461">
      <w:pPr>
        <w:pStyle w:val="afd"/>
        <w:spacing w:before="0" w:beforeAutospacing="0" w:after="0" w:afterAutospacing="0" w:line="360" w:lineRule="auto"/>
        <w:ind w:right="-1" w:firstLine="709"/>
        <w:jc w:val="both"/>
      </w:pPr>
      <w:r w:rsidRPr="00202F9A">
        <w:lastRenderedPageBreak/>
        <w:t>К зонам с особыми условиями использования рассматриваемой территории отнесены:</w:t>
      </w:r>
    </w:p>
    <w:p w:rsidR="000C6461" w:rsidRDefault="000C6461" w:rsidP="000C6461">
      <w:pPr>
        <w:pStyle w:val="afd"/>
        <w:spacing w:before="0" w:beforeAutospacing="0" w:after="0" w:afterAutospacing="0" w:line="360" w:lineRule="auto"/>
        <w:ind w:right="-1" w:firstLine="709"/>
        <w:jc w:val="both"/>
      </w:pPr>
      <w:r>
        <w:t>-береговая полоса ручья без названия – 5 м;</w:t>
      </w:r>
    </w:p>
    <w:p w:rsidR="000C6461" w:rsidRDefault="000C6461" w:rsidP="000C6461">
      <w:pPr>
        <w:pStyle w:val="afd"/>
        <w:spacing w:before="0" w:beforeAutospacing="0" w:after="0" w:afterAutospacing="0" w:line="360" w:lineRule="auto"/>
        <w:ind w:right="-1" w:firstLine="709"/>
        <w:jc w:val="both"/>
      </w:pPr>
      <w:r>
        <w:t>- прибрежно-защитная полоса ручья без названия – 50 м;</w:t>
      </w:r>
    </w:p>
    <w:p w:rsidR="000C6461" w:rsidRPr="00202F9A" w:rsidRDefault="000C6461" w:rsidP="000C6461">
      <w:pPr>
        <w:pStyle w:val="afd"/>
        <w:spacing w:before="0" w:beforeAutospacing="0" w:after="0" w:afterAutospacing="0" w:line="360" w:lineRule="auto"/>
        <w:ind w:right="-1" w:firstLine="709"/>
        <w:jc w:val="both"/>
      </w:pPr>
      <w:r>
        <w:t xml:space="preserve">- </w:t>
      </w:r>
      <w:proofErr w:type="spellStart"/>
      <w:r>
        <w:t>водоохранная</w:t>
      </w:r>
      <w:proofErr w:type="spellEnd"/>
      <w:r>
        <w:t xml:space="preserve"> зона ручья без названия – 50 м;</w:t>
      </w:r>
    </w:p>
    <w:p w:rsidR="000C6461" w:rsidRDefault="000C6461" w:rsidP="000C6461">
      <w:pPr>
        <w:spacing w:line="360" w:lineRule="auto"/>
        <w:ind w:right="-1" w:firstLine="709"/>
        <w:jc w:val="both"/>
      </w:pPr>
      <w:r w:rsidRPr="00202F9A">
        <w:t xml:space="preserve">- охранная зона планируемых </w:t>
      </w:r>
      <w:proofErr w:type="gramStart"/>
      <w:r w:rsidRPr="00202F9A">
        <w:t>ВЛ</w:t>
      </w:r>
      <w:proofErr w:type="gramEnd"/>
      <w:r w:rsidRPr="00202F9A">
        <w:t xml:space="preserve"> 0,4 кВ</w:t>
      </w:r>
      <w:r>
        <w:t xml:space="preserve"> – 4 м</w:t>
      </w:r>
      <w:r w:rsidRPr="00202F9A">
        <w:t>;</w:t>
      </w:r>
    </w:p>
    <w:p w:rsidR="000C6461" w:rsidRPr="00202F9A" w:rsidRDefault="000C6461" w:rsidP="000C6461">
      <w:pPr>
        <w:spacing w:line="360" w:lineRule="auto"/>
        <w:ind w:right="-1" w:firstLine="709"/>
        <w:jc w:val="both"/>
      </w:pPr>
      <w:r w:rsidRPr="00202F9A">
        <w:t xml:space="preserve">- охранная зона планируемых </w:t>
      </w:r>
      <w:proofErr w:type="gramStart"/>
      <w:r w:rsidRPr="00202F9A">
        <w:t>ВЛ</w:t>
      </w:r>
      <w:proofErr w:type="gramEnd"/>
      <w:r w:rsidRPr="00202F9A">
        <w:t xml:space="preserve"> </w:t>
      </w:r>
      <w:r>
        <w:t>10</w:t>
      </w:r>
      <w:r w:rsidRPr="00202F9A">
        <w:t xml:space="preserve"> кВ</w:t>
      </w:r>
      <w:r>
        <w:t xml:space="preserve"> – 20 м</w:t>
      </w:r>
      <w:r w:rsidRPr="00202F9A">
        <w:t>;</w:t>
      </w:r>
    </w:p>
    <w:p w:rsidR="000C6461" w:rsidRDefault="000C6461" w:rsidP="000C6461">
      <w:pPr>
        <w:spacing w:line="360" w:lineRule="auto"/>
        <w:ind w:right="-1" w:firstLine="709"/>
        <w:jc w:val="both"/>
      </w:pPr>
      <w:r w:rsidRPr="00202F9A">
        <w:t xml:space="preserve">- санитарно-защитная зона </w:t>
      </w:r>
      <w:proofErr w:type="gramStart"/>
      <w:r w:rsidRPr="00202F9A">
        <w:t>планируемой</w:t>
      </w:r>
      <w:proofErr w:type="gramEnd"/>
      <w:r w:rsidRPr="00202F9A">
        <w:t xml:space="preserve"> ТП 10/0,4 кВ</w:t>
      </w:r>
      <w:r>
        <w:t xml:space="preserve"> – 10 м</w:t>
      </w:r>
      <w:r w:rsidRPr="00202F9A">
        <w:t>;</w:t>
      </w:r>
    </w:p>
    <w:p w:rsidR="009D205D" w:rsidRPr="00E012B6" w:rsidRDefault="009D205D" w:rsidP="004A2553">
      <w:pPr>
        <w:spacing w:before="120" w:after="120" w:line="360" w:lineRule="auto"/>
        <w:jc w:val="center"/>
        <w:outlineLvl w:val="1"/>
        <w:rPr>
          <w:b/>
        </w:rPr>
      </w:pPr>
      <w:bookmarkStart w:id="22" w:name="_Toc401849819"/>
      <w:bookmarkStart w:id="23" w:name="_Toc460493123"/>
      <w:bookmarkStart w:id="24" w:name="_Toc462154653"/>
      <w:bookmarkStart w:id="25" w:name="_Toc463867723"/>
      <w:r w:rsidRPr="00E012B6">
        <w:rPr>
          <w:b/>
        </w:rPr>
        <w:t xml:space="preserve">4.1. Использование территории </w:t>
      </w:r>
      <w:proofErr w:type="spellStart"/>
      <w:r w:rsidRPr="00E012B6">
        <w:rPr>
          <w:b/>
        </w:rPr>
        <w:t>водоохранной</w:t>
      </w:r>
      <w:proofErr w:type="spellEnd"/>
      <w:r w:rsidRPr="00E012B6">
        <w:rPr>
          <w:b/>
        </w:rPr>
        <w:t xml:space="preserve"> зоны</w:t>
      </w:r>
      <w:bookmarkEnd w:id="22"/>
      <w:bookmarkEnd w:id="23"/>
      <w:bookmarkEnd w:id="24"/>
      <w:bookmarkEnd w:id="25"/>
    </w:p>
    <w:p w:rsidR="009D205D" w:rsidRPr="00955179" w:rsidRDefault="009D205D" w:rsidP="009D205D">
      <w:pPr>
        <w:spacing w:line="360" w:lineRule="auto"/>
        <w:ind w:firstLine="708"/>
        <w:rPr>
          <w:b/>
        </w:rPr>
      </w:pPr>
      <w:r w:rsidRPr="00955179">
        <w:rPr>
          <w:b/>
        </w:rPr>
        <w:t xml:space="preserve">В соответствии с п. 15 статьи 65 Водного Кодекса РФ, в границах </w:t>
      </w:r>
      <w:proofErr w:type="spellStart"/>
      <w:r w:rsidRPr="00955179">
        <w:rPr>
          <w:b/>
        </w:rPr>
        <w:t>водоохранных</w:t>
      </w:r>
      <w:proofErr w:type="spellEnd"/>
      <w:r w:rsidRPr="00955179">
        <w:rPr>
          <w:b/>
        </w:rPr>
        <w:t xml:space="preserve"> зон запрещается: </w:t>
      </w:r>
    </w:p>
    <w:p w:rsidR="009D205D" w:rsidRPr="00CE41E5" w:rsidRDefault="009D205D" w:rsidP="009D205D">
      <w:pPr>
        <w:spacing w:line="360" w:lineRule="auto"/>
        <w:ind w:firstLine="709"/>
        <w:jc w:val="both"/>
      </w:pPr>
      <w:r w:rsidRPr="00CE41E5">
        <w:t>1) использование сточных вод в целях регулирования плодородия почв;</w:t>
      </w:r>
    </w:p>
    <w:p w:rsidR="009D205D" w:rsidRPr="00CE41E5" w:rsidRDefault="009D205D" w:rsidP="009D205D">
      <w:pPr>
        <w:spacing w:line="360" w:lineRule="auto"/>
        <w:ind w:firstLine="709"/>
        <w:jc w:val="both"/>
      </w:pPr>
      <w:r w:rsidRPr="00CE41E5">
        <w:t>2) размещение кладбищ, скотомогильников, мест захоронения отходов производства и потребления, химических, взрывчатых, токсичных, отравляющих и ядовитых веществ, пунктов захоронения радиоактивных отходов;</w:t>
      </w:r>
    </w:p>
    <w:p w:rsidR="009D205D" w:rsidRPr="00CE41E5" w:rsidRDefault="009D205D" w:rsidP="009D205D">
      <w:pPr>
        <w:spacing w:line="360" w:lineRule="auto"/>
        <w:ind w:firstLine="709"/>
        <w:jc w:val="both"/>
      </w:pPr>
      <w:r w:rsidRPr="00CE41E5">
        <w:t>3) осуществление авиационных мер по борьбе с вредными организмами;</w:t>
      </w:r>
    </w:p>
    <w:p w:rsidR="009D205D" w:rsidRPr="00CE41E5" w:rsidRDefault="009D205D" w:rsidP="009D205D">
      <w:pPr>
        <w:spacing w:line="360" w:lineRule="auto"/>
        <w:ind w:firstLine="709"/>
        <w:jc w:val="both"/>
      </w:pPr>
      <w:r w:rsidRPr="00CE41E5">
        <w:t>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</w:r>
    </w:p>
    <w:p w:rsidR="009D205D" w:rsidRPr="00CE41E5" w:rsidRDefault="009D205D" w:rsidP="009D205D">
      <w:pPr>
        <w:spacing w:line="360" w:lineRule="auto"/>
        <w:ind w:firstLine="709"/>
        <w:jc w:val="both"/>
      </w:pPr>
      <w:proofErr w:type="gramStart"/>
      <w:r w:rsidRPr="00CE41E5">
        <w:t>5) размещение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судостроительных и судоремонтных организаций, инфраструктуры внутренних водных путей при условии соблюдения требований законодательства в области охраны окружающей среды и настоящего Кодекса),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  <w:proofErr w:type="gramEnd"/>
    </w:p>
    <w:p w:rsidR="009D205D" w:rsidRPr="00CE41E5" w:rsidRDefault="009D205D" w:rsidP="009D205D">
      <w:pPr>
        <w:spacing w:line="360" w:lineRule="auto"/>
        <w:ind w:firstLine="709"/>
        <w:jc w:val="both"/>
      </w:pPr>
      <w:r w:rsidRPr="00CE41E5">
        <w:t xml:space="preserve">6) размещение специализированных хранилищ пестицидов и </w:t>
      </w:r>
      <w:proofErr w:type="spellStart"/>
      <w:r w:rsidRPr="00CE41E5">
        <w:t>агрохимикатов</w:t>
      </w:r>
      <w:proofErr w:type="spellEnd"/>
      <w:r w:rsidRPr="00CE41E5">
        <w:t xml:space="preserve">, применение пестицидов и </w:t>
      </w:r>
      <w:proofErr w:type="spellStart"/>
      <w:r w:rsidRPr="00CE41E5">
        <w:t>агрохимикатов</w:t>
      </w:r>
      <w:proofErr w:type="spellEnd"/>
      <w:r w:rsidRPr="00CE41E5">
        <w:t>;</w:t>
      </w:r>
    </w:p>
    <w:p w:rsidR="009D205D" w:rsidRPr="00CE41E5" w:rsidRDefault="009D205D" w:rsidP="009D205D">
      <w:pPr>
        <w:spacing w:line="360" w:lineRule="auto"/>
        <w:ind w:firstLine="709"/>
        <w:jc w:val="both"/>
      </w:pPr>
      <w:r w:rsidRPr="00CE41E5">
        <w:t>7) сброс сточных, в том числе дренажных, вод;</w:t>
      </w:r>
    </w:p>
    <w:p w:rsidR="009D205D" w:rsidRDefault="009D205D" w:rsidP="009D205D">
      <w:pPr>
        <w:spacing w:line="360" w:lineRule="auto"/>
        <w:ind w:firstLine="709"/>
        <w:jc w:val="both"/>
      </w:pPr>
      <w:proofErr w:type="gramStart"/>
      <w:r w:rsidRPr="00CE41E5">
        <w:t xml:space="preserve">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</w:t>
      </w:r>
      <w:r w:rsidRPr="00CE41E5">
        <w:lastRenderedPageBreak/>
        <w:t>геологических отводов на основании утвержденного технического проекта в соответствии со </w:t>
      </w:r>
      <w:hyperlink r:id="rId13" w:tooltip="Закон РФ от 21.02.1992 N 2395-1&#10;(ред. от 28.12.2013, с изм. от 23.06.2014)&#10;&quot;О недрах&quot;&#10;(с изм. и доп., вступ. в силу с 01.07.2014)" w:history="1">
        <w:r w:rsidRPr="00CE41E5">
          <w:t>статьей 19.1</w:t>
        </w:r>
      </w:hyperlink>
      <w:r w:rsidRPr="00CE41E5">
        <w:t> Закона Российской Федерации от</w:t>
      </w:r>
      <w:proofErr w:type="gramEnd"/>
      <w:r w:rsidRPr="00CE41E5">
        <w:t xml:space="preserve"> </w:t>
      </w:r>
      <w:proofErr w:type="gramStart"/>
      <w:r w:rsidRPr="00CE41E5">
        <w:t>21 февраля 1992 года N 2395-1 "О недрах").</w:t>
      </w:r>
      <w:proofErr w:type="gramEnd"/>
    </w:p>
    <w:p w:rsidR="009D205D" w:rsidRPr="00CE41E5" w:rsidRDefault="009D205D" w:rsidP="009D205D">
      <w:pPr>
        <w:spacing w:line="360" w:lineRule="auto"/>
        <w:ind w:firstLine="709"/>
        <w:jc w:val="both"/>
      </w:pPr>
      <w:proofErr w:type="gramStart"/>
      <w:r w:rsidRPr="00955179">
        <w:rPr>
          <w:b/>
        </w:rPr>
        <w:t xml:space="preserve">В соответствии с п. 16 статьи 65 Водного Кодекса РФ, в границах </w:t>
      </w:r>
      <w:proofErr w:type="spellStart"/>
      <w:r w:rsidRPr="00955179">
        <w:rPr>
          <w:b/>
        </w:rPr>
        <w:t>водоохранных</w:t>
      </w:r>
      <w:proofErr w:type="spellEnd"/>
      <w:r w:rsidRPr="00955179">
        <w:rPr>
          <w:b/>
        </w:rPr>
        <w:t xml:space="preserve"> зон допускаются</w:t>
      </w:r>
      <w:r w:rsidRPr="00CE41E5">
        <w:t xml:space="preserve">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засорения, заиления и истощения вод в соответствии с водным законодательством и законодательством в области охраны окружающей среды.</w:t>
      </w:r>
      <w:proofErr w:type="gramEnd"/>
      <w:r w:rsidRPr="00CE41E5">
        <w:t xml:space="preserve"> Выбор типа сооружения, обеспечивающего охрану водного объекта от загрязнения, засорения, заиления и истощения вод, осуществляется с учетом необходимости соблюдения, установленных в соответствии с законодательством в области охраны окружающей среды нормативов допустимых сбросов загрязняющих веществ, иных веществ и микроорганизмов. В целях настоящей статьи под сооружениями, обеспечивающими охрану водных объектов от загрязнения, засорения, заиления и истощения вод, понимаются:</w:t>
      </w:r>
    </w:p>
    <w:p w:rsidR="009D205D" w:rsidRPr="00CE41E5" w:rsidRDefault="009D205D" w:rsidP="009D205D">
      <w:pPr>
        <w:spacing w:line="360" w:lineRule="auto"/>
        <w:ind w:firstLine="709"/>
        <w:jc w:val="both"/>
      </w:pPr>
      <w:r w:rsidRPr="00CE41E5">
        <w:t>1) централизованные системы водоотведения (канализации), централизованные ливневые системы водоотведения;</w:t>
      </w:r>
    </w:p>
    <w:p w:rsidR="009D205D" w:rsidRPr="00CE41E5" w:rsidRDefault="009D205D" w:rsidP="009D205D">
      <w:pPr>
        <w:spacing w:line="360" w:lineRule="auto"/>
        <w:ind w:firstLine="709"/>
        <w:jc w:val="both"/>
      </w:pPr>
      <w:r w:rsidRPr="00CE41E5">
        <w:t>2) сооружения и системы для отведения (сброса) сточных вод в централизованные системы водоотведения (в том числе дождевых, талых, инфильтрационных, поливомоечных и дренажных вод), если они предназначены для приема таких вод;</w:t>
      </w:r>
    </w:p>
    <w:p w:rsidR="009D205D" w:rsidRPr="00CE41E5" w:rsidRDefault="009D205D" w:rsidP="009D205D">
      <w:pPr>
        <w:spacing w:line="360" w:lineRule="auto"/>
        <w:ind w:firstLine="709"/>
        <w:jc w:val="both"/>
      </w:pPr>
      <w:r w:rsidRPr="00CE41E5">
        <w:t>3) локальные очистные сооружения для очистки сточных вод (в том числе дождевых, талых, инфильтрационных, поливомоечных и дренажных вод), обеспечивающие их очистку исходя из нормативов, установленных в соответствии с требованиями законодательства в области охраны окружающей среды и настоящего Кодекса;</w:t>
      </w:r>
    </w:p>
    <w:p w:rsidR="009D205D" w:rsidRDefault="009D205D" w:rsidP="009D205D">
      <w:pPr>
        <w:spacing w:line="360" w:lineRule="auto"/>
        <w:ind w:firstLine="709"/>
        <w:jc w:val="both"/>
      </w:pPr>
      <w:r w:rsidRPr="00CE41E5">
        <w:t>4) сооружения для сбора отходов производства и потребления, а также сооружения и системы для отведения (сброса) сточных вод (в том числе дождевых, талых, инфильтрационных, поливомоечных и дренажных вод) в приемники, изготовленные из водонепроницаемых материалов.</w:t>
      </w:r>
    </w:p>
    <w:p w:rsidR="009D205D" w:rsidRPr="00E012B6" w:rsidRDefault="009D205D" w:rsidP="004A2553">
      <w:pPr>
        <w:spacing w:before="120" w:after="120" w:line="360" w:lineRule="auto"/>
        <w:jc w:val="center"/>
        <w:outlineLvl w:val="1"/>
        <w:rPr>
          <w:b/>
        </w:rPr>
      </w:pPr>
      <w:bookmarkStart w:id="26" w:name="_Toc401849820"/>
      <w:bookmarkStart w:id="27" w:name="_Toc460493124"/>
      <w:bookmarkStart w:id="28" w:name="_Toc462154654"/>
      <w:bookmarkStart w:id="29" w:name="_Toc463867724"/>
      <w:r w:rsidRPr="00E012B6">
        <w:rPr>
          <w:b/>
        </w:rPr>
        <w:t>4.2. Использование территории прибрежной защитной полосы</w:t>
      </w:r>
      <w:bookmarkEnd w:id="26"/>
      <w:bookmarkEnd w:id="27"/>
      <w:bookmarkEnd w:id="28"/>
      <w:bookmarkEnd w:id="29"/>
    </w:p>
    <w:p w:rsidR="009D205D" w:rsidRPr="00955179" w:rsidRDefault="009D205D" w:rsidP="009D205D">
      <w:pPr>
        <w:spacing w:line="360" w:lineRule="auto"/>
        <w:ind w:firstLine="709"/>
        <w:rPr>
          <w:b/>
        </w:rPr>
      </w:pPr>
      <w:r w:rsidRPr="00955179">
        <w:rPr>
          <w:b/>
        </w:rPr>
        <w:t>В соответствии с п. 17 статьи 65 Водного Кодекса РФ, в границах прибрежных защитных полос наряду с установленными </w:t>
      </w:r>
      <w:hyperlink r:id="rId14" w:anchor="p1021" w:tooltip="Ссылка на текущий документ" w:history="1">
        <w:r w:rsidRPr="00955179">
          <w:rPr>
            <w:b/>
          </w:rPr>
          <w:t>частью 15</w:t>
        </w:r>
      </w:hyperlink>
      <w:r w:rsidRPr="00955179">
        <w:rPr>
          <w:b/>
        </w:rPr>
        <w:t> настоящей статьи ограничениями запрещаются:</w:t>
      </w:r>
    </w:p>
    <w:p w:rsidR="009D205D" w:rsidRPr="00CE41E5" w:rsidRDefault="009D205D" w:rsidP="009D205D">
      <w:pPr>
        <w:spacing w:line="360" w:lineRule="auto"/>
        <w:ind w:firstLine="709"/>
        <w:jc w:val="both"/>
      </w:pPr>
      <w:r w:rsidRPr="00CE41E5">
        <w:lastRenderedPageBreak/>
        <w:t>1) распашка земель;</w:t>
      </w:r>
    </w:p>
    <w:p w:rsidR="009D205D" w:rsidRPr="00CE41E5" w:rsidRDefault="009D205D" w:rsidP="009D205D">
      <w:pPr>
        <w:spacing w:line="360" w:lineRule="auto"/>
        <w:ind w:firstLine="709"/>
        <w:jc w:val="both"/>
      </w:pPr>
      <w:r w:rsidRPr="00CE41E5">
        <w:t>2) размещение отвалов размываемых грунтов;</w:t>
      </w:r>
    </w:p>
    <w:p w:rsidR="009D205D" w:rsidRDefault="009D205D" w:rsidP="009D205D">
      <w:pPr>
        <w:spacing w:line="360" w:lineRule="auto"/>
        <w:ind w:firstLine="709"/>
        <w:jc w:val="both"/>
      </w:pPr>
      <w:r w:rsidRPr="00CE41E5">
        <w:t>3) выпас сельскохозяйственных животных и организаци</w:t>
      </w:r>
      <w:r>
        <w:t>я для них летних лагерей, ванн.</w:t>
      </w:r>
    </w:p>
    <w:p w:rsidR="009D205D" w:rsidRPr="00E012B6" w:rsidRDefault="009D205D" w:rsidP="00CD47C4">
      <w:pPr>
        <w:spacing w:line="360" w:lineRule="auto"/>
        <w:jc w:val="center"/>
        <w:outlineLvl w:val="1"/>
        <w:rPr>
          <w:b/>
        </w:rPr>
      </w:pPr>
      <w:bookmarkStart w:id="30" w:name="_Toc401849821"/>
      <w:bookmarkStart w:id="31" w:name="_Toc460493125"/>
      <w:bookmarkStart w:id="32" w:name="_Toc462154655"/>
      <w:bookmarkStart w:id="33" w:name="_Toc463867725"/>
      <w:r w:rsidRPr="00E012B6">
        <w:rPr>
          <w:b/>
        </w:rPr>
        <w:t>4.3. Использование территории береговой полосы</w:t>
      </w:r>
      <w:bookmarkEnd w:id="30"/>
      <w:bookmarkEnd w:id="31"/>
      <w:bookmarkEnd w:id="32"/>
      <w:bookmarkEnd w:id="33"/>
    </w:p>
    <w:p w:rsidR="009D205D" w:rsidRPr="00955179" w:rsidRDefault="009D205D" w:rsidP="009D205D">
      <w:pPr>
        <w:spacing w:line="360" w:lineRule="auto"/>
        <w:ind w:firstLine="709"/>
        <w:jc w:val="both"/>
      </w:pPr>
      <w:r w:rsidRPr="00955179">
        <w:t xml:space="preserve">В соответствии с п. 8 статьи 27 Земельного Кодекса РФ от 25.10.201 года № 136 – ФЗ приватизация (оформление в собственность) земельных участков в пределах береговых полос водных объектов запрещена. </w:t>
      </w:r>
    </w:p>
    <w:p w:rsidR="009D205D" w:rsidRDefault="009D205D" w:rsidP="009D205D">
      <w:pPr>
        <w:spacing w:line="360" w:lineRule="auto"/>
        <w:ind w:firstLine="709"/>
      </w:pPr>
      <w:r w:rsidRPr="00955179">
        <w:t xml:space="preserve">В соответствии с п. 8 статьи 6 Водного Кодекса РФ, </w:t>
      </w:r>
      <w:r>
        <w:t>к</w:t>
      </w:r>
      <w:r w:rsidRPr="00955179">
        <w:t>аждый гражданин вправе пользоваться (без использования механических транспортных средств) береговой полосой водных объектов общего пользования для передвижения и пребывания около них, в том числе для осуществления любительского и спортивного рыболовства и причаливания плавучих средств.</w:t>
      </w:r>
    </w:p>
    <w:p w:rsidR="008019F6" w:rsidRPr="002B7C7D" w:rsidRDefault="008019F6" w:rsidP="00CD47C4">
      <w:pPr>
        <w:spacing w:line="360" w:lineRule="auto"/>
        <w:ind w:firstLine="709"/>
        <w:jc w:val="center"/>
        <w:outlineLvl w:val="1"/>
        <w:rPr>
          <w:b/>
        </w:rPr>
      </w:pPr>
      <w:bookmarkStart w:id="34" w:name="_Toc316583190"/>
      <w:bookmarkStart w:id="35" w:name="_Toc325325306"/>
      <w:bookmarkStart w:id="36" w:name="_Toc463867726"/>
      <w:r w:rsidRPr="002B7C7D">
        <w:rPr>
          <w:b/>
        </w:rPr>
        <w:t>4.</w:t>
      </w:r>
      <w:r w:rsidR="009D205D">
        <w:rPr>
          <w:b/>
        </w:rPr>
        <w:t>4</w:t>
      </w:r>
      <w:r>
        <w:rPr>
          <w:b/>
        </w:rPr>
        <w:t>.</w:t>
      </w:r>
      <w:r w:rsidRPr="002B7C7D">
        <w:rPr>
          <w:b/>
        </w:rPr>
        <w:t xml:space="preserve"> Охранная зона электрических сетей</w:t>
      </w:r>
      <w:bookmarkEnd w:id="34"/>
      <w:bookmarkEnd w:id="35"/>
      <w:bookmarkEnd w:id="36"/>
    </w:p>
    <w:p w:rsidR="008019F6" w:rsidRDefault="008019F6" w:rsidP="008019F6">
      <w:pPr>
        <w:spacing w:line="360" w:lineRule="auto"/>
        <w:ind w:firstLine="709"/>
        <w:jc w:val="both"/>
      </w:pPr>
      <w:bookmarkStart w:id="37" w:name="_Toc316583191"/>
      <w:bookmarkStart w:id="38" w:name="_Toc325325307"/>
      <w:r w:rsidRPr="003B41EC">
        <w:t xml:space="preserve">Согласно постановлению Правительства Российской Федерации от 24.02.2009 № 160 "О порядке установления охранных зон объектов </w:t>
      </w:r>
      <w:proofErr w:type="spellStart"/>
      <w:r w:rsidRPr="003B41EC">
        <w:t>электросетевого</w:t>
      </w:r>
      <w:proofErr w:type="spellEnd"/>
      <w:r w:rsidRPr="003B41EC">
        <w:t xml:space="preserve"> хозяйства и особых условий использования земельных участков,</w:t>
      </w:r>
      <w:r w:rsidRPr="00086DEF">
        <w:t xml:space="preserve"> расположенных в границах таких зон" устанавливаются следующие охранные зоны:</w:t>
      </w:r>
    </w:p>
    <w:p w:rsidR="009D205D" w:rsidRDefault="008019F6" w:rsidP="008019F6">
      <w:pPr>
        <w:spacing w:line="360" w:lineRule="auto"/>
        <w:ind w:firstLine="709"/>
        <w:jc w:val="both"/>
      </w:pPr>
      <w:r w:rsidRPr="00086DEF">
        <w:t>- 10 м – для воздушных линий напряжением от 1 до 20 кВ</w:t>
      </w:r>
      <w:r>
        <w:t xml:space="preserve"> </w:t>
      </w:r>
      <w:r w:rsidRPr="003B41EC">
        <w:t>(5</w:t>
      </w:r>
      <w:r>
        <w:t xml:space="preserve"> м</w:t>
      </w:r>
      <w:r w:rsidRPr="003B41EC">
        <w:t xml:space="preserve"> - для линий с самонесущими или изолированными проводами, размещенных в границах населенных пунктов)</w:t>
      </w:r>
      <w:r w:rsidR="009D205D">
        <w:t>;</w:t>
      </w:r>
    </w:p>
    <w:p w:rsidR="008019F6" w:rsidRDefault="008019F6" w:rsidP="008019F6">
      <w:pPr>
        <w:spacing w:line="360" w:lineRule="auto"/>
        <w:ind w:firstLine="709"/>
        <w:jc w:val="both"/>
      </w:pPr>
      <w:proofErr w:type="gramStart"/>
      <w:r w:rsidRPr="00086DEF">
        <w:t>- 2 м – для воздушных линий напряжением до 1 кВ</w:t>
      </w:r>
      <w:r>
        <w:t xml:space="preserve"> </w:t>
      </w:r>
      <w:r w:rsidRPr="003B41EC">
        <w:t>(для линий с самонесущими или изолированными проводами, проложенных по стенам зданий, конструкциям и т.д., охранная зона определяется в соответствии с установленными нормативными правовыми актами минимальными допустимыми расстояниями от таких линий)</w:t>
      </w:r>
      <w:r w:rsidR="009D205D">
        <w:t>;</w:t>
      </w:r>
      <w:proofErr w:type="gramEnd"/>
    </w:p>
    <w:p w:rsidR="009D205D" w:rsidRDefault="009D205D" w:rsidP="008019F6">
      <w:pPr>
        <w:spacing w:line="360" w:lineRule="auto"/>
        <w:ind w:firstLine="709"/>
        <w:jc w:val="both"/>
      </w:pPr>
      <w:r>
        <w:t>- 10</w:t>
      </w:r>
      <w:r w:rsidRPr="00086DEF">
        <w:t xml:space="preserve"> м –</w:t>
      </w:r>
      <w:r>
        <w:t xml:space="preserve"> ТП 10/0,4 кВ.</w:t>
      </w:r>
    </w:p>
    <w:p w:rsidR="008019F6" w:rsidRPr="002B7C7D" w:rsidRDefault="008019F6" w:rsidP="004A2553">
      <w:pPr>
        <w:spacing w:before="120" w:after="120" w:line="360" w:lineRule="auto"/>
        <w:ind w:firstLine="709"/>
        <w:jc w:val="center"/>
        <w:outlineLvl w:val="0"/>
        <w:rPr>
          <w:bCs/>
          <w:sz w:val="28"/>
          <w:szCs w:val="28"/>
        </w:rPr>
      </w:pPr>
      <w:bookmarkStart w:id="39" w:name="_Toc296437922"/>
      <w:bookmarkStart w:id="40" w:name="_Toc463867727"/>
      <w:bookmarkEnd w:id="20"/>
      <w:bookmarkEnd w:id="21"/>
      <w:bookmarkEnd w:id="37"/>
      <w:bookmarkEnd w:id="38"/>
      <w:r w:rsidRPr="002B7C7D">
        <w:rPr>
          <w:b/>
          <w:sz w:val="28"/>
          <w:szCs w:val="28"/>
        </w:rPr>
        <w:t xml:space="preserve">5. </w:t>
      </w:r>
      <w:bookmarkEnd w:id="39"/>
      <w:r w:rsidR="000C6461">
        <w:rPr>
          <w:b/>
          <w:sz w:val="28"/>
          <w:szCs w:val="28"/>
        </w:rPr>
        <w:t>Обоснование границ образуемых земельных участков</w:t>
      </w:r>
      <w:bookmarkEnd w:id="40"/>
    </w:p>
    <w:p w:rsidR="000C6461" w:rsidRPr="000C6461" w:rsidRDefault="000C6461" w:rsidP="008019F6">
      <w:pPr>
        <w:spacing w:line="360" w:lineRule="auto"/>
        <w:ind w:firstLine="709"/>
        <w:jc w:val="both"/>
        <w:rPr>
          <w:rFonts w:ascii="Sylfaen" w:eastAsia="Calibri" w:hAnsi="Sylfaen" w:cs="Sylfaen"/>
        </w:rPr>
      </w:pPr>
      <w:bookmarkStart w:id="41" w:name="_Toc210412046"/>
      <w:r>
        <w:rPr>
          <w:rFonts w:ascii="Sylfaen" w:eastAsia="Calibri" w:hAnsi="Sylfaen" w:cs="Sylfaen"/>
        </w:rPr>
        <w:t>Согласно Земельному Кодексу РФ, з</w:t>
      </w:r>
      <w:r w:rsidRPr="000C6461">
        <w:rPr>
          <w:rFonts w:ascii="Sylfaen" w:eastAsia="Calibri" w:hAnsi="Sylfaen" w:cs="Sylfaen"/>
        </w:rPr>
        <w:t>емельные участки образуются при разделе, объединении, перераспределении земельных участков или выделе из земельных участков, а также из земель, находящихся в государственной или муниципальной собственности.</w:t>
      </w:r>
      <w:r>
        <w:rPr>
          <w:rFonts w:ascii="Sylfaen" w:eastAsia="Calibri" w:hAnsi="Sylfaen" w:cs="Sylfaen"/>
        </w:rPr>
        <w:t xml:space="preserve"> </w:t>
      </w:r>
    </w:p>
    <w:p w:rsidR="00116D02" w:rsidRDefault="008019F6" w:rsidP="008019F6">
      <w:pPr>
        <w:spacing w:line="360" w:lineRule="auto"/>
        <w:ind w:firstLine="709"/>
        <w:jc w:val="both"/>
        <w:rPr>
          <w:rFonts w:ascii="Sylfaen" w:eastAsia="Calibri" w:hAnsi="Sylfaen" w:cs="Sylfaen"/>
        </w:rPr>
      </w:pPr>
      <w:proofErr w:type="gramStart"/>
      <w:r>
        <w:rPr>
          <w:rFonts w:ascii="Sylfaen" w:eastAsia="Calibri" w:hAnsi="Sylfaen" w:cs="Sylfaen"/>
        </w:rPr>
        <w:t xml:space="preserve">Проектом формируются </w:t>
      </w:r>
      <w:r w:rsidR="00116D02">
        <w:rPr>
          <w:rFonts w:ascii="Sylfaen" w:eastAsia="Calibri" w:hAnsi="Sylfaen" w:cs="Sylfaen"/>
        </w:rPr>
        <w:t>48</w:t>
      </w:r>
      <w:r>
        <w:rPr>
          <w:rFonts w:ascii="Sylfaen" w:eastAsia="Calibri" w:hAnsi="Sylfaen" w:cs="Sylfaen"/>
        </w:rPr>
        <w:t xml:space="preserve"> земельных участка</w:t>
      </w:r>
      <w:r w:rsidR="000C6461">
        <w:rPr>
          <w:rFonts w:ascii="Sylfaen" w:eastAsia="Calibri" w:hAnsi="Sylfaen" w:cs="Sylfaen"/>
        </w:rPr>
        <w:t xml:space="preserve"> </w:t>
      </w:r>
      <w:r w:rsidR="000C6461" w:rsidRPr="000C6461">
        <w:rPr>
          <w:rFonts w:ascii="Sylfaen" w:eastAsia="Calibri" w:hAnsi="Sylfaen" w:cs="Sylfaen"/>
        </w:rPr>
        <w:t>из земель, находящихся в муниципальной собственности.</w:t>
      </w:r>
      <w:r>
        <w:rPr>
          <w:rFonts w:ascii="Sylfaen" w:eastAsia="Calibri" w:hAnsi="Sylfaen" w:cs="Sylfaen"/>
        </w:rPr>
        <w:t xml:space="preserve"> </w:t>
      </w:r>
      <w:proofErr w:type="gramEnd"/>
    </w:p>
    <w:p w:rsidR="00163824" w:rsidRDefault="00163824" w:rsidP="008019F6">
      <w:pPr>
        <w:spacing w:line="360" w:lineRule="auto"/>
        <w:ind w:firstLine="709"/>
        <w:jc w:val="both"/>
        <w:rPr>
          <w:rFonts w:ascii="Sylfaen" w:eastAsia="Calibri" w:hAnsi="Sylfaen" w:cs="Sylfaen"/>
        </w:rPr>
      </w:pPr>
      <w:r w:rsidRPr="00202F9A">
        <w:lastRenderedPageBreak/>
        <w:t xml:space="preserve">Предельные размеры земельных участков определены согласно градостроительным регламентам, установленным </w:t>
      </w:r>
      <w:r w:rsidR="000774B3" w:rsidRPr="006C6824">
        <w:t>Правила</w:t>
      </w:r>
      <w:r w:rsidR="000774B3">
        <w:t>ми</w:t>
      </w:r>
      <w:r w:rsidR="000774B3" w:rsidRPr="006C6824">
        <w:t xml:space="preserve"> землепользования и застройки «МО </w:t>
      </w:r>
      <w:proofErr w:type="spellStart"/>
      <w:r w:rsidR="000774B3" w:rsidRPr="006C6824">
        <w:t>Лебяженское</w:t>
      </w:r>
      <w:proofErr w:type="spellEnd"/>
      <w:r w:rsidR="000774B3" w:rsidRPr="006C6824">
        <w:t xml:space="preserve"> городское поселение» Ломоносовского муниципального района </w:t>
      </w:r>
      <w:r w:rsidR="000774B3" w:rsidRPr="000774B3">
        <w:t>Ленинградской области</w:t>
      </w:r>
      <w:r w:rsidR="000774B3" w:rsidRPr="006C6824">
        <w:t xml:space="preserve"> (утвержденные решением Совета депутатов от 13.12.2012 г. №38)</w:t>
      </w:r>
      <w:proofErr w:type="gramStart"/>
      <w:r w:rsidRPr="00163824">
        <w:rPr>
          <w:rFonts w:ascii="Sylfaen" w:eastAsia="Calibri" w:hAnsi="Sylfaen" w:cs="Sylfaen"/>
        </w:rPr>
        <w:t>.</w:t>
      </w:r>
      <w:proofErr w:type="gramEnd"/>
      <w:r w:rsidRPr="00163824">
        <w:rPr>
          <w:rFonts w:ascii="Sylfaen" w:eastAsia="Calibri" w:hAnsi="Sylfaen" w:cs="Sylfaen"/>
        </w:rPr>
        <w:t xml:space="preserve"> - </w:t>
      </w:r>
      <w:proofErr w:type="gramStart"/>
      <w:r>
        <w:rPr>
          <w:rFonts w:ascii="Sylfaen" w:eastAsia="Calibri" w:hAnsi="Sylfaen" w:cs="Sylfaen"/>
        </w:rPr>
        <w:t>м</w:t>
      </w:r>
      <w:proofErr w:type="gramEnd"/>
      <w:r>
        <w:rPr>
          <w:rFonts w:ascii="Sylfaen" w:eastAsia="Calibri" w:hAnsi="Sylfaen" w:cs="Sylfaen"/>
        </w:rPr>
        <w:t>ини</w:t>
      </w:r>
      <w:r w:rsidRPr="00163824">
        <w:rPr>
          <w:rFonts w:ascii="Sylfaen" w:eastAsia="Calibri" w:hAnsi="Sylfaen" w:cs="Sylfaen"/>
        </w:rPr>
        <w:t>мальная площадь</w:t>
      </w:r>
      <w:r>
        <w:rPr>
          <w:rFonts w:ascii="Sylfaen" w:eastAsia="Calibri" w:hAnsi="Sylfaen" w:cs="Sylfaen"/>
        </w:rPr>
        <w:t xml:space="preserve"> – 0,4 га (</w:t>
      </w:r>
      <w:r w:rsidRPr="00163824">
        <w:rPr>
          <w:rFonts w:ascii="Sylfaen" w:eastAsia="Calibri" w:hAnsi="Sylfaen" w:cs="Sylfaen"/>
        </w:rPr>
        <w:t>придомовая с учетом площади застройки</w:t>
      </w:r>
      <w:r>
        <w:rPr>
          <w:rFonts w:ascii="Sylfaen" w:eastAsia="Calibri" w:hAnsi="Sylfaen" w:cs="Sylfaen"/>
        </w:rPr>
        <w:t xml:space="preserve">). Максимальная площадь не установлена. </w:t>
      </w:r>
    </w:p>
    <w:p w:rsidR="00163824" w:rsidRDefault="00163824" w:rsidP="00163824">
      <w:pPr>
        <w:spacing w:line="360" w:lineRule="auto"/>
        <w:ind w:firstLine="709"/>
        <w:jc w:val="both"/>
        <w:rPr>
          <w:rFonts w:ascii="Sylfaen" w:eastAsia="Calibri" w:hAnsi="Sylfaen" w:cs="Sylfaen"/>
        </w:rPr>
      </w:pPr>
      <w:r w:rsidRPr="00163824">
        <w:rPr>
          <w:rFonts w:ascii="Sylfaen" w:eastAsia="Calibri" w:hAnsi="Sylfaen" w:cs="Sylfaen"/>
        </w:rPr>
        <w:t>Территория проектирования полностью расположена в зоне застройки Ж-1 - застройка индивидуальными жилыми домами усадебного типа</w:t>
      </w:r>
      <w:r>
        <w:rPr>
          <w:rFonts w:ascii="Sylfaen" w:eastAsia="Calibri" w:hAnsi="Sylfaen" w:cs="Sylfaen"/>
        </w:rPr>
        <w:t xml:space="preserve">. </w:t>
      </w:r>
    </w:p>
    <w:p w:rsidR="003072E0" w:rsidRDefault="003072E0" w:rsidP="003072E0">
      <w:pPr>
        <w:spacing w:line="360" w:lineRule="auto"/>
        <w:ind w:firstLine="708"/>
        <w:jc w:val="both"/>
        <w:rPr>
          <w:rFonts w:ascii="Sylfaen" w:eastAsia="Calibri" w:hAnsi="Sylfaen" w:cs="Sylfaen"/>
        </w:rPr>
      </w:pPr>
      <w:r>
        <w:rPr>
          <w:rFonts w:eastAsia="Calibri"/>
        </w:rPr>
        <w:t xml:space="preserve">Градостроительные регламенты, </w:t>
      </w:r>
      <w:r w:rsidRPr="00202F9A">
        <w:t>установленны</w:t>
      </w:r>
      <w:r>
        <w:t>е</w:t>
      </w:r>
      <w:r w:rsidRPr="00202F9A">
        <w:t xml:space="preserve"> </w:t>
      </w:r>
      <w:r w:rsidR="000774B3" w:rsidRPr="006C6824">
        <w:t>Правила</w:t>
      </w:r>
      <w:r w:rsidR="000774B3">
        <w:t>ми</w:t>
      </w:r>
      <w:r w:rsidR="000774B3" w:rsidRPr="006C6824">
        <w:t xml:space="preserve"> землепользования и застройки «МО </w:t>
      </w:r>
      <w:proofErr w:type="spellStart"/>
      <w:r w:rsidR="000774B3" w:rsidRPr="006C6824">
        <w:t>Лебяженское</w:t>
      </w:r>
      <w:proofErr w:type="spellEnd"/>
      <w:r w:rsidR="000774B3" w:rsidRPr="006C6824">
        <w:t xml:space="preserve"> городское поселение» Ломоносовского муниципального района </w:t>
      </w:r>
      <w:r w:rsidR="000774B3" w:rsidRPr="000774B3">
        <w:t>Ленинградской области</w:t>
      </w:r>
      <w:r w:rsidR="000774B3" w:rsidRPr="006C6824">
        <w:t xml:space="preserve"> (утвержденные решением Совета депутатов от 13.12.2012 г. №38)</w:t>
      </w:r>
      <w:r>
        <w:rPr>
          <w:rFonts w:ascii="Sylfaen" w:eastAsia="Calibri" w:hAnsi="Sylfaen" w:cs="Sylfaen"/>
        </w:rPr>
        <w:t>:</w:t>
      </w:r>
    </w:p>
    <w:p w:rsidR="003072E0" w:rsidRDefault="003072E0" w:rsidP="008552AB">
      <w:pPr>
        <w:spacing w:line="360" w:lineRule="auto"/>
        <w:ind w:firstLine="708"/>
        <w:jc w:val="right"/>
        <w:rPr>
          <w:rFonts w:ascii="Sylfaen" w:eastAsia="Calibri" w:hAnsi="Sylfaen" w:cs="Sylfaen"/>
        </w:rPr>
      </w:pPr>
      <w:r w:rsidRPr="00963B24">
        <w:rPr>
          <w:u w:val="single"/>
        </w:rPr>
        <w:t xml:space="preserve">Таблица </w:t>
      </w:r>
      <w:r>
        <w:rPr>
          <w:u w:val="single"/>
        </w:rPr>
        <w:t>2</w:t>
      </w:r>
      <w:r w:rsidRPr="00963B24">
        <w:rPr>
          <w:u w:val="single"/>
        </w:rPr>
        <w:t>.</w:t>
      </w:r>
    </w:p>
    <w:tbl>
      <w:tblPr>
        <w:tblW w:w="934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01"/>
        <w:gridCol w:w="1134"/>
        <w:gridCol w:w="1134"/>
        <w:gridCol w:w="1134"/>
        <w:gridCol w:w="1276"/>
        <w:gridCol w:w="992"/>
        <w:gridCol w:w="992"/>
        <w:gridCol w:w="851"/>
        <w:gridCol w:w="1134"/>
      </w:tblGrid>
      <w:tr w:rsidR="003072E0" w:rsidRPr="00CC1825" w:rsidTr="00135AE3">
        <w:trPr>
          <w:trHeight w:val="1626"/>
          <w:tblHeader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3072E0" w:rsidRPr="00CC1825" w:rsidRDefault="003072E0" w:rsidP="00135AE3">
            <w:pPr>
              <w:jc w:val="center"/>
              <w:rPr>
                <w:snapToGrid w:val="0"/>
              </w:rPr>
            </w:pPr>
            <w:r w:rsidRPr="00CC1825">
              <w:rPr>
                <w:snapToGrid w:val="0"/>
                <w:sz w:val="22"/>
                <w:szCs w:val="22"/>
              </w:rPr>
              <w:t>Зона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3072E0" w:rsidRPr="00CC1825" w:rsidRDefault="003072E0" w:rsidP="00135AE3">
            <w:pPr>
              <w:jc w:val="center"/>
              <w:rPr>
                <w:snapToGrid w:val="0"/>
              </w:rPr>
            </w:pPr>
            <w:proofErr w:type="spellStart"/>
            <w:proofErr w:type="gramStart"/>
            <w:r w:rsidRPr="00CC1825">
              <w:rPr>
                <w:snapToGrid w:val="0"/>
                <w:sz w:val="22"/>
                <w:szCs w:val="22"/>
              </w:rPr>
              <w:t>Мини-мальная</w:t>
            </w:r>
            <w:proofErr w:type="spellEnd"/>
            <w:proofErr w:type="gramEnd"/>
            <w:r w:rsidRPr="00CC1825">
              <w:rPr>
                <w:snapToGrid w:val="0"/>
                <w:sz w:val="22"/>
                <w:szCs w:val="22"/>
              </w:rPr>
              <w:t xml:space="preserve"> площадь, га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3072E0" w:rsidRPr="00CC1825" w:rsidRDefault="003072E0" w:rsidP="00135AE3">
            <w:pPr>
              <w:jc w:val="center"/>
              <w:rPr>
                <w:snapToGrid w:val="0"/>
              </w:rPr>
            </w:pPr>
            <w:proofErr w:type="spellStart"/>
            <w:proofErr w:type="gramStart"/>
            <w:r w:rsidRPr="00CC1825">
              <w:rPr>
                <w:snapToGrid w:val="0"/>
                <w:sz w:val="22"/>
                <w:szCs w:val="22"/>
              </w:rPr>
              <w:t>Мини-мальная</w:t>
            </w:r>
            <w:proofErr w:type="spellEnd"/>
            <w:proofErr w:type="gramEnd"/>
            <w:r w:rsidRPr="00CC1825">
              <w:rPr>
                <w:snapToGrid w:val="0"/>
                <w:sz w:val="22"/>
                <w:szCs w:val="22"/>
              </w:rPr>
              <w:t xml:space="preserve"> </w:t>
            </w:r>
          </w:p>
          <w:p w:rsidR="003072E0" w:rsidRPr="00CC1825" w:rsidRDefault="003072E0" w:rsidP="00135AE3">
            <w:pPr>
              <w:jc w:val="center"/>
              <w:rPr>
                <w:snapToGrid w:val="0"/>
              </w:rPr>
            </w:pPr>
            <w:r w:rsidRPr="00CC1825">
              <w:rPr>
                <w:snapToGrid w:val="0"/>
                <w:sz w:val="22"/>
                <w:szCs w:val="22"/>
              </w:rPr>
              <w:t xml:space="preserve">длина стороны по уличному фронту, </w:t>
            </w:r>
            <w:proofErr w:type="gramStart"/>
            <w:r w:rsidRPr="00CC1825">
              <w:rPr>
                <w:snapToGrid w:val="0"/>
                <w:sz w:val="22"/>
                <w:szCs w:val="22"/>
              </w:rPr>
              <w:t>м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3072E0" w:rsidRPr="00CC1825" w:rsidRDefault="003072E0" w:rsidP="00135AE3">
            <w:pPr>
              <w:jc w:val="center"/>
              <w:rPr>
                <w:snapToGrid w:val="0"/>
              </w:rPr>
            </w:pPr>
            <w:proofErr w:type="spellStart"/>
            <w:proofErr w:type="gramStart"/>
            <w:r w:rsidRPr="00CC1825">
              <w:rPr>
                <w:snapToGrid w:val="0"/>
                <w:sz w:val="22"/>
                <w:szCs w:val="22"/>
              </w:rPr>
              <w:t>Мини-мальная</w:t>
            </w:r>
            <w:proofErr w:type="spellEnd"/>
            <w:proofErr w:type="gramEnd"/>
            <w:r w:rsidRPr="00CC1825">
              <w:rPr>
                <w:snapToGrid w:val="0"/>
                <w:sz w:val="22"/>
                <w:szCs w:val="22"/>
              </w:rPr>
              <w:t xml:space="preserve"> ширина/  глубина, 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3072E0" w:rsidRPr="00CC1825" w:rsidRDefault="003072E0" w:rsidP="00135AE3">
            <w:pPr>
              <w:jc w:val="center"/>
              <w:rPr>
                <w:snapToGrid w:val="0"/>
              </w:rPr>
            </w:pPr>
            <w:proofErr w:type="spellStart"/>
            <w:proofErr w:type="gramStart"/>
            <w:r w:rsidRPr="00CC1825">
              <w:rPr>
                <w:snapToGrid w:val="0"/>
                <w:sz w:val="22"/>
                <w:szCs w:val="22"/>
              </w:rPr>
              <w:t>Макси-мальный</w:t>
            </w:r>
            <w:proofErr w:type="spellEnd"/>
            <w:proofErr w:type="gramEnd"/>
            <w:r w:rsidRPr="00CC1825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CC1825">
              <w:rPr>
                <w:snapToGrid w:val="0"/>
                <w:sz w:val="22"/>
                <w:szCs w:val="22"/>
              </w:rPr>
              <w:t>коэффи-циент</w:t>
            </w:r>
            <w:proofErr w:type="spellEnd"/>
            <w:r w:rsidRPr="00CC1825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CC1825">
              <w:rPr>
                <w:snapToGrid w:val="0"/>
                <w:sz w:val="22"/>
                <w:szCs w:val="22"/>
              </w:rPr>
              <w:t>за-стройки</w:t>
            </w:r>
            <w:proofErr w:type="spellEnd"/>
            <w:r w:rsidRPr="00CC1825">
              <w:rPr>
                <w:snapToGrid w:val="0"/>
                <w:sz w:val="22"/>
                <w:szCs w:val="22"/>
              </w:rPr>
              <w:t>, 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3072E0" w:rsidRPr="00CC1825" w:rsidRDefault="003072E0" w:rsidP="00135AE3">
            <w:pPr>
              <w:jc w:val="center"/>
              <w:rPr>
                <w:snapToGrid w:val="0"/>
              </w:rPr>
            </w:pPr>
            <w:proofErr w:type="spellStart"/>
            <w:proofErr w:type="gramStart"/>
            <w:r w:rsidRPr="00CC1825">
              <w:rPr>
                <w:snapToGrid w:val="0"/>
                <w:sz w:val="22"/>
                <w:szCs w:val="22"/>
              </w:rPr>
              <w:t>Мини-мальный</w:t>
            </w:r>
            <w:proofErr w:type="spellEnd"/>
            <w:proofErr w:type="gramEnd"/>
            <w:r w:rsidRPr="00CC1825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CC1825">
              <w:rPr>
                <w:snapToGrid w:val="0"/>
                <w:sz w:val="22"/>
                <w:szCs w:val="22"/>
              </w:rPr>
              <w:t>коэффи-циент</w:t>
            </w:r>
            <w:proofErr w:type="spellEnd"/>
            <w:r w:rsidRPr="00CC1825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CC1825">
              <w:rPr>
                <w:snapToGrid w:val="0"/>
                <w:sz w:val="22"/>
                <w:szCs w:val="22"/>
              </w:rPr>
              <w:t>озелене-ния</w:t>
            </w:r>
            <w:proofErr w:type="spellEnd"/>
            <w:r w:rsidRPr="00CC1825">
              <w:rPr>
                <w:snapToGrid w:val="0"/>
                <w:sz w:val="22"/>
                <w:szCs w:val="22"/>
              </w:rPr>
              <w:t xml:space="preserve">, </w:t>
            </w:r>
          </w:p>
          <w:p w:rsidR="003072E0" w:rsidRPr="00CC1825" w:rsidRDefault="003072E0" w:rsidP="00135AE3">
            <w:pPr>
              <w:jc w:val="center"/>
              <w:rPr>
                <w:snapToGrid w:val="0"/>
              </w:rPr>
            </w:pPr>
            <w:r w:rsidRPr="00CC1825">
              <w:rPr>
                <w:snapToGrid w:val="0"/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3072E0" w:rsidRPr="00CC1825" w:rsidRDefault="003072E0" w:rsidP="00135AE3">
            <w:pPr>
              <w:jc w:val="center"/>
              <w:rPr>
                <w:snapToGrid w:val="0"/>
              </w:rPr>
            </w:pPr>
            <w:proofErr w:type="spellStart"/>
            <w:proofErr w:type="gramStart"/>
            <w:r w:rsidRPr="00CC1825">
              <w:rPr>
                <w:snapToGrid w:val="0"/>
                <w:sz w:val="22"/>
                <w:szCs w:val="22"/>
              </w:rPr>
              <w:t>Макси-мальная</w:t>
            </w:r>
            <w:proofErr w:type="spellEnd"/>
            <w:proofErr w:type="gramEnd"/>
            <w:r w:rsidRPr="00CC1825">
              <w:rPr>
                <w:snapToGrid w:val="0"/>
                <w:sz w:val="22"/>
                <w:szCs w:val="22"/>
              </w:rPr>
              <w:t xml:space="preserve"> высота здания до конька крыши, м</w:t>
            </w:r>
            <w:r w:rsidRPr="00CC1825">
              <w:rPr>
                <w:snapToGrid w:val="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3072E0" w:rsidRPr="00CC1825" w:rsidRDefault="003072E0" w:rsidP="00135AE3">
            <w:pPr>
              <w:jc w:val="center"/>
              <w:rPr>
                <w:snapToGrid w:val="0"/>
              </w:rPr>
            </w:pPr>
            <w:proofErr w:type="spellStart"/>
            <w:proofErr w:type="gramStart"/>
            <w:r w:rsidRPr="00CC1825">
              <w:rPr>
                <w:snapToGrid w:val="0"/>
                <w:sz w:val="22"/>
                <w:szCs w:val="22"/>
              </w:rPr>
              <w:t>Макси-мальная</w:t>
            </w:r>
            <w:proofErr w:type="spellEnd"/>
            <w:proofErr w:type="gramEnd"/>
            <w:r w:rsidRPr="00CC1825">
              <w:rPr>
                <w:snapToGrid w:val="0"/>
                <w:sz w:val="22"/>
                <w:szCs w:val="22"/>
              </w:rPr>
              <w:t xml:space="preserve"> высота оград, </w:t>
            </w:r>
          </w:p>
          <w:p w:rsidR="003072E0" w:rsidRPr="00CC1825" w:rsidRDefault="003072E0" w:rsidP="00135AE3">
            <w:pPr>
              <w:jc w:val="center"/>
              <w:rPr>
                <w:snapToGrid w:val="0"/>
              </w:rPr>
            </w:pPr>
            <w:r w:rsidRPr="00CC1825">
              <w:rPr>
                <w:snapToGrid w:val="0"/>
                <w:sz w:val="22"/>
                <w:szCs w:val="22"/>
              </w:rPr>
              <w:t>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3072E0" w:rsidRPr="00CC1825" w:rsidRDefault="003072E0" w:rsidP="00135AE3">
            <w:pPr>
              <w:jc w:val="center"/>
              <w:rPr>
                <w:snapToGrid w:val="0"/>
              </w:rPr>
            </w:pPr>
            <w:r w:rsidRPr="00CC1825">
              <w:rPr>
                <w:snapToGrid w:val="0"/>
                <w:sz w:val="22"/>
                <w:szCs w:val="22"/>
              </w:rPr>
              <w:t>Минимальный отступ от границ земельного участка</w:t>
            </w:r>
          </w:p>
          <w:p w:rsidR="003072E0" w:rsidRPr="00CC1825" w:rsidRDefault="003072E0" w:rsidP="00135AE3">
            <w:pPr>
              <w:jc w:val="center"/>
              <w:rPr>
                <w:snapToGrid w:val="0"/>
              </w:rPr>
            </w:pPr>
            <w:r w:rsidRPr="00CC1825">
              <w:rPr>
                <w:snapToGrid w:val="0"/>
                <w:sz w:val="22"/>
                <w:szCs w:val="22"/>
              </w:rPr>
              <w:t>м</w:t>
            </w:r>
          </w:p>
        </w:tc>
      </w:tr>
      <w:tr w:rsidR="003072E0" w:rsidRPr="00CC1825" w:rsidTr="00135AE3">
        <w:trPr>
          <w:trHeight w:val="300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2E0" w:rsidRPr="00CC1825" w:rsidRDefault="003072E0" w:rsidP="00135AE3">
            <w:pPr>
              <w:jc w:val="center"/>
              <w:rPr>
                <w:b/>
                <w:snapToGrid w:val="0"/>
              </w:rPr>
            </w:pPr>
            <w:r w:rsidRPr="00CC1825">
              <w:rPr>
                <w:b/>
                <w:snapToGrid w:val="0"/>
                <w:sz w:val="22"/>
                <w:szCs w:val="22"/>
              </w:rPr>
              <w:t>Ж-1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2E0" w:rsidRPr="00CC1825" w:rsidRDefault="003072E0" w:rsidP="00135AE3">
            <w:pPr>
              <w:jc w:val="center"/>
              <w:rPr>
                <w:snapToGrid w:val="0"/>
              </w:rPr>
            </w:pPr>
            <w:r w:rsidRPr="00CC1825">
              <w:rPr>
                <w:snapToGrid w:val="0"/>
                <w:sz w:val="22"/>
                <w:szCs w:val="22"/>
              </w:rPr>
              <w:t>0,04</w:t>
            </w:r>
          </w:p>
          <w:p w:rsidR="003072E0" w:rsidRPr="00CC1825" w:rsidRDefault="003072E0" w:rsidP="00135AE3">
            <w:pPr>
              <w:jc w:val="center"/>
              <w:rPr>
                <w:snapToGrid w:val="0"/>
              </w:rPr>
            </w:pPr>
            <w:r w:rsidRPr="00CC1825">
              <w:rPr>
                <w:snapToGrid w:val="0"/>
                <w:sz w:val="22"/>
                <w:szCs w:val="22"/>
              </w:rPr>
              <w:t>(</w:t>
            </w:r>
            <w:proofErr w:type="gramStart"/>
            <w:r w:rsidRPr="00CC1825">
              <w:rPr>
                <w:snapToGrid w:val="0"/>
                <w:sz w:val="22"/>
                <w:szCs w:val="22"/>
              </w:rPr>
              <w:t>придомовая</w:t>
            </w:r>
            <w:proofErr w:type="gramEnd"/>
            <w:r w:rsidRPr="00CC1825">
              <w:rPr>
                <w:snapToGrid w:val="0"/>
                <w:sz w:val="22"/>
                <w:szCs w:val="22"/>
              </w:rPr>
              <w:t xml:space="preserve"> с учетом площади застройки)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2E0" w:rsidRPr="00CC1825" w:rsidRDefault="003072E0" w:rsidP="00135AE3">
            <w:pPr>
              <w:jc w:val="center"/>
              <w:rPr>
                <w:snapToGrid w:val="0"/>
              </w:rPr>
            </w:pPr>
            <w:r w:rsidRPr="00CC1825">
              <w:rPr>
                <w:snapToGrid w:val="0"/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2E0" w:rsidRPr="00CC1825" w:rsidRDefault="003072E0" w:rsidP="00135AE3">
            <w:pPr>
              <w:jc w:val="center"/>
              <w:rPr>
                <w:snapToGrid w:val="0"/>
                <w:lang w:val="en-US"/>
              </w:rPr>
            </w:pPr>
            <w:r w:rsidRPr="00CC1825">
              <w:rPr>
                <w:snapToGrid w:val="0"/>
                <w:sz w:val="22"/>
                <w:szCs w:val="22"/>
              </w:rPr>
              <w:t>2</w:t>
            </w:r>
            <w:r w:rsidRPr="00CC1825">
              <w:rPr>
                <w:snapToGrid w:val="0"/>
                <w:sz w:val="22"/>
                <w:szCs w:val="22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2E0" w:rsidRPr="00CC1825" w:rsidRDefault="003072E0" w:rsidP="00135AE3">
            <w:pPr>
              <w:jc w:val="center"/>
              <w:rPr>
                <w:snapToGrid w:val="0"/>
                <w:lang w:val="en-US"/>
              </w:rPr>
            </w:pPr>
            <w:r w:rsidRPr="00CC1825">
              <w:rPr>
                <w:snapToGrid w:val="0"/>
                <w:sz w:val="22"/>
                <w:szCs w:val="22"/>
                <w:lang w:val="en-US"/>
              </w:rPr>
              <w:t>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2E0" w:rsidRPr="00CC1825" w:rsidRDefault="003072E0" w:rsidP="00135AE3">
            <w:pPr>
              <w:jc w:val="center"/>
              <w:rPr>
                <w:snapToGrid w:val="0"/>
              </w:rPr>
            </w:pPr>
            <w:r w:rsidRPr="00CC1825">
              <w:rPr>
                <w:snapToGrid w:val="0"/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2E0" w:rsidRPr="00CC1825" w:rsidRDefault="003072E0" w:rsidP="00135AE3">
            <w:pPr>
              <w:jc w:val="center"/>
              <w:rPr>
                <w:snapToGrid w:val="0"/>
              </w:rPr>
            </w:pPr>
            <w:r w:rsidRPr="00CC1825">
              <w:rPr>
                <w:snapToGrid w:val="0"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2E0" w:rsidRPr="00CC1825" w:rsidRDefault="003072E0" w:rsidP="00135AE3">
            <w:pPr>
              <w:jc w:val="center"/>
              <w:rPr>
                <w:snapToGrid w:val="0"/>
              </w:rPr>
            </w:pPr>
            <w:r w:rsidRPr="00CC1825">
              <w:rPr>
                <w:snapToGrid w:val="0"/>
                <w:sz w:val="22"/>
                <w:szCs w:val="22"/>
              </w:rPr>
              <w:t>1.5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2E0" w:rsidRPr="00CC1825" w:rsidRDefault="003072E0" w:rsidP="00135AE3">
            <w:pPr>
              <w:jc w:val="center"/>
              <w:rPr>
                <w:snapToGrid w:val="0"/>
              </w:rPr>
            </w:pPr>
            <w:r w:rsidRPr="00CC1825">
              <w:rPr>
                <w:snapToGrid w:val="0"/>
                <w:sz w:val="22"/>
                <w:szCs w:val="22"/>
              </w:rPr>
              <w:t>3</w:t>
            </w:r>
          </w:p>
        </w:tc>
      </w:tr>
    </w:tbl>
    <w:p w:rsidR="00163824" w:rsidRPr="00163824" w:rsidRDefault="00163824" w:rsidP="00163824">
      <w:pPr>
        <w:spacing w:line="360" w:lineRule="auto"/>
        <w:ind w:firstLine="709"/>
        <w:jc w:val="both"/>
        <w:rPr>
          <w:rFonts w:ascii="Sylfaen" w:eastAsia="Calibri" w:hAnsi="Sylfaen" w:cs="Sylfaen"/>
        </w:rPr>
      </w:pPr>
      <w:proofErr w:type="gramStart"/>
      <w:r>
        <w:rPr>
          <w:rFonts w:ascii="Sylfaen" w:eastAsia="Calibri" w:hAnsi="Sylfaen" w:cs="Sylfaen"/>
        </w:rPr>
        <w:t xml:space="preserve">Проектом формируются 48 земельных участка </w:t>
      </w:r>
      <w:r w:rsidRPr="000C6461">
        <w:rPr>
          <w:rFonts w:ascii="Sylfaen" w:eastAsia="Calibri" w:hAnsi="Sylfaen" w:cs="Sylfaen"/>
        </w:rPr>
        <w:t>из земель, находящихся в муниципальной собственности.</w:t>
      </w:r>
      <w:proofErr w:type="gramEnd"/>
      <w:r>
        <w:rPr>
          <w:rFonts w:ascii="Sylfaen" w:eastAsia="Calibri" w:hAnsi="Sylfaen" w:cs="Sylfaen"/>
        </w:rPr>
        <w:t xml:space="preserve"> Четыре из них образуются для размещения объектов инженерной инфраструктуры, 44 земельных участка планируется </w:t>
      </w:r>
      <w:r w:rsidRPr="00163824">
        <w:rPr>
          <w:rFonts w:ascii="Sylfaen" w:eastAsia="Calibri" w:hAnsi="Sylfaen" w:cs="Sylfaen"/>
        </w:rPr>
        <w:t>для предоставления физическим лицам для строите</w:t>
      </w:r>
      <w:r>
        <w:rPr>
          <w:rFonts w:ascii="Sylfaen" w:eastAsia="Calibri" w:hAnsi="Sylfaen" w:cs="Sylfaen"/>
        </w:rPr>
        <w:t xml:space="preserve">льства </w:t>
      </w:r>
      <w:r w:rsidRPr="00163824">
        <w:rPr>
          <w:rFonts w:ascii="Sylfaen" w:eastAsia="Calibri" w:hAnsi="Sylfaen" w:cs="Sylfaen"/>
        </w:rPr>
        <w:t>индивидуальных жилых домов</w:t>
      </w:r>
      <w:r>
        <w:rPr>
          <w:rFonts w:ascii="Sylfaen" w:eastAsia="Calibri" w:hAnsi="Sylfaen" w:cs="Sylfaen"/>
        </w:rPr>
        <w:t>.</w:t>
      </w:r>
      <w:r w:rsidR="003072E0">
        <w:rPr>
          <w:rFonts w:ascii="Sylfaen" w:eastAsia="Calibri" w:hAnsi="Sylfaen" w:cs="Sylfaen"/>
        </w:rPr>
        <w:t xml:space="preserve"> Характеристика </w:t>
      </w:r>
      <w:r w:rsidR="008552AB">
        <w:rPr>
          <w:rFonts w:ascii="Sylfaen" w:eastAsia="Calibri" w:hAnsi="Sylfaen" w:cs="Sylfaen"/>
        </w:rPr>
        <w:t xml:space="preserve">сохраняемых и образуемых </w:t>
      </w:r>
      <w:r w:rsidR="003072E0">
        <w:rPr>
          <w:rFonts w:ascii="Sylfaen" w:eastAsia="Calibri" w:hAnsi="Sylfaen" w:cs="Sylfaen"/>
        </w:rPr>
        <w:t>земельных участков представлена в таблиц</w:t>
      </w:r>
      <w:r w:rsidR="008552AB">
        <w:rPr>
          <w:rFonts w:ascii="Sylfaen" w:eastAsia="Calibri" w:hAnsi="Sylfaen" w:cs="Sylfaen"/>
        </w:rPr>
        <w:t>ах</w:t>
      </w:r>
      <w:r w:rsidR="003072E0">
        <w:rPr>
          <w:rFonts w:ascii="Sylfaen" w:eastAsia="Calibri" w:hAnsi="Sylfaen" w:cs="Sylfaen"/>
        </w:rPr>
        <w:t xml:space="preserve"> </w:t>
      </w:r>
      <w:r w:rsidR="008552AB">
        <w:rPr>
          <w:rFonts w:ascii="Sylfaen" w:eastAsia="Calibri" w:hAnsi="Sylfaen" w:cs="Sylfaen"/>
        </w:rPr>
        <w:t>3 и 4</w:t>
      </w:r>
      <w:r w:rsidR="003072E0">
        <w:rPr>
          <w:rFonts w:ascii="Sylfaen" w:eastAsia="Calibri" w:hAnsi="Sylfaen" w:cs="Sylfaen"/>
        </w:rPr>
        <w:t>.</w:t>
      </w:r>
    </w:p>
    <w:p w:rsidR="008019F6" w:rsidRDefault="00163824" w:rsidP="000774B3">
      <w:pPr>
        <w:spacing w:line="360" w:lineRule="auto"/>
        <w:ind w:firstLine="709"/>
        <w:jc w:val="both"/>
        <w:rPr>
          <w:rFonts w:ascii="Sylfaen" w:eastAsia="Calibri" w:hAnsi="Sylfaen" w:cs="Sylfaen"/>
        </w:rPr>
      </w:pPr>
      <w:r>
        <w:rPr>
          <w:rFonts w:ascii="Sylfaen" w:eastAsia="Calibri" w:hAnsi="Sylfaen" w:cs="Sylfaen"/>
        </w:rPr>
        <w:t xml:space="preserve">Границы образуемых земельных участков формировались в условиях наличия в границах проектирования </w:t>
      </w:r>
      <w:r w:rsidRPr="00163824">
        <w:rPr>
          <w:rFonts w:ascii="Sylfaen" w:eastAsia="Calibri" w:hAnsi="Sylfaen" w:cs="Sylfaen"/>
        </w:rPr>
        <w:t>земельных участков, стоящих на Государственном Кадастровом учете, границы которых установлены в соответствии с земельным законодательством</w:t>
      </w:r>
      <w:r w:rsidR="000B28C0">
        <w:rPr>
          <w:rFonts w:ascii="Sylfaen" w:eastAsia="Calibri" w:hAnsi="Sylfaen" w:cs="Sylfaen"/>
        </w:rPr>
        <w:t xml:space="preserve">, </w:t>
      </w:r>
      <w:r w:rsidR="008552AB">
        <w:rPr>
          <w:rFonts w:ascii="Sylfaen" w:eastAsia="Calibri" w:hAnsi="Sylfaen" w:cs="Sylfaen"/>
        </w:rPr>
        <w:t xml:space="preserve">и, </w:t>
      </w:r>
      <w:r w:rsidR="000B28C0">
        <w:rPr>
          <w:rFonts w:ascii="Sylfaen" w:eastAsia="Calibri" w:hAnsi="Sylfaen" w:cs="Sylfaen"/>
        </w:rPr>
        <w:t xml:space="preserve">соответственно, </w:t>
      </w:r>
      <w:r w:rsidR="000B28C0" w:rsidRPr="00202F9A">
        <w:t>определяются исходя и градостроительной ситуации, и нормативно-технических требований.</w:t>
      </w:r>
      <w:bookmarkEnd w:id="41"/>
      <w:r w:rsidR="000774B3">
        <w:t xml:space="preserve"> </w:t>
      </w:r>
      <w:r w:rsidR="008019F6" w:rsidRPr="00163824">
        <w:rPr>
          <w:rFonts w:ascii="Sylfaen" w:eastAsia="Calibri" w:hAnsi="Sylfaen" w:cs="Sylfaen"/>
        </w:rPr>
        <w:t>Планировочное решение обеспечивает проезд автотранспорта ко всем планируемым участкам.</w:t>
      </w:r>
    </w:p>
    <w:p w:rsidR="008552AB" w:rsidRDefault="008552AB" w:rsidP="008019F6">
      <w:pPr>
        <w:pStyle w:val="24"/>
        <w:spacing w:line="360" w:lineRule="auto"/>
        <w:ind w:firstLine="709"/>
        <w:jc w:val="both"/>
        <w:rPr>
          <w:rFonts w:ascii="Sylfaen" w:eastAsia="Calibri" w:hAnsi="Sylfaen" w:cs="Sylfaen"/>
          <w:sz w:val="24"/>
          <w:szCs w:val="24"/>
        </w:rPr>
        <w:sectPr w:rsidR="008552AB" w:rsidSect="006536A2">
          <w:headerReference w:type="default" r:id="rId15"/>
          <w:pgSz w:w="11907" w:h="16840" w:code="9"/>
          <w:pgMar w:top="1134" w:right="851" w:bottom="1134" w:left="1701" w:header="708" w:footer="708" w:gutter="0"/>
          <w:cols w:space="708"/>
          <w:docGrid w:linePitch="360"/>
        </w:sectPr>
      </w:pPr>
    </w:p>
    <w:p w:rsidR="008552AB" w:rsidRPr="00FE09BC" w:rsidRDefault="008552AB" w:rsidP="008552AB">
      <w:pPr>
        <w:autoSpaceDE w:val="0"/>
        <w:autoSpaceDN w:val="0"/>
        <w:adjustRightInd w:val="0"/>
        <w:spacing w:line="360" w:lineRule="auto"/>
        <w:jc w:val="both"/>
        <w:outlineLvl w:val="1"/>
        <w:rPr>
          <w:b/>
        </w:rPr>
      </w:pPr>
      <w:bookmarkStart w:id="42" w:name="_Toc399428362"/>
      <w:bookmarkStart w:id="43" w:name="_Toc463867728"/>
      <w:r>
        <w:rPr>
          <w:b/>
        </w:rPr>
        <w:lastRenderedPageBreak/>
        <w:t xml:space="preserve">5.1. </w:t>
      </w:r>
      <w:r w:rsidRPr="00FE09BC">
        <w:rPr>
          <w:b/>
        </w:rPr>
        <w:t>Сохраняемые (зарегистрированные в ГКН) земельные участки</w:t>
      </w:r>
      <w:bookmarkEnd w:id="42"/>
      <w:bookmarkEnd w:id="43"/>
    </w:p>
    <w:p w:rsidR="008552AB" w:rsidRPr="00FE09BC" w:rsidRDefault="008552AB" w:rsidP="008552AB">
      <w:pPr>
        <w:pStyle w:val="24"/>
        <w:spacing w:line="360" w:lineRule="auto"/>
        <w:ind w:firstLine="709"/>
        <w:jc w:val="center"/>
        <w:rPr>
          <w:sz w:val="24"/>
          <w:szCs w:val="24"/>
          <w:u w:val="single"/>
        </w:rPr>
      </w:pPr>
      <w:r w:rsidRPr="00FE09BC">
        <w:rPr>
          <w:sz w:val="24"/>
          <w:szCs w:val="24"/>
          <w:u w:val="single"/>
        </w:rPr>
        <w:t xml:space="preserve">Таблица № </w:t>
      </w:r>
      <w:r>
        <w:rPr>
          <w:sz w:val="24"/>
          <w:szCs w:val="24"/>
          <w:u w:val="single"/>
        </w:rPr>
        <w:t>3. Характеристика сохраняемых земельных участков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985"/>
        <w:gridCol w:w="2126"/>
        <w:gridCol w:w="4423"/>
        <w:gridCol w:w="6066"/>
      </w:tblGrid>
      <w:tr w:rsidR="008552AB" w:rsidRPr="008552AB" w:rsidTr="008552AB">
        <w:tc>
          <w:tcPr>
            <w:tcW w:w="817" w:type="dxa"/>
            <w:shd w:val="clear" w:color="auto" w:fill="F2F2F2" w:themeFill="background1" w:themeFillShade="F2"/>
            <w:vAlign w:val="center"/>
          </w:tcPr>
          <w:p w:rsidR="008552AB" w:rsidRPr="008552AB" w:rsidRDefault="008552AB" w:rsidP="00135AE3">
            <w:pPr>
              <w:autoSpaceDE w:val="0"/>
              <w:autoSpaceDN w:val="0"/>
              <w:adjustRightInd w:val="0"/>
              <w:rPr>
                <w:b/>
              </w:rPr>
            </w:pPr>
            <w:r w:rsidRPr="008552AB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8552AB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8552AB">
              <w:rPr>
                <w:b/>
                <w:sz w:val="22"/>
                <w:szCs w:val="22"/>
              </w:rPr>
              <w:t>/</w:t>
            </w:r>
            <w:proofErr w:type="spellStart"/>
            <w:r w:rsidRPr="008552AB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8552AB" w:rsidRPr="008552AB" w:rsidRDefault="008552AB" w:rsidP="00135AE3">
            <w:pPr>
              <w:autoSpaceDE w:val="0"/>
              <w:autoSpaceDN w:val="0"/>
              <w:adjustRightInd w:val="0"/>
              <w:rPr>
                <w:b/>
              </w:rPr>
            </w:pPr>
            <w:r w:rsidRPr="008552AB">
              <w:rPr>
                <w:b/>
                <w:sz w:val="22"/>
                <w:szCs w:val="22"/>
              </w:rPr>
              <w:t>№ участка на чертеже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8552AB" w:rsidRPr="008552AB" w:rsidRDefault="008552AB" w:rsidP="00135AE3">
            <w:pPr>
              <w:autoSpaceDE w:val="0"/>
              <w:autoSpaceDN w:val="0"/>
              <w:adjustRightInd w:val="0"/>
              <w:rPr>
                <w:b/>
              </w:rPr>
            </w:pPr>
            <w:r w:rsidRPr="008552AB">
              <w:rPr>
                <w:b/>
                <w:sz w:val="22"/>
                <w:szCs w:val="22"/>
              </w:rPr>
              <w:t>Площадь земельного участка, м</w:t>
            </w:r>
            <w:proofErr w:type="gramStart"/>
            <w:r w:rsidRPr="008552AB"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4423" w:type="dxa"/>
            <w:shd w:val="clear" w:color="auto" w:fill="F2F2F2" w:themeFill="background1" w:themeFillShade="F2"/>
            <w:vAlign w:val="center"/>
          </w:tcPr>
          <w:p w:rsidR="008552AB" w:rsidRPr="008552AB" w:rsidRDefault="008552AB" w:rsidP="00135AE3">
            <w:pPr>
              <w:autoSpaceDE w:val="0"/>
              <w:autoSpaceDN w:val="0"/>
              <w:adjustRightInd w:val="0"/>
              <w:rPr>
                <w:b/>
              </w:rPr>
            </w:pPr>
            <w:r w:rsidRPr="008552AB">
              <w:rPr>
                <w:b/>
                <w:sz w:val="22"/>
                <w:szCs w:val="22"/>
              </w:rPr>
              <w:t>Разрешенное использование</w:t>
            </w:r>
          </w:p>
        </w:tc>
        <w:tc>
          <w:tcPr>
            <w:tcW w:w="6066" w:type="dxa"/>
            <w:shd w:val="clear" w:color="auto" w:fill="F2F2F2" w:themeFill="background1" w:themeFillShade="F2"/>
            <w:vAlign w:val="center"/>
          </w:tcPr>
          <w:p w:rsidR="008552AB" w:rsidRPr="008552AB" w:rsidRDefault="008552AB" w:rsidP="00135AE3">
            <w:pPr>
              <w:autoSpaceDE w:val="0"/>
              <w:autoSpaceDN w:val="0"/>
              <w:adjustRightInd w:val="0"/>
              <w:rPr>
                <w:b/>
              </w:rPr>
            </w:pPr>
            <w:r w:rsidRPr="008552AB">
              <w:rPr>
                <w:b/>
                <w:sz w:val="22"/>
                <w:szCs w:val="22"/>
              </w:rPr>
              <w:t>Ограничения, обременения в использовании</w:t>
            </w:r>
          </w:p>
        </w:tc>
      </w:tr>
      <w:tr w:rsidR="008552AB" w:rsidRPr="008552AB" w:rsidTr="008552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17" w:type="dxa"/>
            <w:shd w:val="clear" w:color="auto" w:fill="F2F2F2" w:themeFill="background1" w:themeFillShade="F2"/>
            <w:vAlign w:val="center"/>
          </w:tcPr>
          <w:p w:rsidR="008552AB" w:rsidRPr="008552AB" w:rsidRDefault="008552AB" w:rsidP="00135AE3">
            <w:pPr>
              <w:jc w:val="both"/>
              <w:rPr>
                <w:b/>
              </w:rPr>
            </w:pPr>
            <w:r w:rsidRPr="008552A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8552AB" w:rsidRPr="008552AB" w:rsidRDefault="008552AB" w:rsidP="00135AE3">
            <w:pPr>
              <w:jc w:val="both"/>
              <w:rPr>
                <w:b/>
              </w:rPr>
            </w:pPr>
            <w:r w:rsidRPr="008552AB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8552AB" w:rsidRPr="008552AB" w:rsidRDefault="008552AB" w:rsidP="00135AE3">
            <w:pPr>
              <w:jc w:val="both"/>
              <w:rPr>
                <w:b/>
              </w:rPr>
            </w:pPr>
            <w:r w:rsidRPr="008552AB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423" w:type="dxa"/>
            <w:shd w:val="clear" w:color="auto" w:fill="F2F2F2" w:themeFill="background1" w:themeFillShade="F2"/>
            <w:vAlign w:val="center"/>
          </w:tcPr>
          <w:p w:rsidR="008552AB" w:rsidRPr="008552AB" w:rsidRDefault="008552AB" w:rsidP="00135AE3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8552AB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066" w:type="dxa"/>
            <w:shd w:val="clear" w:color="auto" w:fill="F2F2F2" w:themeFill="background1" w:themeFillShade="F2"/>
            <w:vAlign w:val="center"/>
          </w:tcPr>
          <w:p w:rsidR="008552AB" w:rsidRPr="008552AB" w:rsidRDefault="008552AB" w:rsidP="00135AE3">
            <w:pPr>
              <w:tabs>
                <w:tab w:val="left" w:pos="4320"/>
              </w:tabs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8552AB"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8552AB" w:rsidRPr="008552AB" w:rsidTr="008552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17" w:type="dxa"/>
            <w:shd w:val="clear" w:color="auto" w:fill="F2F2F2" w:themeFill="background1" w:themeFillShade="F2"/>
            <w:vAlign w:val="center"/>
          </w:tcPr>
          <w:p w:rsidR="008552AB" w:rsidRPr="008552AB" w:rsidRDefault="008552AB" w:rsidP="008552AB">
            <w:pPr>
              <w:jc w:val="both"/>
              <w:rPr>
                <w:color w:val="000000"/>
              </w:rPr>
            </w:pPr>
            <w:r w:rsidRPr="008552A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552AB" w:rsidRPr="008552AB" w:rsidRDefault="008552AB" w:rsidP="008552AB">
            <w:pPr>
              <w:ind w:hanging="142"/>
              <w:jc w:val="center"/>
            </w:pPr>
            <w:r w:rsidRPr="008552AB">
              <w:rPr>
                <w:color w:val="000000"/>
                <w:sz w:val="22"/>
                <w:szCs w:val="22"/>
              </w:rPr>
              <w:t>47:14:0104002:45</w:t>
            </w:r>
          </w:p>
        </w:tc>
        <w:tc>
          <w:tcPr>
            <w:tcW w:w="2126" w:type="dxa"/>
            <w:vAlign w:val="center"/>
          </w:tcPr>
          <w:p w:rsidR="008552AB" w:rsidRPr="00583B35" w:rsidRDefault="008552AB" w:rsidP="008552AB">
            <w:pPr>
              <w:tabs>
                <w:tab w:val="left" w:pos="884"/>
              </w:tabs>
              <w:suppressAutoHyphens/>
              <w:jc w:val="center"/>
            </w:pPr>
            <w:r w:rsidRPr="00583B35">
              <w:rPr>
                <w:rFonts w:eastAsiaTheme="minorHAnsi"/>
                <w:sz w:val="22"/>
                <w:szCs w:val="22"/>
                <w:lang w:eastAsia="en-US"/>
              </w:rPr>
              <w:t>1000 +/22</w:t>
            </w:r>
          </w:p>
        </w:tc>
        <w:tc>
          <w:tcPr>
            <w:tcW w:w="4423" w:type="dxa"/>
            <w:vAlign w:val="center"/>
          </w:tcPr>
          <w:p w:rsidR="008552AB" w:rsidRPr="008552AB" w:rsidRDefault="008552AB" w:rsidP="008552A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552AB">
              <w:rPr>
                <w:rFonts w:eastAsiaTheme="minorHAnsi"/>
                <w:sz w:val="22"/>
                <w:szCs w:val="22"/>
                <w:lang w:eastAsia="en-US"/>
              </w:rPr>
              <w:t>Малоэтажная жилая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з</w:t>
            </w:r>
            <w:r w:rsidRPr="008552AB">
              <w:rPr>
                <w:rFonts w:eastAsiaTheme="minorHAnsi"/>
                <w:sz w:val="22"/>
                <w:szCs w:val="22"/>
                <w:lang w:eastAsia="en-US"/>
              </w:rPr>
              <w:t>астройка (индивидуальное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8552AB">
              <w:rPr>
                <w:rFonts w:eastAsiaTheme="minorHAnsi"/>
                <w:sz w:val="22"/>
                <w:szCs w:val="22"/>
                <w:lang w:eastAsia="en-US"/>
              </w:rPr>
              <w:t>жилищное строительство)</w:t>
            </w:r>
          </w:p>
        </w:tc>
        <w:tc>
          <w:tcPr>
            <w:tcW w:w="6066" w:type="dxa"/>
            <w:vAlign w:val="center"/>
          </w:tcPr>
          <w:p w:rsidR="008552AB" w:rsidRPr="008552AB" w:rsidRDefault="00135AE3" w:rsidP="008552AB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202F9A">
              <w:t xml:space="preserve">охранная зона планируемых </w:t>
            </w:r>
            <w:proofErr w:type="gramStart"/>
            <w:r w:rsidRPr="00202F9A">
              <w:t>ВЛ</w:t>
            </w:r>
            <w:proofErr w:type="gramEnd"/>
            <w:r w:rsidRPr="00202F9A">
              <w:t xml:space="preserve"> 0,4 кВ</w:t>
            </w:r>
            <w:r>
              <w:t>;</w:t>
            </w:r>
          </w:p>
        </w:tc>
      </w:tr>
      <w:tr w:rsidR="008552AB" w:rsidRPr="008552AB" w:rsidTr="008552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17" w:type="dxa"/>
            <w:shd w:val="clear" w:color="auto" w:fill="F2F2F2" w:themeFill="background1" w:themeFillShade="F2"/>
            <w:vAlign w:val="center"/>
          </w:tcPr>
          <w:p w:rsidR="008552AB" w:rsidRPr="008552AB" w:rsidRDefault="008552AB" w:rsidP="008552AB">
            <w:pPr>
              <w:jc w:val="both"/>
              <w:rPr>
                <w:color w:val="000000"/>
              </w:rPr>
            </w:pPr>
            <w:r w:rsidRPr="008552A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552AB" w:rsidRPr="008552AB" w:rsidRDefault="008552AB" w:rsidP="008552AB">
            <w:pPr>
              <w:ind w:hanging="142"/>
              <w:jc w:val="center"/>
            </w:pPr>
            <w:r w:rsidRPr="008552AB">
              <w:rPr>
                <w:sz w:val="22"/>
                <w:szCs w:val="22"/>
              </w:rPr>
              <w:t>47:14:0104002:46</w:t>
            </w:r>
          </w:p>
        </w:tc>
        <w:tc>
          <w:tcPr>
            <w:tcW w:w="2126" w:type="dxa"/>
            <w:vAlign w:val="center"/>
          </w:tcPr>
          <w:p w:rsidR="008552AB" w:rsidRPr="00583B35" w:rsidRDefault="008552AB" w:rsidP="008552AB">
            <w:pPr>
              <w:tabs>
                <w:tab w:val="left" w:pos="884"/>
              </w:tabs>
              <w:suppressAutoHyphens/>
              <w:jc w:val="center"/>
            </w:pPr>
            <w:r w:rsidRPr="00583B35">
              <w:rPr>
                <w:rFonts w:eastAsiaTheme="minorHAnsi"/>
                <w:sz w:val="22"/>
                <w:szCs w:val="22"/>
                <w:lang w:eastAsia="en-US"/>
              </w:rPr>
              <w:t>1000 +/22</w:t>
            </w:r>
          </w:p>
        </w:tc>
        <w:tc>
          <w:tcPr>
            <w:tcW w:w="4423" w:type="dxa"/>
            <w:vAlign w:val="center"/>
          </w:tcPr>
          <w:p w:rsidR="008552AB" w:rsidRPr="008552AB" w:rsidRDefault="008552AB" w:rsidP="008552AB">
            <w:pPr>
              <w:autoSpaceDE w:val="0"/>
              <w:autoSpaceDN w:val="0"/>
              <w:adjustRightInd w:val="0"/>
            </w:pPr>
            <w:r w:rsidRPr="008552AB">
              <w:rPr>
                <w:rFonts w:eastAsiaTheme="minorHAnsi"/>
                <w:sz w:val="22"/>
                <w:szCs w:val="22"/>
                <w:lang w:eastAsia="en-US"/>
              </w:rPr>
              <w:t>Малоэтажная жилая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з</w:t>
            </w:r>
            <w:r w:rsidRPr="008552AB">
              <w:rPr>
                <w:rFonts w:eastAsiaTheme="minorHAnsi"/>
                <w:sz w:val="22"/>
                <w:szCs w:val="22"/>
                <w:lang w:eastAsia="en-US"/>
              </w:rPr>
              <w:t>астройка (индивидуальное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8552AB">
              <w:rPr>
                <w:rFonts w:eastAsiaTheme="minorHAnsi"/>
                <w:sz w:val="22"/>
                <w:szCs w:val="22"/>
                <w:lang w:eastAsia="en-US"/>
              </w:rPr>
              <w:t>жилищное строительство)</w:t>
            </w:r>
          </w:p>
        </w:tc>
        <w:tc>
          <w:tcPr>
            <w:tcW w:w="6066" w:type="dxa"/>
            <w:vAlign w:val="center"/>
          </w:tcPr>
          <w:p w:rsidR="00135AE3" w:rsidRDefault="00135AE3" w:rsidP="008552AB">
            <w:pPr>
              <w:autoSpaceDE w:val="0"/>
              <w:autoSpaceDN w:val="0"/>
              <w:adjustRightInd w:val="0"/>
              <w:jc w:val="both"/>
            </w:pPr>
            <w:r w:rsidRPr="00202F9A">
              <w:t xml:space="preserve">охранная зона планируемых </w:t>
            </w:r>
            <w:proofErr w:type="gramStart"/>
            <w:r w:rsidRPr="00202F9A">
              <w:t>ВЛ</w:t>
            </w:r>
            <w:proofErr w:type="gramEnd"/>
            <w:r w:rsidRPr="00202F9A">
              <w:t xml:space="preserve"> 0,4 кВ</w:t>
            </w:r>
            <w:r>
              <w:t>;</w:t>
            </w:r>
          </w:p>
          <w:p w:rsidR="00135AE3" w:rsidRDefault="00135AE3" w:rsidP="008552AB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="Calibri"/>
                <w:bCs/>
                <w:sz w:val="22"/>
                <w:szCs w:val="22"/>
              </w:rPr>
              <w:t xml:space="preserve">прибрежная защитная полоса </w:t>
            </w:r>
            <w:r>
              <w:t>ручья без названия;</w:t>
            </w:r>
          </w:p>
          <w:p w:rsidR="008552AB" w:rsidRPr="008552AB" w:rsidRDefault="00135AE3" w:rsidP="008552AB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proofErr w:type="spellStart"/>
            <w:r>
              <w:t>водоохранная</w:t>
            </w:r>
            <w:proofErr w:type="spellEnd"/>
            <w:r>
              <w:t xml:space="preserve"> зона ручья без названия.</w:t>
            </w:r>
          </w:p>
        </w:tc>
      </w:tr>
      <w:tr w:rsidR="008552AB" w:rsidRPr="008552AB" w:rsidTr="008552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17" w:type="dxa"/>
            <w:shd w:val="clear" w:color="auto" w:fill="F2F2F2" w:themeFill="background1" w:themeFillShade="F2"/>
            <w:vAlign w:val="center"/>
          </w:tcPr>
          <w:p w:rsidR="008552AB" w:rsidRPr="008552AB" w:rsidRDefault="008552AB" w:rsidP="008552AB">
            <w:pPr>
              <w:jc w:val="both"/>
              <w:rPr>
                <w:color w:val="000000"/>
              </w:rPr>
            </w:pPr>
            <w:r w:rsidRPr="008552A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552AB" w:rsidRPr="008552AB" w:rsidRDefault="008552AB" w:rsidP="008552AB">
            <w:pPr>
              <w:ind w:hanging="142"/>
              <w:jc w:val="center"/>
            </w:pPr>
            <w:r w:rsidRPr="008552AB">
              <w:rPr>
                <w:sz w:val="22"/>
                <w:szCs w:val="22"/>
              </w:rPr>
              <w:t>47:14:0104002:47</w:t>
            </w:r>
          </w:p>
        </w:tc>
        <w:tc>
          <w:tcPr>
            <w:tcW w:w="2126" w:type="dxa"/>
            <w:vAlign w:val="center"/>
          </w:tcPr>
          <w:p w:rsidR="008552AB" w:rsidRPr="00583B35" w:rsidRDefault="008552AB" w:rsidP="008552AB">
            <w:pPr>
              <w:tabs>
                <w:tab w:val="left" w:pos="884"/>
              </w:tabs>
              <w:suppressAutoHyphens/>
              <w:jc w:val="center"/>
            </w:pPr>
            <w:r w:rsidRPr="00583B35">
              <w:rPr>
                <w:rFonts w:eastAsiaTheme="minorHAnsi"/>
                <w:sz w:val="22"/>
                <w:szCs w:val="22"/>
                <w:lang w:eastAsia="en-US"/>
              </w:rPr>
              <w:t>1000 +/22</w:t>
            </w:r>
          </w:p>
        </w:tc>
        <w:tc>
          <w:tcPr>
            <w:tcW w:w="4423" w:type="dxa"/>
            <w:vAlign w:val="center"/>
          </w:tcPr>
          <w:p w:rsidR="008552AB" w:rsidRPr="008552AB" w:rsidRDefault="008552AB" w:rsidP="008552AB">
            <w:pPr>
              <w:autoSpaceDE w:val="0"/>
              <w:autoSpaceDN w:val="0"/>
              <w:adjustRightInd w:val="0"/>
            </w:pPr>
            <w:r w:rsidRPr="008552AB">
              <w:rPr>
                <w:rFonts w:eastAsiaTheme="minorHAnsi"/>
                <w:sz w:val="22"/>
                <w:szCs w:val="22"/>
                <w:lang w:eastAsia="en-US"/>
              </w:rPr>
              <w:t>Малоэтажная жилая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з</w:t>
            </w:r>
            <w:r w:rsidRPr="008552AB">
              <w:rPr>
                <w:rFonts w:eastAsiaTheme="minorHAnsi"/>
                <w:sz w:val="22"/>
                <w:szCs w:val="22"/>
                <w:lang w:eastAsia="en-US"/>
              </w:rPr>
              <w:t>астройка (индивидуальное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8552AB">
              <w:rPr>
                <w:rFonts w:eastAsiaTheme="minorHAnsi"/>
                <w:sz w:val="22"/>
                <w:szCs w:val="22"/>
                <w:lang w:eastAsia="en-US"/>
              </w:rPr>
              <w:t>жилищное строительство)</w:t>
            </w:r>
          </w:p>
        </w:tc>
        <w:tc>
          <w:tcPr>
            <w:tcW w:w="6066" w:type="dxa"/>
            <w:vAlign w:val="center"/>
          </w:tcPr>
          <w:p w:rsidR="008552AB" w:rsidRPr="008552AB" w:rsidRDefault="00135AE3" w:rsidP="008552AB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-</w:t>
            </w:r>
          </w:p>
        </w:tc>
      </w:tr>
      <w:tr w:rsidR="008552AB" w:rsidRPr="008552AB" w:rsidTr="008552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17" w:type="dxa"/>
            <w:shd w:val="clear" w:color="auto" w:fill="F2F2F2" w:themeFill="background1" w:themeFillShade="F2"/>
            <w:vAlign w:val="center"/>
          </w:tcPr>
          <w:p w:rsidR="008552AB" w:rsidRPr="008552AB" w:rsidRDefault="008552AB" w:rsidP="008552AB">
            <w:pPr>
              <w:jc w:val="both"/>
              <w:rPr>
                <w:color w:val="000000"/>
              </w:rPr>
            </w:pPr>
            <w:r w:rsidRPr="008552A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552AB" w:rsidRPr="008552AB" w:rsidRDefault="008552AB" w:rsidP="008552AB">
            <w:pPr>
              <w:ind w:hanging="142"/>
              <w:jc w:val="center"/>
            </w:pPr>
            <w:r w:rsidRPr="008552AB">
              <w:rPr>
                <w:sz w:val="22"/>
                <w:szCs w:val="22"/>
              </w:rPr>
              <w:t>47:14:0104002:48</w:t>
            </w:r>
          </w:p>
        </w:tc>
        <w:tc>
          <w:tcPr>
            <w:tcW w:w="2126" w:type="dxa"/>
            <w:vAlign w:val="center"/>
          </w:tcPr>
          <w:p w:rsidR="008552AB" w:rsidRPr="00583B35" w:rsidRDefault="008552AB" w:rsidP="008552AB">
            <w:pPr>
              <w:tabs>
                <w:tab w:val="left" w:pos="884"/>
              </w:tabs>
              <w:suppressAutoHyphens/>
              <w:jc w:val="center"/>
            </w:pPr>
            <w:r w:rsidRPr="00583B35">
              <w:rPr>
                <w:rFonts w:eastAsiaTheme="minorHAnsi"/>
                <w:sz w:val="22"/>
                <w:szCs w:val="22"/>
                <w:lang w:eastAsia="en-US"/>
              </w:rPr>
              <w:t>1000 +/22</w:t>
            </w:r>
          </w:p>
        </w:tc>
        <w:tc>
          <w:tcPr>
            <w:tcW w:w="4423" w:type="dxa"/>
            <w:vAlign w:val="center"/>
          </w:tcPr>
          <w:p w:rsidR="008552AB" w:rsidRPr="008552AB" w:rsidRDefault="008552AB" w:rsidP="008552AB">
            <w:pPr>
              <w:autoSpaceDE w:val="0"/>
              <w:autoSpaceDN w:val="0"/>
              <w:adjustRightInd w:val="0"/>
            </w:pPr>
            <w:r w:rsidRPr="008552AB">
              <w:rPr>
                <w:rFonts w:eastAsiaTheme="minorHAnsi"/>
                <w:sz w:val="22"/>
                <w:szCs w:val="22"/>
                <w:lang w:eastAsia="en-US"/>
              </w:rPr>
              <w:t>Малоэтажная жилая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з</w:t>
            </w:r>
            <w:r w:rsidRPr="008552AB">
              <w:rPr>
                <w:rFonts w:eastAsiaTheme="minorHAnsi"/>
                <w:sz w:val="22"/>
                <w:szCs w:val="22"/>
                <w:lang w:eastAsia="en-US"/>
              </w:rPr>
              <w:t>астройка (индивидуальное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8552AB">
              <w:rPr>
                <w:rFonts w:eastAsiaTheme="minorHAnsi"/>
                <w:sz w:val="22"/>
                <w:szCs w:val="22"/>
                <w:lang w:eastAsia="en-US"/>
              </w:rPr>
              <w:t>жилищное строительство)</w:t>
            </w:r>
          </w:p>
        </w:tc>
        <w:tc>
          <w:tcPr>
            <w:tcW w:w="6066" w:type="dxa"/>
            <w:vAlign w:val="center"/>
          </w:tcPr>
          <w:p w:rsidR="008552AB" w:rsidRPr="008552AB" w:rsidRDefault="00135AE3" w:rsidP="008552AB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-</w:t>
            </w:r>
          </w:p>
        </w:tc>
      </w:tr>
      <w:tr w:rsidR="008552AB" w:rsidRPr="008552AB" w:rsidTr="008552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17" w:type="dxa"/>
            <w:shd w:val="clear" w:color="auto" w:fill="F2F2F2" w:themeFill="background1" w:themeFillShade="F2"/>
            <w:vAlign w:val="center"/>
          </w:tcPr>
          <w:p w:rsidR="008552AB" w:rsidRPr="008552AB" w:rsidRDefault="008552AB" w:rsidP="008552AB">
            <w:pPr>
              <w:jc w:val="both"/>
              <w:rPr>
                <w:color w:val="000000"/>
              </w:rPr>
            </w:pPr>
            <w:r w:rsidRPr="008552A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552AB" w:rsidRPr="008552AB" w:rsidRDefault="008552AB" w:rsidP="008552AB">
            <w:pPr>
              <w:ind w:hanging="142"/>
              <w:jc w:val="center"/>
            </w:pPr>
            <w:r w:rsidRPr="008552AB">
              <w:rPr>
                <w:sz w:val="22"/>
                <w:szCs w:val="22"/>
              </w:rPr>
              <w:t>47:14:0104002:49</w:t>
            </w:r>
          </w:p>
        </w:tc>
        <w:tc>
          <w:tcPr>
            <w:tcW w:w="2126" w:type="dxa"/>
            <w:vAlign w:val="center"/>
          </w:tcPr>
          <w:p w:rsidR="008552AB" w:rsidRPr="00583B35" w:rsidRDefault="008552AB" w:rsidP="008552AB">
            <w:pPr>
              <w:tabs>
                <w:tab w:val="left" w:pos="884"/>
              </w:tabs>
              <w:suppressAutoHyphens/>
              <w:jc w:val="center"/>
            </w:pPr>
            <w:r w:rsidRPr="00583B35">
              <w:rPr>
                <w:rFonts w:eastAsiaTheme="minorHAnsi"/>
                <w:sz w:val="22"/>
                <w:szCs w:val="22"/>
                <w:lang w:eastAsia="en-US"/>
              </w:rPr>
              <w:t>1000 +/22</w:t>
            </w:r>
          </w:p>
        </w:tc>
        <w:tc>
          <w:tcPr>
            <w:tcW w:w="4423" w:type="dxa"/>
            <w:vAlign w:val="center"/>
          </w:tcPr>
          <w:p w:rsidR="008552AB" w:rsidRPr="008552AB" w:rsidRDefault="008552AB" w:rsidP="008552AB">
            <w:pPr>
              <w:autoSpaceDE w:val="0"/>
              <w:autoSpaceDN w:val="0"/>
              <w:adjustRightInd w:val="0"/>
            </w:pPr>
            <w:r w:rsidRPr="008552AB">
              <w:rPr>
                <w:rFonts w:eastAsiaTheme="minorHAnsi"/>
                <w:sz w:val="22"/>
                <w:szCs w:val="22"/>
                <w:lang w:eastAsia="en-US"/>
              </w:rPr>
              <w:t>Малоэтажная жилая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з</w:t>
            </w:r>
            <w:r w:rsidRPr="008552AB">
              <w:rPr>
                <w:rFonts w:eastAsiaTheme="minorHAnsi"/>
                <w:sz w:val="22"/>
                <w:szCs w:val="22"/>
                <w:lang w:eastAsia="en-US"/>
              </w:rPr>
              <w:t>астройка (индивидуальное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8552AB">
              <w:rPr>
                <w:rFonts w:eastAsiaTheme="minorHAnsi"/>
                <w:sz w:val="22"/>
                <w:szCs w:val="22"/>
                <w:lang w:eastAsia="en-US"/>
              </w:rPr>
              <w:t>жилищное строительство)</w:t>
            </w:r>
          </w:p>
        </w:tc>
        <w:tc>
          <w:tcPr>
            <w:tcW w:w="6066" w:type="dxa"/>
            <w:vAlign w:val="center"/>
          </w:tcPr>
          <w:p w:rsidR="008552AB" w:rsidRPr="008552AB" w:rsidRDefault="00135AE3" w:rsidP="008552AB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-</w:t>
            </w:r>
          </w:p>
        </w:tc>
      </w:tr>
      <w:tr w:rsidR="008552AB" w:rsidRPr="008552AB" w:rsidTr="008552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17" w:type="dxa"/>
            <w:shd w:val="clear" w:color="auto" w:fill="F2F2F2" w:themeFill="background1" w:themeFillShade="F2"/>
            <w:vAlign w:val="center"/>
          </w:tcPr>
          <w:p w:rsidR="008552AB" w:rsidRPr="008552AB" w:rsidRDefault="008552AB" w:rsidP="008552AB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552AB" w:rsidRPr="00583B35" w:rsidRDefault="008552AB" w:rsidP="008552AB">
            <w:pPr>
              <w:ind w:hanging="142"/>
              <w:jc w:val="center"/>
            </w:pPr>
            <w:r w:rsidRPr="00583B35">
              <w:rPr>
                <w:sz w:val="22"/>
                <w:szCs w:val="22"/>
              </w:rPr>
              <w:t>47:14:0104002:50</w:t>
            </w:r>
          </w:p>
        </w:tc>
        <w:tc>
          <w:tcPr>
            <w:tcW w:w="2126" w:type="dxa"/>
            <w:vAlign w:val="center"/>
          </w:tcPr>
          <w:p w:rsidR="008552AB" w:rsidRPr="00583B35" w:rsidRDefault="008552AB" w:rsidP="008552AB">
            <w:pPr>
              <w:tabs>
                <w:tab w:val="left" w:pos="884"/>
              </w:tabs>
              <w:suppressAutoHyphens/>
              <w:jc w:val="center"/>
            </w:pPr>
            <w:r w:rsidRPr="00583B35">
              <w:rPr>
                <w:rFonts w:eastAsiaTheme="minorHAnsi"/>
                <w:sz w:val="22"/>
                <w:szCs w:val="22"/>
                <w:lang w:eastAsia="en-US"/>
              </w:rPr>
              <w:t>1000 +/22</w:t>
            </w:r>
          </w:p>
        </w:tc>
        <w:tc>
          <w:tcPr>
            <w:tcW w:w="4423" w:type="dxa"/>
            <w:vAlign w:val="center"/>
          </w:tcPr>
          <w:p w:rsidR="008552AB" w:rsidRPr="008552AB" w:rsidRDefault="008552AB" w:rsidP="008552A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552AB">
              <w:rPr>
                <w:rFonts w:eastAsiaTheme="minorHAnsi"/>
                <w:sz w:val="22"/>
                <w:szCs w:val="22"/>
                <w:lang w:eastAsia="en-US"/>
              </w:rPr>
              <w:t>Малоэтажная жилая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з</w:t>
            </w:r>
            <w:r w:rsidRPr="008552AB">
              <w:rPr>
                <w:rFonts w:eastAsiaTheme="minorHAnsi"/>
                <w:sz w:val="22"/>
                <w:szCs w:val="22"/>
                <w:lang w:eastAsia="en-US"/>
              </w:rPr>
              <w:t>астройка (индивидуальное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8552AB">
              <w:rPr>
                <w:rFonts w:eastAsiaTheme="minorHAnsi"/>
                <w:sz w:val="22"/>
                <w:szCs w:val="22"/>
                <w:lang w:eastAsia="en-US"/>
              </w:rPr>
              <w:t>жилищное строительство)</w:t>
            </w:r>
          </w:p>
        </w:tc>
        <w:tc>
          <w:tcPr>
            <w:tcW w:w="6066" w:type="dxa"/>
            <w:vAlign w:val="center"/>
          </w:tcPr>
          <w:p w:rsidR="008552AB" w:rsidRPr="008552AB" w:rsidRDefault="00135AE3" w:rsidP="008552AB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-</w:t>
            </w:r>
          </w:p>
        </w:tc>
      </w:tr>
      <w:tr w:rsidR="008552AB" w:rsidRPr="008552AB" w:rsidTr="008552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17" w:type="dxa"/>
            <w:shd w:val="clear" w:color="auto" w:fill="F2F2F2" w:themeFill="background1" w:themeFillShade="F2"/>
            <w:vAlign w:val="center"/>
          </w:tcPr>
          <w:p w:rsidR="008552AB" w:rsidRPr="008552AB" w:rsidRDefault="008552AB" w:rsidP="008552AB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552AB" w:rsidRPr="00583B35" w:rsidRDefault="008552AB" w:rsidP="008552AB">
            <w:pPr>
              <w:ind w:hanging="142"/>
              <w:jc w:val="center"/>
              <w:rPr>
                <w:color w:val="000000"/>
              </w:rPr>
            </w:pPr>
            <w:r w:rsidRPr="00583B35">
              <w:rPr>
                <w:color w:val="000000"/>
                <w:sz w:val="22"/>
                <w:szCs w:val="22"/>
              </w:rPr>
              <w:t>47:14:0104002:51</w:t>
            </w:r>
          </w:p>
        </w:tc>
        <w:tc>
          <w:tcPr>
            <w:tcW w:w="2126" w:type="dxa"/>
            <w:vAlign w:val="center"/>
          </w:tcPr>
          <w:p w:rsidR="008552AB" w:rsidRPr="00583B35" w:rsidRDefault="008552AB" w:rsidP="008552AB">
            <w:pPr>
              <w:tabs>
                <w:tab w:val="left" w:pos="884"/>
              </w:tabs>
              <w:suppressAutoHyphens/>
              <w:jc w:val="center"/>
              <w:rPr>
                <w:color w:val="000000"/>
              </w:rPr>
            </w:pPr>
            <w:r w:rsidRPr="00583B35">
              <w:rPr>
                <w:rFonts w:eastAsiaTheme="minorHAnsi"/>
                <w:sz w:val="22"/>
                <w:szCs w:val="22"/>
                <w:lang w:eastAsia="en-US"/>
              </w:rPr>
              <w:t>1000 +/22</w:t>
            </w:r>
          </w:p>
        </w:tc>
        <w:tc>
          <w:tcPr>
            <w:tcW w:w="4423" w:type="dxa"/>
            <w:vAlign w:val="center"/>
          </w:tcPr>
          <w:p w:rsidR="008552AB" w:rsidRPr="008552AB" w:rsidRDefault="008552AB" w:rsidP="008552A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552AB">
              <w:rPr>
                <w:rFonts w:eastAsiaTheme="minorHAnsi"/>
                <w:sz w:val="22"/>
                <w:szCs w:val="22"/>
                <w:lang w:eastAsia="en-US"/>
              </w:rPr>
              <w:t>Малоэтажная жилая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з</w:t>
            </w:r>
            <w:r w:rsidRPr="008552AB">
              <w:rPr>
                <w:rFonts w:eastAsiaTheme="minorHAnsi"/>
                <w:sz w:val="22"/>
                <w:szCs w:val="22"/>
                <w:lang w:eastAsia="en-US"/>
              </w:rPr>
              <w:t>астройка (индивидуальное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8552AB">
              <w:rPr>
                <w:rFonts w:eastAsiaTheme="minorHAnsi"/>
                <w:sz w:val="22"/>
                <w:szCs w:val="22"/>
                <w:lang w:eastAsia="en-US"/>
              </w:rPr>
              <w:t>жилищное строительство)</w:t>
            </w:r>
          </w:p>
        </w:tc>
        <w:tc>
          <w:tcPr>
            <w:tcW w:w="6066" w:type="dxa"/>
            <w:vAlign w:val="center"/>
          </w:tcPr>
          <w:p w:rsidR="008552AB" w:rsidRPr="008552AB" w:rsidRDefault="00135AAE" w:rsidP="008552AB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202F9A">
              <w:t xml:space="preserve">охранная зона планируемых </w:t>
            </w:r>
            <w:proofErr w:type="gramStart"/>
            <w:r w:rsidRPr="00202F9A">
              <w:t>ВЛ</w:t>
            </w:r>
            <w:proofErr w:type="gramEnd"/>
            <w:r w:rsidRPr="00202F9A">
              <w:t xml:space="preserve"> 0,4 кВ</w:t>
            </w:r>
            <w:r>
              <w:t>;</w:t>
            </w:r>
          </w:p>
        </w:tc>
      </w:tr>
      <w:tr w:rsidR="008552AB" w:rsidRPr="008552AB" w:rsidTr="008552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17" w:type="dxa"/>
            <w:shd w:val="clear" w:color="auto" w:fill="F2F2F2" w:themeFill="background1" w:themeFillShade="F2"/>
            <w:vAlign w:val="center"/>
          </w:tcPr>
          <w:p w:rsidR="008552AB" w:rsidRPr="008552AB" w:rsidRDefault="008552AB" w:rsidP="008552AB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552AB" w:rsidRPr="00583B35" w:rsidRDefault="008552AB" w:rsidP="008552AB">
            <w:pPr>
              <w:ind w:hanging="142"/>
              <w:jc w:val="center"/>
              <w:rPr>
                <w:color w:val="000000"/>
              </w:rPr>
            </w:pPr>
            <w:r w:rsidRPr="00583B35">
              <w:rPr>
                <w:color w:val="000000"/>
                <w:sz w:val="22"/>
                <w:szCs w:val="22"/>
              </w:rPr>
              <w:t>47:14:0104002:52</w:t>
            </w:r>
          </w:p>
        </w:tc>
        <w:tc>
          <w:tcPr>
            <w:tcW w:w="2126" w:type="dxa"/>
            <w:vAlign w:val="center"/>
          </w:tcPr>
          <w:p w:rsidR="008552AB" w:rsidRPr="00583B35" w:rsidRDefault="008552AB" w:rsidP="008552AB">
            <w:pPr>
              <w:tabs>
                <w:tab w:val="left" w:pos="884"/>
              </w:tabs>
              <w:suppressAutoHyphens/>
              <w:jc w:val="center"/>
              <w:rPr>
                <w:color w:val="000000"/>
              </w:rPr>
            </w:pPr>
            <w:r w:rsidRPr="00583B35">
              <w:rPr>
                <w:rFonts w:eastAsiaTheme="minorHAnsi"/>
                <w:sz w:val="22"/>
                <w:szCs w:val="22"/>
                <w:lang w:eastAsia="en-US"/>
              </w:rPr>
              <w:t>1000 +/22</w:t>
            </w:r>
          </w:p>
        </w:tc>
        <w:tc>
          <w:tcPr>
            <w:tcW w:w="4423" w:type="dxa"/>
            <w:vAlign w:val="center"/>
          </w:tcPr>
          <w:p w:rsidR="008552AB" w:rsidRPr="008552AB" w:rsidRDefault="008552AB" w:rsidP="008552A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552AB">
              <w:rPr>
                <w:rFonts w:eastAsiaTheme="minorHAnsi"/>
                <w:sz w:val="22"/>
                <w:szCs w:val="22"/>
                <w:lang w:eastAsia="en-US"/>
              </w:rPr>
              <w:t>Малоэтажная жилая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з</w:t>
            </w:r>
            <w:r w:rsidRPr="008552AB">
              <w:rPr>
                <w:rFonts w:eastAsiaTheme="minorHAnsi"/>
                <w:sz w:val="22"/>
                <w:szCs w:val="22"/>
                <w:lang w:eastAsia="en-US"/>
              </w:rPr>
              <w:t>астройка (индивидуальное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8552AB">
              <w:rPr>
                <w:rFonts w:eastAsiaTheme="minorHAnsi"/>
                <w:sz w:val="22"/>
                <w:szCs w:val="22"/>
                <w:lang w:eastAsia="en-US"/>
              </w:rPr>
              <w:t>жилищное строительство)</w:t>
            </w:r>
          </w:p>
        </w:tc>
        <w:tc>
          <w:tcPr>
            <w:tcW w:w="6066" w:type="dxa"/>
            <w:vAlign w:val="center"/>
          </w:tcPr>
          <w:p w:rsidR="008552AB" w:rsidRPr="008552AB" w:rsidRDefault="00135AAE" w:rsidP="008552AB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202F9A">
              <w:t xml:space="preserve">охранная зона планируемых </w:t>
            </w:r>
            <w:proofErr w:type="gramStart"/>
            <w:r w:rsidRPr="00202F9A">
              <w:t>ВЛ</w:t>
            </w:r>
            <w:proofErr w:type="gramEnd"/>
            <w:r w:rsidRPr="00202F9A">
              <w:t xml:space="preserve"> 0,4 кВ</w:t>
            </w:r>
            <w:r>
              <w:t>;</w:t>
            </w:r>
          </w:p>
        </w:tc>
      </w:tr>
      <w:tr w:rsidR="008552AB" w:rsidRPr="008552AB" w:rsidTr="008552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17" w:type="dxa"/>
            <w:shd w:val="clear" w:color="auto" w:fill="F2F2F2" w:themeFill="background1" w:themeFillShade="F2"/>
            <w:vAlign w:val="center"/>
          </w:tcPr>
          <w:p w:rsidR="008552AB" w:rsidRPr="008552AB" w:rsidRDefault="008552AB" w:rsidP="008552AB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552AB" w:rsidRPr="00583B35" w:rsidRDefault="008552AB" w:rsidP="008552AB">
            <w:pPr>
              <w:ind w:hanging="142"/>
              <w:jc w:val="center"/>
              <w:rPr>
                <w:color w:val="000000"/>
              </w:rPr>
            </w:pPr>
            <w:r w:rsidRPr="00583B35">
              <w:rPr>
                <w:color w:val="000000"/>
                <w:sz w:val="22"/>
                <w:szCs w:val="22"/>
              </w:rPr>
              <w:t>47:14:0104002:53</w:t>
            </w:r>
          </w:p>
        </w:tc>
        <w:tc>
          <w:tcPr>
            <w:tcW w:w="2126" w:type="dxa"/>
            <w:vAlign w:val="center"/>
          </w:tcPr>
          <w:p w:rsidR="008552AB" w:rsidRPr="00583B35" w:rsidRDefault="008552AB" w:rsidP="008552AB">
            <w:pPr>
              <w:tabs>
                <w:tab w:val="left" w:pos="884"/>
              </w:tabs>
              <w:suppressAutoHyphens/>
              <w:jc w:val="center"/>
              <w:rPr>
                <w:color w:val="000000"/>
              </w:rPr>
            </w:pPr>
            <w:r w:rsidRPr="00583B35">
              <w:rPr>
                <w:rFonts w:eastAsiaTheme="minorHAnsi"/>
                <w:sz w:val="22"/>
                <w:szCs w:val="22"/>
                <w:lang w:eastAsia="en-US"/>
              </w:rPr>
              <w:t>1000 +/22</w:t>
            </w:r>
          </w:p>
        </w:tc>
        <w:tc>
          <w:tcPr>
            <w:tcW w:w="4423" w:type="dxa"/>
            <w:vAlign w:val="center"/>
          </w:tcPr>
          <w:p w:rsidR="008552AB" w:rsidRPr="008552AB" w:rsidRDefault="008552AB" w:rsidP="008552A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552AB">
              <w:rPr>
                <w:rFonts w:eastAsiaTheme="minorHAnsi"/>
                <w:sz w:val="22"/>
                <w:szCs w:val="22"/>
                <w:lang w:eastAsia="en-US"/>
              </w:rPr>
              <w:t>Малоэтажная жилая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з</w:t>
            </w:r>
            <w:r w:rsidRPr="008552AB">
              <w:rPr>
                <w:rFonts w:eastAsiaTheme="minorHAnsi"/>
                <w:sz w:val="22"/>
                <w:szCs w:val="22"/>
                <w:lang w:eastAsia="en-US"/>
              </w:rPr>
              <w:t>астройка (индивидуальное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8552AB">
              <w:rPr>
                <w:rFonts w:eastAsiaTheme="minorHAnsi"/>
                <w:sz w:val="22"/>
                <w:szCs w:val="22"/>
                <w:lang w:eastAsia="en-US"/>
              </w:rPr>
              <w:t>жилищное строительство)</w:t>
            </w:r>
          </w:p>
        </w:tc>
        <w:tc>
          <w:tcPr>
            <w:tcW w:w="6066" w:type="dxa"/>
            <w:vAlign w:val="center"/>
          </w:tcPr>
          <w:p w:rsidR="008552AB" w:rsidRPr="008552AB" w:rsidRDefault="00135AE3" w:rsidP="008552AB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-</w:t>
            </w:r>
          </w:p>
        </w:tc>
      </w:tr>
      <w:tr w:rsidR="008552AB" w:rsidRPr="008552AB" w:rsidTr="008552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17" w:type="dxa"/>
            <w:shd w:val="clear" w:color="auto" w:fill="F2F2F2" w:themeFill="background1" w:themeFillShade="F2"/>
            <w:vAlign w:val="center"/>
          </w:tcPr>
          <w:p w:rsidR="008552AB" w:rsidRPr="008552AB" w:rsidRDefault="008552AB" w:rsidP="008552AB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552AB" w:rsidRPr="00583B35" w:rsidRDefault="008552AB" w:rsidP="008552AB">
            <w:pPr>
              <w:ind w:hanging="142"/>
              <w:jc w:val="center"/>
              <w:rPr>
                <w:color w:val="000000"/>
              </w:rPr>
            </w:pPr>
            <w:r w:rsidRPr="00583B35">
              <w:rPr>
                <w:color w:val="000000"/>
                <w:sz w:val="22"/>
                <w:szCs w:val="22"/>
              </w:rPr>
              <w:t>47:14:0104002:54</w:t>
            </w:r>
          </w:p>
        </w:tc>
        <w:tc>
          <w:tcPr>
            <w:tcW w:w="2126" w:type="dxa"/>
            <w:vAlign w:val="center"/>
          </w:tcPr>
          <w:p w:rsidR="008552AB" w:rsidRPr="00583B35" w:rsidRDefault="008552AB" w:rsidP="008552AB">
            <w:pPr>
              <w:tabs>
                <w:tab w:val="left" w:pos="884"/>
              </w:tabs>
              <w:suppressAutoHyphens/>
              <w:jc w:val="center"/>
              <w:rPr>
                <w:color w:val="000000"/>
              </w:rPr>
            </w:pPr>
            <w:r w:rsidRPr="00583B35">
              <w:rPr>
                <w:rFonts w:eastAsiaTheme="minorHAnsi"/>
                <w:sz w:val="22"/>
                <w:szCs w:val="22"/>
                <w:lang w:eastAsia="en-US"/>
              </w:rPr>
              <w:t>1000 +/22</w:t>
            </w:r>
          </w:p>
        </w:tc>
        <w:tc>
          <w:tcPr>
            <w:tcW w:w="4423" w:type="dxa"/>
            <w:vAlign w:val="center"/>
          </w:tcPr>
          <w:p w:rsidR="008552AB" w:rsidRPr="008552AB" w:rsidRDefault="008552AB" w:rsidP="008552A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552AB">
              <w:rPr>
                <w:rFonts w:eastAsiaTheme="minorHAnsi"/>
                <w:sz w:val="22"/>
                <w:szCs w:val="22"/>
                <w:lang w:eastAsia="en-US"/>
              </w:rPr>
              <w:t>Малоэтажная жилая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з</w:t>
            </w:r>
            <w:r w:rsidRPr="008552AB">
              <w:rPr>
                <w:rFonts w:eastAsiaTheme="minorHAnsi"/>
                <w:sz w:val="22"/>
                <w:szCs w:val="22"/>
                <w:lang w:eastAsia="en-US"/>
              </w:rPr>
              <w:t>астройка (индивидуальное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8552AB">
              <w:rPr>
                <w:rFonts w:eastAsiaTheme="minorHAnsi"/>
                <w:sz w:val="22"/>
                <w:szCs w:val="22"/>
                <w:lang w:eastAsia="en-US"/>
              </w:rPr>
              <w:t>жилищное строительство)</w:t>
            </w:r>
          </w:p>
        </w:tc>
        <w:tc>
          <w:tcPr>
            <w:tcW w:w="6066" w:type="dxa"/>
            <w:vAlign w:val="center"/>
          </w:tcPr>
          <w:p w:rsidR="008552AB" w:rsidRPr="008552AB" w:rsidRDefault="00135AE3" w:rsidP="008552AB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-</w:t>
            </w:r>
          </w:p>
        </w:tc>
      </w:tr>
      <w:tr w:rsidR="008552AB" w:rsidRPr="008552AB" w:rsidTr="008552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17" w:type="dxa"/>
            <w:shd w:val="clear" w:color="auto" w:fill="F2F2F2" w:themeFill="background1" w:themeFillShade="F2"/>
            <w:vAlign w:val="center"/>
          </w:tcPr>
          <w:p w:rsidR="008552AB" w:rsidRPr="008552AB" w:rsidRDefault="008552AB" w:rsidP="008552AB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552AB" w:rsidRPr="00583B35" w:rsidRDefault="008552AB" w:rsidP="008552AB">
            <w:pPr>
              <w:ind w:hanging="142"/>
              <w:jc w:val="center"/>
              <w:rPr>
                <w:color w:val="000000"/>
              </w:rPr>
            </w:pPr>
            <w:r w:rsidRPr="00583B35">
              <w:rPr>
                <w:color w:val="000000"/>
                <w:sz w:val="22"/>
                <w:szCs w:val="22"/>
              </w:rPr>
              <w:t>47:14:0104002:55</w:t>
            </w:r>
          </w:p>
        </w:tc>
        <w:tc>
          <w:tcPr>
            <w:tcW w:w="2126" w:type="dxa"/>
            <w:vAlign w:val="center"/>
          </w:tcPr>
          <w:p w:rsidR="008552AB" w:rsidRPr="00583B35" w:rsidRDefault="008552AB" w:rsidP="008552AB">
            <w:pPr>
              <w:tabs>
                <w:tab w:val="left" w:pos="884"/>
              </w:tabs>
              <w:suppressAutoHyphens/>
              <w:jc w:val="center"/>
              <w:rPr>
                <w:color w:val="000000"/>
              </w:rPr>
            </w:pPr>
            <w:r w:rsidRPr="00583B35">
              <w:rPr>
                <w:rFonts w:eastAsiaTheme="minorHAnsi"/>
                <w:sz w:val="22"/>
                <w:szCs w:val="22"/>
                <w:lang w:eastAsia="en-US"/>
              </w:rPr>
              <w:t>1000 +/22</w:t>
            </w:r>
          </w:p>
        </w:tc>
        <w:tc>
          <w:tcPr>
            <w:tcW w:w="4423" w:type="dxa"/>
            <w:vAlign w:val="center"/>
          </w:tcPr>
          <w:p w:rsidR="008552AB" w:rsidRPr="008552AB" w:rsidRDefault="008552AB" w:rsidP="008552A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552AB">
              <w:rPr>
                <w:rFonts w:eastAsiaTheme="minorHAnsi"/>
                <w:sz w:val="22"/>
                <w:szCs w:val="22"/>
                <w:lang w:eastAsia="en-US"/>
              </w:rPr>
              <w:t>Малоэтажная жилая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з</w:t>
            </w:r>
            <w:r w:rsidRPr="008552AB">
              <w:rPr>
                <w:rFonts w:eastAsiaTheme="minorHAnsi"/>
                <w:sz w:val="22"/>
                <w:szCs w:val="22"/>
                <w:lang w:eastAsia="en-US"/>
              </w:rPr>
              <w:t>астройка (индивидуальное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8552AB">
              <w:rPr>
                <w:rFonts w:eastAsiaTheme="minorHAnsi"/>
                <w:sz w:val="22"/>
                <w:szCs w:val="22"/>
                <w:lang w:eastAsia="en-US"/>
              </w:rPr>
              <w:t>жилищное строительство)</w:t>
            </w:r>
          </w:p>
        </w:tc>
        <w:tc>
          <w:tcPr>
            <w:tcW w:w="6066" w:type="dxa"/>
            <w:vAlign w:val="center"/>
          </w:tcPr>
          <w:p w:rsidR="008552AB" w:rsidRPr="008552AB" w:rsidRDefault="00135AE3" w:rsidP="008552AB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-</w:t>
            </w:r>
          </w:p>
        </w:tc>
      </w:tr>
      <w:tr w:rsidR="008552AB" w:rsidRPr="008552AB" w:rsidTr="008552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17" w:type="dxa"/>
            <w:shd w:val="clear" w:color="auto" w:fill="F2F2F2" w:themeFill="background1" w:themeFillShade="F2"/>
            <w:vAlign w:val="center"/>
          </w:tcPr>
          <w:p w:rsidR="008552AB" w:rsidRPr="008552AB" w:rsidRDefault="008552AB" w:rsidP="008552AB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552AB" w:rsidRPr="00583B35" w:rsidRDefault="008552AB" w:rsidP="008552AB">
            <w:pPr>
              <w:ind w:hanging="142"/>
              <w:jc w:val="center"/>
              <w:rPr>
                <w:color w:val="000000"/>
              </w:rPr>
            </w:pPr>
            <w:r w:rsidRPr="00583B35">
              <w:rPr>
                <w:color w:val="000000"/>
                <w:sz w:val="22"/>
                <w:szCs w:val="22"/>
              </w:rPr>
              <w:t>47:14:0104002:56</w:t>
            </w:r>
          </w:p>
        </w:tc>
        <w:tc>
          <w:tcPr>
            <w:tcW w:w="2126" w:type="dxa"/>
            <w:vAlign w:val="center"/>
          </w:tcPr>
          <w:p w:rsidR="008552AB" w:rsidRPr="00583B35" w:rsidRDefault="008552AB" w:rsidP="008552AB">
            <w:pPr>
              <w:tabs>
                <w:tab w:val="left" w:pos="884"/>
              </w:tabs>
              <w:suppressAutoHyphens/>
              <w:jc w:val="center"/>
              <w:rPr>
                <w:color w:val="000000"/>
              </w:rPr>
            </w:pPr>
            <w:r w:rsidRPr="00583B35">
              <w:rPr>
                <w:rFonts w:eastAsiaTheme="minorHAnsi"/>
                <w:sz w:val="22"/>
                <w:szCs w:val="22"/>
                <w:lang w:eastAsia="en-US"/>
              </w:rPr>
              <w:t>1000 +/22</w:t>
            </w:r>
          </w:p>
        </w:tc>
        <w:tc>
          <w:tcPr>
            <w:tcW w:w="4423" w:type="dxa"/>
            <w:vAlign w:val="center"/>
          </w:tcPr>
          <w:p w:rsidR="008552AB" w:rsidRPr="008552AB" w:rsidRDefault="008552AB" w:rsidP="008552A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552AB">
              <w:rPr>
                <w:rFonts w:eastAsiaTheme="minorHAnsi"/>
                <w:sz w:val="22"/>
                <w:szCs w:val="22"/>
                <w:lang w:eastAsia="en-US"/>
              </w:rPr>
              <w:t>Малоэтажная жилая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з</w:t>
            </w:r>
            <w:r w:rsidRPr="008552AB">
              <w:rPr>
                <w:rFonts w:eastAsiaTheme="minorHAnsi"/>
                <w:sz w:val="22"/>
                <w:szCs w:val="22"/>
                <w:lang w:eastAsia="en-US"/>
              </w:rPr>
              <w:t>астройка (индивидуальное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8552AB">
              <w:rPr>
                <w:rFonts w:eastAsiaTheme="minorHAnsi"/>
                <w:sz w:val="22"/>
                <w:szCs w:val="22"/>
                <w:lang w:eastAsia="en-US"/>
              </w:rPr>
              <w:t>жилищное строительство)</w:t>
            </w:r>
          </w:p>
        </w:tc>
        <w:tc>
          <w:tcPr>
            <w:tcW w:w="6066" w:type="dxa"/>
            <w:vAlign w:val="center"/>
          </w:tcPr>
          <w:p w:rsidR="008552AB" w:rsidRPr="008552AB" w:rsidRDefault="00135AAE" w:rsidP="008552AB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202F9A">
              <w:t xml:space="preserve">охранная зона планируемых </w:t>
            </w:r>
            <w:proofErr w:type="gramStart"/>
            <w:r w:rsidRPr="00202F9A">
              <w:t>ВЛ</w:t>
            </w:r>
            <w:proofErr w:type="gramEnd"/>
            <w:r w:rsidRPr="00202F9A">
              <w:t xml:space="preserve"> 0,4 кВ</w:t>
            </w:r>
            <w:r>
              <w:t>;</w:t>
            </w:r>
          </w:p>
        </w:tc>
      </w:tr>
      <w:tr w:rsidR="008552AB" w:rsidRPr="008552AB" w:rsidTr="008552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17" w:type="dxa"/>
            <w:shd w:val="clear" w:color="auto" w:fill="F2F2F2" w:themeFill="background1" w:themeFillShade="F2"/>
            <w:vAlign w:val="center"/>
          </w:tcPr>
          <w:p w:rsidR="008552AB" w:rsidRPr="008552AB" w:rsidRDefault="008552AB" w:rsidP="008552AB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552AB" w:rsidRPr="00583B35" w:rsidRDefault="008552AB" w:rsidP="008552AB">
            <w:pPr>
              <w:ind w:hanging="142"/>
              <w:jc w:val="center"/>
              <w:rPr>
                <w:color w:val="000000"/>
              </w:rPr>
            </w:pPr>
            <w:r w:rsidRPr="00583B35">
              <w:rPr>
                <w:color w:val="000000"/>
                <w:sz w:val="22"/>
                <w:szCs w:val="22"/>
              </w:rPr>
              <w:t>47:14:0104002:57</w:t>
            </w:r>
          </w:p>
        </w:tc>
        <w:tc>
          <w:tcPr>
            <w:tcW w:w="2126" w:type="dxa"/>
            <w:vAlign w:val="center"/>
          </w:tcPr>
          <w:p w:rsidR="008552AB" w:rsidRPr="00583B35" w:rsidRDefault="008552AB" w:rsidP="008552AB">
            <w:pPr>
              <w:tabs>
                <w:tab w:val="left" w:pos="884"/>
              </w:tabs>
              <w:suppressAutoHyphens/>
              <w:jc w:val="center"/>
              <w:rPr>
                <w:color w:val="000000"/>
              </w:rPr>
            </w:pPr>
            <w:r w:rsidRPr="00995C7D">
              <w:rPr>
                <w:rFonts w:eastAsiaTheme="minorHAnsi"/>
                <w:sz w:val="22"/>
                <w:szCs w:val="22"/>
                <w:lang w:eastAsia="en-US"/>
              </w:rPr>
              <w:t>1000 +/11</w:t>
            </w:r>
          </w:p>
        </w:tc>
        <w:tc>
          <w:tcPr>
            <w:tcW w:w="4423" w:type="dxa"/>
            <w:vAlign w:val="center"/>
          </w:tcPr>
          <w:p w:rsidR="008552AB" w:rsidRPr="008552AB" w:rsidRDefault="008552AB" w:rsidP="008552A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552AB">
              <w:rPr>
                <w:rFonts w:eastAsiaTheme="minorHAnsi"/>
                <w:sz w:val="22"/>
                <w:szCs w:val="22"/>
                <w:lang w:eastAsia="en-US"/>
              </w:rPr>
              <w:t>Малоэтажная жилая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з</w:t>
            </w:r>
            <w:r w:rsidRPr="008552AB">
              <w:rPr>
                <w:rFonts w:eastAsiaTheme="minorHAnsi"/>
                <w:sz w:val="22"/>
                <w:szCs w:val="22"/>
                <w:lang w:eastAsia="en-US"/>
              </w:rPr>
              <w:t>астройка (индивидуальное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8552AB">
              <w:rPr>
                <w:rFonts w:eastAsiaTheme="minorHAnsi"/>
                <w:sz w:val="22"/>
                <w:szCs w:val="22"/>
                <w:lang w:eastAsia="en-US"/>
              </w:rPr>
              <w:t>жилищное строительство)</w:t>
            </w:r>
          </w:p>
        </w:tc>
        <w:tc>
          <w:tcPr>
            <w:tcW w:w="6066" w:type="dxa"/>
            <w:vAlign w:val="center"/>
          </w:tcPr>
          <w:p w:rsidR="008552AB" w:rsidRPr="008552AB" w:rsidRDefault="00135AE3" w:rsidP="008552AB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-</w:t>
            </w:r>
          </w:p>
        </w:tc>
      </w:tr>
      <w:tr w:rsidR="00135AE3" w:rsidRPr="008552AB" w:rsidTr="00135A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17" w:type="dxa"/>
            <w:shd w:val="clear" w:color="auto" w:fill="F2F2F2" w:themeFill="background1" w:themeFillShade="F2"/>
            <w:vAlign w:val="center"/>
          </w:tcPr>
          <w:p w:rsidR="00135AE3" w:rsidRPr="008552AB" w:rsidRDefault="00135AE3" w:rsidP="00135AE3">
            <w:pPr>
              <w:jc w:val="both"/>
              <w:rPr>
                <w:b/>
              </w:rPr>
            </w:pPr>
            <w:r w:rsidRPr="008552AB">
              <w:rPr>
                <w:b/>
                <w:sz w:val="22"/>
                <w:szCs w:val="22"/>
              </w:rPr>
              <w:lastRenderedPageBreak/>
              <w:t>1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135AE3" w:rsidRPr="008552AB" w:rsidRDefault="00135AE3" w:rsidP="00135AE3">
            <w:pPr>
              <w:jc w:val="both"/>
              <w:rPr>
                <w:b/>
              </w:rPr>
            </w:pPr>
            <w:r w:rsidRPr="008552AB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135AE3" w:rsidRPr="008552AB" w:rsidRDefault="00135AE3" w:rsidP="00135AE3">
            <w:pPr>
              <w:jc w:val="both"/>
              <w:rPr>
                <w:b/>
              </w:rPr>
            </w:pPr>
            <w:r w:rsidRPr="008552AB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423" w:type="dxa"/>
            <w:shd w:val="clear" w:color="auto" w:fill="F2F2F2" w:themeFill="background1" w:themeFillShade="F2"/>
            <w:vAlign w:val="center"/>
          </w:tcPr>
          <w:p w:rsidR="00135AE3" w:rsidRPr="008552AB" w:rsidRDefault="00135AE3" w:rsidP="00135AE3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8552AB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066" w:type="dxa"/>
            <w:shd w:val="clear" w:color="auto" w:fill="F2F2F2" w:themeFill="background1" w:themeFillShade="F2"/>
            <w:vAlign w:val="center"/>
          </w:tcPr>
          <w:p w:rsidR="00135AE3" w:rsidRPr="008552AB" w:rsidRDefault="00135AE3" w:rsidP="00135AE3">
            <w:pPr>
              <w:tabs>
                <w:tab w:val="left" w:pos="4320"/>
              </w:tabs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8552AB"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8552AB" w:rsidRPr="008552AB" w:rsidTr="008552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17" w:type="dxa"/>
            <w:shd w:val="clear" w:color="auto" w:fill="F2F2F2" w:themeFill="background1" w:themeFillShade="F2"/>
            <w:vAlign w:val="center"/>
          </w:tcPr>
          <w:p w:rsidR="008552AB" w:rsidRPr="008552AB" w:rsidRDefault="008552AB" w:rsidP="008552AB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552AB" w:rsidRPr="00583B35" w:rsidRDefault="008552AB" w:rsidP="008552AB">
            <w:pPr>
              <w:ind w:hanging="142"/>
              <w:jc w:val="center"/>
              <w:rPr>
                <w:color w:val="000000"/>
              </w:rPr>
            </w:pPr>
            <w:r w:rsidRPr="00583B35">
              <w:rPr>
                <w:color w:val="000000"/>
                <w:sz w:val="22"/>
                <w:szCs w:val="22"/>
              </w:rPr>
              <w:t>47:14:0104002:58</w:t>
            </w:r>
          </w:p>
        </w:tc>
        <w:tc>
          <w:tcPr>
            <w:tcW w:w="2126" w:type="dxa"/>
            <w:vAlign w:val="center"/>
          </w:tcPr>
          <w:p w:rsidR="008552AB" w:rsidRPr="00583B35" w:rsidRDefault="008552AB" w:rsidP="008552AB">
            <w:pPr>
              <w:tabs>
                <w:tab w:val="left" w:pos="884"/>
              </w:tabs>
              <w:suppressAutoHyphens/>
              <w:jc w:val="center"/>
              <w:rPr>
                <w:color w:val="000000"/>
              </w:rPr>
            </w:pPr>
            <w:r w:rsidRPr="00995C7D">
              <w:rPr>
                <w:rFonts w:eastAsiaTheme="minorHAnsi"/>
                <w:sz w:val="22"/>
                <w:szCs w:val="22"/>
                <w:lang w:eastAsia="en-US"/>
              </w:rPr>
              <w:t>1000 +/11</w:t>
            </w:r>
          </w:p>
        </w:tc>
        <w:tc>
          <w:tcPr>
            <w:tcW w:w="4423" w:type="dxa"/>
            <w:vAlign w:val="center"/>
          </w:tcPr>
          <w:p w:rsidR="008552AB" w:rsidRPr="008552AB" w:rsidRDefault="008552AB" w:rsidP="008552A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552AB">
              <w:rPr>
                <w:rFonts w:eastAsiaTheme="minorHAnsi"/>
                <w:sz w:val="22"/>
                <w:szCs w:val="22"/>
                <w:lang w:eastAsia="en-US"/>
              </w:rPr>
              <w:t>Малоэтажная жилая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з</w:t>
            </w:r>
            <w:r w:rsidRPr="008552AB">
              <w:rPr>
                <w:rFonts w:eastAsiaTheme="minorHAnsi"/>
                <w:sz w:val="22"/>
                <w:szCs w:val="22"/>
                <w:lang w:eastAsia="en-US"/>
              </w:rPr>
              <w:t>астройка (индивидуальное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8552AB">
              <w:rPr>
                <w:rFonts w:eastAsiaTheme="minorHAnsi"/>
                <w:sz w:val="22"/>
                <w:szCs w:val="22"/>
                <w:lang w:eastAsia="en-US"/>
              </w:rPr>
              <w:t>жилищное строительство)</w:t>
            </w:r>
          </w:p>
        </w:tc>
        <w:tc>
          <w:tcPr>
            <w:tcW w:w="6066" w:type="dxa"/>
            <w:vAlign w:val="center"/>
          </w:tcPr>
          <w:p w:rsidR="008552AB" w:rsidRPr="008552AB" w:rsidRDefault="00135AE3" w:rsidP="008552AB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202F9A">
              <w:t xml:space="preserve">охранная зона планируемых </w:t>
            </w:r>
            <w:proofErr w:type="gramStart"/>
            <w:r w:rsidRPr="00202F9A">
              <w:t>ВЛ</w:t>
            </w:r>
            <w:proofErr w:type="gramEnd"/>
            <w:r w:rsidRPr="00202F9A">
              <w:t xml:space="preserve"> 0,4 кВ</w:t>
            </w:r>
            <w:r>
              <w:t>;</w:t>
            </w:r>
          </w:p>
        </w:tc>
      </w:tr>
      <w:tr w:rsidR="008552AB" w:rsidRPr="008552AB" w:rsidTr="008552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17" w:type="dxa"/>
            <w:shd w:val="clear" w:color="auto" w:fill="F2F2F2" w:themeFill="background1" w:themeFillShade="F2"/>
            <w:vAlign w:val="center"/>
          </w:tcPr>
          <w:p w:rsidR="008552AB" w:rsidRPr="008552AB" w:rsidRDefault="008552AB" w:rsidP="008552AB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552AB" w:rsidRPr="00583B35" w:rsidRDefault="008552AB" w:rsidP="008552AB">
            <w:pPr>
              <w:ind w:hanging="142"/>
              <w:jc w:val="center"/>
              <w:rPr>
                <w:color w:val="000000"/>
              </w:rPr>
            </w:pPr>
            <w:r w:rsidRPr="00583B35">
              <w:rPr>
                <w:color w:val="000000"/>
                <w:sz w:val="22"/>
                <w:szCs w:val="22"/>
              </w:rPr>
              <w:t>47:14:0104002:59</w:t>
            </w:r>
          </w:p>
        </w:tc>
        <w:tc>
          <w:tcPr>
            <w:tcW w:w="2126" w:type="dxa"/>
            <w:vAlign w:val="center"/>
          </w:tcPr>
          <w:p w:rsidR="008552AB" w:rsidRPr="00583B35" w:rsidRDefault="008552AB" w:rsidP="008552AB">
            <w:pPr>
              <w:tabs>
                <w:tab w:val="left" w:pos="884"/>
              </w:tabs>
              <w:suppressAutoHyphens/>
              <w:jc w:val="center"/>
              <w:rPr>
                <w:color w:val="000000"/>
              </w:rPr>
            </w:pPr>
            <w:r w:rsidRPr="00995C7D">
              <w:rPr>
                <w:rFonts w:eastAsiaTheme="minorHAnsi"/>
                <w:sz w:val="22"/>
                <w:szCs w:val="22"/>
                <w:lang w:eastAsia="en-US"/>
              </w:rPr>
              <w:t>1000 +/11</w:t>
            </w:r>
          </w:p>
        </w:tc>
        <w:tc>
          <w:tcPr>
            <w:tcW w:w="4423" w:type="dxa"/>
            <w:vAlign w:val="center"/>
          </w:tcPr>
          <w:p w:rsidR="008552AB" w:rsidRPr="008552AB" w:rsidRDefault="008552AB" w:rsidP="008552A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552AB">
              <w:rPr>
                <w:rFonts w:eastAsiaTheme="minorHAnsi"/>
                <w:sz w:val="22"/>
                <w:szCs w:val="22"/>
                <w:lang w:eastAsia="en-US"/>
              </w:rPr>
              <w:t>Малоэтажная жилая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з</w:t>
            </w:r>
            <w:r w:rsidRPr="008552AB">
              <w:rPr>
                <w:rFonts w:eastAsiaTheme="minorHAnsi"/>
                <w:sz w:val="22"/>
                <w:szCs w:val="22"/>
                <w:lang w:eastAsia="en-US"/>
              </w:rPr>
              <w:t>астройка (индивидуальное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8552AB">
              <w:rPr>
                <w:rFonts w:eastAsiaTheme="minorHAnsi"/>
                <w:sz w:val="22"/>
                <w:szCs w:val="22"/>
                <w:lang w:eastAsia="en-US"/>
              </w:rPr>
              <w:t>жилищное строительство)</w:t>
            </w:r>
          </w:p>
        </w:tc>
        <w:tc>
          <w:tcPr>
            <w:tcW w:w="6066" w:type="dxa"/>
            <w:vAlign w:val="center"/>
          </w:tcPr>
          <w:p w:rsidR="008552AB" w:rsidRPr="00135AE3" w:rsidRDefault="00135AE3" w:rsidP="008552AB">
            <w:pPr>
              <w:autoSpaceDE w:val="0"/>
              <w:autoSpaceDN w:val="0"/>
              <w:adjustRightInd w:val="0"/>
              <w:jc w:val="both"/>
            </w:pPr>
            <w:r w:rsidRPr="00202F9A">
              <w:t xml:space="preserve">охранная зона планируемых </w:t>
            </w:r>
            <w:proofErr w:type="gramStart"/>
            <w:r w:rsidRPr="00202F9A">
              <w:t>ВЛ</w:t>
            </w:r>
            <w:proofErr w:type="gramEnd"/>
            <w:r w:rsidRPr="00202F9A">
              <w:t xml:space="preserve"> 0,4 кВ</w:t>
            </w:r>
            <w:r>
              <w:t>;</w:t>
            </w:r>
          </w:p>
        </w:tc>
      </w:tr>
      <w:tr w:rsidR="008552AB" w:rsidRPr="008552AB" w:rsidTr="008552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17" w:type="dxa"/>
            <w:shd w:val="clear" w:color="auto" w:fill="F2F2F2" w:themeFill="background1" w:themeFillShade="F2"/>
            <w:vAlign w:val="center"/>
          </w:tcPr>
          <w:p w:rsidR="008552AB" w:rsidRPr="008552AB" w:rsidRDefault="008552AB" w:rsidP="008552AB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552AB" w:rsidRPr="00583B35" w:rsidRDefault="008552AB" w:rsidP="008552AB">
            <w:pPr>
              <w:ind w:hanging="142"/>
              <w:jc w:val="center"/>
              <w:rPr>
                <w:color w:val="000000"/>
              </w:rPr>
            </w:pPr>
            <w:r w:rsidRPr="00583B35">
              <w:rPr>
                <w:color w:val="000000"/>
                <w:sz w:val="22"/>
                <w:szCs w:val="22"/>
              </w:rPr>
              <w:t>47:14:0104002:60</w:t>
            </w:r>
          </w:p>
        </w:tc>
        <w:tc>
          <w:tcPr>
            <w:tcW w:w="2126" w:type="dxa"/>
            <w:vAlign w:val="center"/>
          </w:tcPr>
          <w:p w:rsidR="008552AB" w:rsidRPr="00583B35" w:rsidRDefault="008552AB" w:rsidP="008552AB">
            <w:pPr>
              <w:tabs>
                <w:tab w:val="left" w:pos="884"/>
              </w:tabs>
              <w:suppressAutoHyphens/>
              <w:jc w:val="center"/>
              <w:rPr>
                <w:color w:val="000000"/>
              </w:rPr>
            </w:pPr>
            <w:r w:rsidRPr="00995C7D">
              <w:rPr>
                <w:rFonts w:eastAsiaTheme="minorHAnsi"/>
                <w:sz w:val="22"/>
                <w:szCs w:val="22"/>
                <w:lang w:eastAsia="en-US"/>
              </w:rPr>
              <w:t>1000 +/11</w:t>
            </w:r>
          </w:p>
        </w:tc>
        <w:tc>
          <w:tcPr>
            <w:tcW w:w="4423" w:type="dxa"/>
            <w:vAlign w:val="center"/>
          </w:tcPr>
          <w:p w:rsidR="008552AB" w:rsidRPr="008552AB" w:rsidRDefault="008552AB" w:rsidP="008552A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552AB">
              <w:rPr>
                <w:rFonts w:eastAsiaTheme="minorHAnsi"/>
                <w:sz w:val="22"/>
                <w:szCs w:val="22"/>
                <w:lang w:eastAsia="en-US"/>
              </w:rPr>
              <w:t>Малоэтажная жилая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з</w:t>
            </w:r>
            <w:r w:rsidRPr="008552AB">
              <w:rPr>
                <w:rFonts w:eastAsiaTheme="minorHAnsi"/>
                <w:sz w:val="22"/>
                <w:szCs w:val="22"/>
                <w:lang w:eastAsia="en-US"/>
              </w:rPr>
              <w:t>астройка (индивидуальное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8552AB">
              <w:rPr>
                <w:rFonts w:eastAsiaTheme="minorHAnsi"/>
                <w:sz w:val="22"/>
                <w:szCs w:val="22"/>
                <w:lang w:eastAsia="en-US"/>
              </w:rPr>
              <w:t>жилищное строительство)</w:t>
            </w:r>
          </w:p>
        </w:tc>
        <w:tc>
          <w:tcPr>
            <w:tcW w:w="6066" w:type="dxa"/>
            <w:vAlign w:val="center"/>
          </w:tcPr>
          <w:p w:rsidR="008552AB" w:rsidRPr="008552AB" w:rsidRDefault="00135AE3" w:rsidP="008552AB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-</w:t>
            </w:r>
          </w:p>
        </w:tc>
      </w:tr>
      <w:tr w:rsidR="008552AB" w:rsidRPr="008552AB" w:rsidTr="008552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17" w:type="dxa"/>
            <w:shd w:val="clear" w:color="auto" w:fill="F2F2F2" w:themeFill="background1" w:themeFillShade="F2"/>
            <w:vAlign w:val="center"/>
          </w:tcPr>
          <w:p w:rsidR="008552AB" w:rsidRPr="008552AB" w:rsidRDefault="008552AB" w:rsidP="008552AB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552AB" w:rsidRPr="00583B35" w:rsidRDefault="008552AB" w:rsidP="008552AB">
            <w:pPr>
              <w:ind w:hanging="142"/>
              <w:jc w:val="center"/>
              <w:rPr>
                <w:color w:val="000000"/>
              </w:rPr>
            </w:pPr>
            <w:r w:rsidRPr="00583B35">
              <w:rPr>
                <w:color w:val="000000"/>
                <w:sz w:val="22"/>
                <w:szCs w:val="22"/>
              </w:rPr>
              <w:t>47:14:0104002:61</w:t>
            </w:r>
          </w:p>
        </w:tc>
        <w:tc>
          <w:tcPr>
            <w:tcW w:w="2126" w:type="dxa"/>
            <w:vAlign w:val="center"/>
          </w:tcPr>
          <w:p w:rsidR="008552AB" w:rsidRPr="00583B35" w:rsidRDefault="008552AB" w:rsidP="008552AB">
            <w:pPr>
              <w:tabs>
                <w:tab w:val="left" w:pos="884"/>
              </w:tabs>
              <w:suppressAutoHyphens/>
              <w:jc w:val="center"/>
              <w:rPr>
                <w:color w:val="000000"/>
              </w:rPr>
            </w:pPr>
            <w:r w:rsidRPr="00995C7D">
              <w:rPr>
                <w:rFonts w:eastAsiaTheme="minorHAnsi"/>
                <w:sz w:val="22"/>
                <w:szCs w:val="22"/>
                <w:lang w:eastAsia="en-US"/>
              </w:rPr>
              <w:t>1000 +/11</w:t>
            </w:r>
          </w:p>
        </w:tc>
        <w:tc>
          <w:tcPr>
            <w:tcW w:w="4423" w:type="dxa"/>
            <w:vAlign w:val="center"/>
          </w:tcPr>
          <w:p w:rsidR="008552AB" w:rsidRPr="008552AB" w:rsidRDefault="008552AB" w:rsidP="008552A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552AB">
              <w:rPr>
                <w:rFonts w:eastAsiaTheme="minorHAnsi"/>
                <w:sz w:val="22"/>
                <w:szCs w:val="22"/>
                <w:lang w:eastAsia="en-US"/>
              </w:rPr>
              <w:t>Малоэтажная жилая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з</w:t>
            </w:r>
            <w:r w:rsidRPr="008552AB">
              <w:rPr>
                <w:rFonts w:eastAsiaTheme="minorHAnsi"/>
                <w:sz w:val="22"/>
                <w:szCs w:val="22"/>
                <w:lang w:eastAsia="en-US"/>
              </w:rPr>
              <w:t>астройка (индивидуальное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8552AB">
              <w:rPr>
                <w:rFonts w:eastAsiaTheme="minorHAnsi"/>
                <w:sz w:val="22"/>
                <w:szCs w:val="22"/>
                <w:lang w:eastAsia="en-US"/>
              </w:rPr>
              <w:t>жилищное строительство)</w:t>
            </w:r>
          </w:p>
        </w:tc>
        <w:tc>
          <w:tcPr>
            <w:tcW w:w="6066" w:type="dxa"/>
            <w:vAlign w:val="center"/>
          </w:tcPr>
          <w:p w:rsidR="008552AB" w:rsidRPr="008552AB" w:rsidRDefault="00135AE3" w:rsidP="008552AB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-</w:t>
            </w:r>
          </w:p>
        </w:tc>
      </w:tr>
      <w:tr w:rsidR="008552AB" w:rsidRPr="008552AB" w:rsidTr="008552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17" w:type="dxa"/>
            <w:shd w:val="clear" w:color="auto" w:fill="F2F2F2" w:themeFill="background1" w:themeFillShade="F2"/>
            <w:vAlign w:val="center"/>
          </w:tcPr>
          <w:p w:rsidR="008552AB" w:rsidRPr="008552AB" w:rsidRDefault="008552AB" w:rsidP="008552AB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552AB" w:rsidRPr="00583B35" w:rsidRDefault="008552AB" w:rsidP="008552AB">
            <w:pPr>
              <w:ind w:hanging="142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47:14:0104002:62</w:t>
            </w:r>
          </w:p>
        </w:tc>
        <w:tc>
          <w:tcPr>
            <w:tcW w:w="2126" w:type="dxa"/>
            <w:vAlign w:val="center"/>
          </w:tcPr>
          <w:p w:rsidR="008552AB" w:rsidRPr="00583B35" w:rsidRDefault="008552AB" w:rsidP="008552AB">
            <w:pPr>
              <w:tabs>
                <w:tab w:val="left" w:pos="884"/>
              </w:tabs>
              <w:suppressAutoHyphens/>
              <w:jc w:val="center"/>
              <w:rPr>
                <w:color w:val="000000"/>
              </w:rPr>
            </w:pPr>
            <w:r w:rsidRPr="00995C7D">
              <w:rPr>
                <w:rFonts w:eastAsiaTheme="minorHAnsi"/>
                <w:sz w:val="22"/>
                <w:szCs w:val="22"/>
                <w:lang w:eastAsia="en-US"/>
              </w:rPr>
              <w:t>1000 +/11</w:t>
            </w:r>
          </w:p>
        </w:tc>
        <w:tc>
          <w:tcPr>
            <w:tcW w:w="4423" w:type="dxa"/>
            <w:vAlign w:val="center"/>
          </w:tcPr>
          <w:p w:rsidR="008552AB" w:rsidRPr="008552AB" w:rsidRDefault="008552AB" w:rsidP="008552A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552AB">
              <w:rPr>
                <w:rFonts w:eastAsiaTheme="minorHAnsi"/>
                <w:sz w:val="22"/>
                <w:szCs w:val="22"/>
                <w:lang w:eastAsia="en-US"/>
              </w:rPr>
              <w:t>Малоэтажная жилая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з</w:t>
            </w:r>
            <w:r w:rsidRPr="008552AB">
              <w:rPr>
                <w:rFonts w:eastAsiaTheme="minorHAnsi"/>
                <w:sz w:val="22"/>
                <w:szCs w:val="22"/>
                <w:lang w:eastAsia="en-US"/>
              </w:rPr>
              <w:t>астройка (индивидуальное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8552AB">
              <w:rPr>
                <w:rFonts w:eastAsiaTheme="minorHAnsi"/>
                <w:sz w:val="22"/>
                <w:szCs w:val="22"/>
                <w:lang w:eastAsia="en-US"/>
              </w:rPr>
              <w:t>жилищное строительство)</w:t>
            </w:r>
          </w:p>
        </w:tc>
        <w:tc>
          <w:tcPr>
            <w:tcW w:w="6066" w:type="dxa"/>
            <w:vAlign w:val="center"/>
          </w:tcPr>
          <w:p w:rsidR="008552AB" w:rsidRPr="008552AB" w:rsidRDefault="00135AE3" w:rsidP="008552AB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-</w:t>
            </w:r>
          </w:p>
        </w:tc>
      </w:tr>
      <w:tr w:rsidR="008552AB" w:rsidRPr="008552AB" w:rsidTr="008552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17" w:type="dxa"/>
            <w:shd w:val="clear" w:color="auto" w:fill="F2F2F2" w:themeFill="background1" w:themeFillShade="F2"/>
            <w:vAlign w:val="center"/>
          </w:tcPr>
          <w:p w:rsidR="008552AB" w:rsidRPr="008552AB" w:rsidRDefault="008552AB" w:rsidP="008552AB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552AB" w:rsidRPr="00583B35" w:rsidRDefault="008552AB" w:rsidP="008552AB">
            <w:pPr>
              <w:ind w:hanging="142"/>
              <w:jc w:val="center"/>
              <w:rPr>
                <w:color w:val="000000"/>
              </w:rPr>
            </w:pPr>
            <w:r w:rsidRPr="00583B35">
              <w:rPr>
                <w:color w:val="000000"/>
                <w:sz w:val="22"/>
                <w:szCs w:val="22"/>
              </w:rPr>
              <w:t>47:14:0104002:63</w:t>
            </w:r>
          </w:p>
        </w:tc>
        <w:tc>
          <w:tcPr>
            <w:tcW w:w="2126" w:type="dxa"/>
            <w:vAlign w:val="center"/>
          </w:tcPr>
          <w:p w:rsidR="008552AB" w:rsidRPr="00583B35" w:rsidRDefault="008552AB" w:rsidP="008552AB">
            <w:pPr>
              <w:tabs>
                <w:tab w:val="left" w:pos="884"/>
              </w:tabs>
              <w:suppressAutoHyphens/>
              <w:jc w:val="center"/>
              <w:rPr>
                <w:color w:val="000000"/>
              </w:rPr>
            </w:pPr>
            <w:r w:rsidRPr="00995C7D">
              <w:rPr>
                <w:rFonts w:eastAsiaTheme="minorHAnsi"/>
                <w:sz w:val="22"/>
                <w:szCs w:val="22"/>
                <w:lang w:eastAsia="en-US"/>
              </w:rPr>
              <w:t>1000 +/11</w:t>
            </w:r>
          </w:p>
        </w:tc>
        <w:tc>
          <w:tcPr>
            <w:tcW w:w="4423" w:type="dxa"/>
            <w:vAlign w:val="center"/>
          </w:tcPr>
          <w:p w:rsidR="008552AB" w:rsidRPr="008552AB" w:rsidRDefault="008552AB" w:rsidP="008552A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552AB">
              <w:rPr>
                <w:rFonts w:eastAsiaTheme="minorHAnsi"/>
                <w:sz w:val="22"/>
                <w:szCs w:val="22"/>
                <w:lang w:eastAsia="en-US"/>
              </w:rPr>
              <w:t>Малоэтажная жилая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з</w:t>
            </w:r>
            <w:r w:rsidRPr="008552AB">
              <w:rPr>
                <w:rFonts w:eastAsiaTheme="minorHAnsi"/>
                <w:sz w:val="22"/>
                <w:szCs w:val="22"/>
                <w:lang w:eastAsia="en-US"/>
              </w:rPr>
              <w:t>астройка (индивидуальное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8552AB">
              <w:rPr>
                <w:rFonts w:eastAsiaTheme="minorHAnsi"/>
                <w:sz w:val="22"/>
                <w:szCs w:val="22"/>
                <w:lang w:eastAsia="en-US"/>
              </w:rPr>
              <w:t>жилищное строительство)</w:t>
            </w:r>
          </w:p>
        </w:tc>
        <w:tc>
          <w:tcPr>
            <w:tcW w:w="6066" w:type="dxa"/>
            <w:vAlign w:val="center"/>
          </w:tcPr>
          <w:p w:rsidR="008552AB" w:rsidRPr="008552AB" w:rsidRDefault="00135AAE" w:rsidP="008552AB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202F9A">
              <w:t xml:space="preserve">охранная зона планируемых </w:t>
            </w:r>
            <w:proofErr w:type="gramStart"/>
            <w:r w:rsidRPr="00202F9A">
              <w:t>ВЛ</w:t>
            </w:r>
            <w:proofErr w:type="gramEnd"/>
            <w:r w:rsidRPr="00202F9A">
              <w:t xml:space="preserve"> 0,4 кВ</w:t>
            </w:r>
            <w:r>
              <w:t>;</w:t>
            </w:r>
          </w:p>
        </w:tc>
      </w:tr>
      <w:tr w:rsidR="008552AB" w:rsidRPr="008552AB" w:rsidTr="008552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17" w:type="dxa"/>
            <w:shd w:val="clear" w:color="auto" w:fill="F2F2F2" w:themeFill="background1" w:themeFillShade="F2"/>
            <w:vAlign w:val="center"/>
          </w:tcPr>
          <w:p w:rsidR="008552AB" w:rsidRPr="008552AB" w:rsidRDefault="008552AB" w:rsidP="008552AB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552AB" w:rsidRPr="00583B35" w:rsidRDefault="008552AB" w:rsidP="008552AB">
            <w:pPr>
              <w:ind w:hanging="142"/>
              <w:jc w:val="center"/>
              <w:rPr>
                <w:color w:val="000000"/>
              </w:rPr>
            </w:pPr>
            <w:r w:rsidRPr="00583B35">
              <w:rPr>
                <w:color w:val="000000"/>
                <w:sz w:val="22"/>
                <w:szCs w:val="22"/>
              </w:rPr>
              <w:t>47:14:0104002:64</w:t>
            </w:r>
          </w:p>
        </w:tc>
        <w:tc>
          <w:tcPr>
            <w:tcW w:w="2126" w:type="dxa"/>
            <w:vAlign w:val="center"/>
          </w:tcPr>
          <w:p w:rsidR="008552AB" w:rsidRPr="00583B35" w:rsidRDefault="008552AB" w:rsidP="008552AB">
            <w:pPr>
              <w:tabs>
                <w:tab w:val="left" w:pos="884"/>
              </w:tabs>
              <w:suppressAutoHyphens/>
              <w:jc w:val="center"/>
              <w:rPr>
                <w:color w:val="000000"/>
              </w:rPr>
            </w:pPr>
            <w:r w:rsidRPr="00995C7D">
              <w:rPr>
                <w:rFonts w:eastAsiaTheme="minorHAnsi"/>
                <w:sz w:val="22"/>
                <w:szCs w:val="22"/>
                <w:lang w:eastAsia="en-US"/>
              </w:rPr>
              <w:t>1000 +/11</w:t>
            </w:r>
          </w:p>
        </w:tc>
        <w:tc>
          <w:tcPr>
            <w:tcW w:w="4423" w:type="dxa"/>
            <w:vAlign w:val="center"/>
          </w:tcPr>
          <w:p w:rsidR="008552AB" w:rsidRPr="008552AB" w:rsidRDefault="008552AB" w:rsidP="008552A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552AB">
              <w:rPr>
                <w:rFonts w:eastAsiaTheme="minorHAnsi"/>
                <w:sz w:val="22"/>
                <w:szCs w:val="22"/>
                <w:lang w:eastAsia="en-US"/>
              </w:rPr>
              <w:t>Малоэтажная жилая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з</w:t>
            </w:r>
            <w:r w:rsidRPr="008552AB">
              <w:rPr>
                <w:rFonts w:eastAsiaTheme="minorHAnsi"/>
                <w:sz w:val="22"/>
                <w:szCs w:val="22"/>
                <w:lang w:eastAsia="en-US"/>
              </w:rPr>
              <w:t>астройка (индивидуальное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8552AB">
              <w:rPr>
                <w:rFonts w:eastAsiaTheme="minorHAnsi"/>
                <w:sz w:val="22"/>
                <w:szCs w:val="22"/>
                <w:lang w:eastAsia="en-US"/>
              </w:rPr>
              <w:t>жилищное строительство)</w:t>
            </w:r>
          </w:p>
        </w:tc>
        <w:tc>
          <w:tcPr>
            <w:tcW w:w="6066" w:type="dxa"/>
            <w:vAlign w:val="center"/>
          </w:tcPr>
          <w:p w:rsidR="008552AB" w:rsidRPr="008552AB" w:rsidRDefault="00135AE3" w:rsidP="008552AB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-</w:t>
            </w:r>
          </w:p>
        </w:tc>
      </w:tr>
      <w:tr w:rsidR="008552AB" w:rsidRPr="008552AB" w:rsidTr="008552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17" w:type="dxa"/>
            <w:shd w:val="clear" w:color="auto" w:fill="F2F2F2" w:themeFill="background1" w:themeFillShade="F2"/>
            <w:vAlign w:val="center"/>
          </w:tcPr>
          <w:p w:rsidR="008552AB" w:rsidRPr="008552AB" w:rsidRDefault="008552AB" w:rsidP="008552AB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552AB" w:rsidRPr="00583B35" w:rsidRDefault="008552AB" w:rsidP="008552AB">
            <w:pPr>
              <w:ind w:hanging="142"/>
              <w:jc w:val="center"/>
              <w:rPr>
                <w:color w:val="000000"/>
              </w:rPr>
            </w:pPr>
            <w:r w:rsidRPr="00583B35">
              <w:rPr>
                <w:color w:val="000000"/>
                <w:sz w:val="22"/>
                <w:szCs w:val="22"/>
              </w:rPr>
              <w:t>47:14:0104002:65</w:t>
            </w:r>
          </w:p>
        </w:tc>
        <w:tc>
          <w:tcPr>
            <w:tcW w:w="2126" w:type="dxa"/>
            <w:vAlign w:val="center"/>
          </w:tcPr>
          <w:p w:rsidR="008552AB" w:rsidRPr="00583B35" w:rsidRDefault="008552AB" w:rsidP="008552AB">
            <w:pPr>
              <w:tabs>
                <w:tab w:val="left" w:pos="884"/>
              </w:tabs>
              <w:suppressAutoHyphens/>
              <w:jc w:val="center"/>
              <w:rPr>
                <w:color w:val="000000"/>
              </w:rPr>
            </w:pPr>
            <w:r w:rsidRPr="00995C7D">
              <w:rPr>
                <w:rFonts w:eastAsiaTheme="minorHAnsi"/>
                <w:sz w:val="22"/>
                <w:szCs w:val="22"/>
                <w:lang w:eastAsia="en-US"/>
              </w:rPr>
              <w:t>1000 +/11</w:t>
            </w:r>
          </w:p>
        </w:tc>
        <w:tc>
          <w:tcPr>
            <w:tcW w:w="4423" w:type="dxa"/>
            <w:vAlign w:val="center"/>
          </w:tcPr>
          <w:p w:rsidR="008552AB" w:rsidRPr="008552AB" w:rsidRDefault="008552AB" w:rsidP="008552A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552AB">
              <w:rPr>
                <w:rFonts w:eastAsiaTheme="minorHAnsi"/>
                <w:sz w:val="22"/>
                <w:szCs w:val="22"/>
                <w:lang w:eastAsia="en-US"/>
              </w:rPr>
              <w:t>Малоэтажная жилая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з</w:t>
            </w:r>
            <w:r w:rsidRPr="008552AB">
              <w:rPr>
                <w:rFonts w:eastAsiaTheme="minorHAnsi"/>
                <w:sz w:val="22"/>
                <w:szCs w:val="22"/>
                <w:lang w:eastAsia="en-US"/>
              </w:rPr>
              <w:t>астройка (индивидуальное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8552AB">
              <w:rPr>
                <w:rFonts w:eastAsiaTheme="minorHAnsi"/>
                <w:sz w:val="22"/>
                <w:szCs w:val="22"/>
                <w:lang w:eastAsia="en-US"/>
              </w:rPr>
              <w:t>жилищное строительство)</w:t>
            </w:r>
          </w:p>
        </w:tc>
        <w:tc>
          <w:tcPr>
            <w:tcW w:w="6066" w:type="dxa"/>
            <w:vAlign w:val="center"/>
          </w:tcPr>
          <w:p w:rsidR="008552AB" w:rsidRPr="008552AB" w:rsidRDefault="00135AE3" w:rsidP="008552AB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-</w:t>
            </w:r>
          </w:p>
        </w:tc>
      </w:tr>
      <w:tr w:rsidR="008552AB" w:rsidRPr="008552AB" w:rsidTr="008552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17" w:type="dxa"/>
            <w:shd w:val="clear" w:color="auto" w:fill="F2F2F2" w:themeFill="background1" w:themeFillShade="F2"/>
            <w:vAlign w:val="center"/>
          </w:tcPr>
          <w:p w:rsidR="008552AB" w:rsidRDefault="008552AB" w:rsidP="008552AB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552AB" w:rsidRPr="00583B35" w:rsidRDefault="008552AB" w:rsidP="008552AB">
            <w:pPr>
              <w:ind w:hanging="142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47:14:0104002:66</w:t>
            </w:r>
          </w:p>
        </w:tc>
        <w:tc>
          <w:tcPr>
            <w:tcW w:w="2126" w:type="dxa"/>
            <w:vAlign w:val="center"/>
          </w:tcPr>
          <w:p w:rsidR="008552AB" w:rsidRPr="00583B35" w:rsidRDefault="008552AB" w:rsidP="008552AB">
            <w:pPr>
              <w:tabs>
                <w:tab w:val="left" w:pos="884"/>
              </w:tabs>
              <w:suppressAutoHyphens/>
              <w:jc w:val="center"/>
              <w:rPr>
                <w:color w:val="000000"/>
              </w:rPr>
            </w:pPr>
            <w:r w:rsidRPr="00995C7D">
              <w:rPr>
                <w:rFonts w:eastAsiaTheme="minorHAnsi"/>
                <w:sz w:val="22"/>
                <w:szCs w:val="22"/>
                <w:lang w:eastAsia="en-US"/>
              </w:rPr>
              <w:t>1000 +/11</w:t>
            </w:r>
          </w:p>
        </w:tc>
        <w:tc>
          <w:tcPr>
            <w:tcW w:w="4423" w:type="dxa"/>
            <w:vAlign w:val="center"/>
          </w:tcPr>
          <w:p w:rsidR="008552AB" w:rsidRPr="008552AB" w:rsidRDefault="008552AB" w:rsidP="008552A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552AB">
              <w:rPr>
                <w:rFonts w:eastAsiaTheme="minorHAnsi"/>
                <w:sz w:val="22"/>
                <w:szCs w:val="22"/>
                <w:lang w:eastAsia="en-US"/>
              </w:rPr>
              <w:t>Малоэтажная жилая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з</w:t>
            </w:r>
            <w:r w:rsidRPr="008552AB">
              <w:rPr>
                <w:rFonts w:eastAsiaTheme="minorHAnsi"/>
                <w:sz w:val="22"/>
                <w:szCs w:val="22"/>
                <w:lang w:eastAsia="en-US"/>
              </w:rPr>
              <w:t>астройка (индивидуальное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8552AB">
              <w:rPr>
                <w:rFonts w:eastAsiaTheme="minorHAnsi"/>
                <w:sz w:val="22"/>
                <w:szCs w:val="22"/>
                <w:lang w:eastAsia="en-US"/>
              </w:rPr>
              <w:t>жилищное строительство)</w:t>
            </w:r>
          </w:p>
        </w:tc>
        <w:tc>
          <w:tcPr>
            <w:tcW w:w="6066" w:type="dxa"/>
            <w:vAlign w:val="center"/>
          </w:tcPr>
          <w:p w:rsidR="008552AB" w:rsidRPr="008552AB" w:rsidRDefault="00135AE3" w:rsidP="008552AB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-</w:t>
            </w:r>
          </w:p>
        </w:tc>
      </w:tr>
      <w:tr w:rsidR="008552AB" w:rsidRPr="008552AB" w:rsidTr="008552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17" w:type="dxa"/>
            <w:shd w:val="clear" w:color="auto" w:fill="F2F2F2" w:themeFill="background1" w:themeFillShade="F2"/>
            <w:vAlign w:val="center"/>
          </w:tcPr>
          <w:p w:rsidR="008552AB" w:rsidRDefault="008552AB" w:rsidP="008552AB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552AB" w:rsidRPr="00583B35" w:rsidRDefault="008552AB" w:rsidP="008552AB">
            <w:pPr>
              <w:ind w:hanging="142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47:14:0104002:67</w:t>
            </w:r>
          </w:p>
        </w:tc>
        <w:tc>
          <w:tcPr>
            <w:tcW w:w="2126" w:type="dxa"/>
            <w:vAlign w:val="center"/>
          </w:tcPr>
          <w:p w:rsidR="008552AB" w:rsidRPr="00583B35" w:rsidRDefault="008552AB" w:rsidP="008552AB">
            <w:pPr>
              <w:tabs>
                <w:tab w:val="left" w:pos="884"/>
              </w:tabs>
              <w:suppressAutoHyphens/>
              <w:jc w:val="center"/>
              <w:rPr>
                <w:color w:val="000000"/>
              </w:rPr>
            </w:pPr>
            <w:r w:rsidRPr="00995C7D">
              <w:rPr>
                <w:rFonts w:eastAsiaTheme="minorHAnsi"/>
                <w:sz w:val="22"/>
                <w:szCs w:val="22"/>
                <w:lang w:eastAsia="en-US"/>
              </w:rPr>
              <w:t>1000 +/11</w:t>
            </w:r>
          </w:p>
        </w:tc>
        <w:tc>
          <w:tcPr>
            <w:tcW w:w="4423" w:type="dxa"/>
            <w:vAlign w:val="center"/>
          </w:tcPr>
          <w:p w:rsidR="008552AB" w:rsidRPr="008552AB" w:rsidRDefault="008552AB" w:rsidP="008552A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552AB">
              <w:rPr>
                <w:rFonts w:eastAsiaTheme="minorHAnsi"/>
                <w:sz w:val="22"/>
                <w:szCs w:val="22"/>
                <w:lang w:eastAsia="en-US"/>
              </w:rPr>
              <w:t>Малоэтажная жилая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з</w:t>
            </w:r>
            <w:r w:rsidRPr="008552AB">
              <w:rPr>
                <w:rFonts w:eastAsiaTheme="minorHAnsi"/>
                <w:sz w:val="22"/>
                <w:szCs w:val="22"/>
                <w:lang w:eastAsia="en-US"/>
              </w:rPr>
              <w:t>астройка (индивидуальное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8552AB">
              <w:rPr>
                <w:rFonts w:eastAsiaTheme="minorHAnsi"/>
                <w:sz w:val="22"/>
                <w:szCs w:val="22"/>
                <w:lang w:eastAsia="en-US"/>
              </w:rPr>
              <w:t>жилищное строительство)</w:t>
            </w:r>
          </w:p>
        </w:tc>
        <w:tc>
          <w:tcPr>
            <w:tcW w:w="6066" w:type="dxa"/>
            <w:vAlign w:val="center"/>
          </w:tcPr>
          <w:p w:rsidR="008552AB" w:rsidRPr="008552AB" w:rsidRDefault="00135AE3" w:rsidP="008552AB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-</w:t>
            </w:r>
          </w:p>
        </w:tc>
      </w:tr>
      <w:tr w:rsidR="008552AB" w:rsidRPr="008552AB" w:rsidTr="008552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17" w:type="dxa"/>
            <w:shd w:val="clear" w:color="auto" w:fill="F2F2F2" w:themeFill="background1" w:themeFillShade="F2"/>
            <w:vAlign w:val="center"/>
          </w:tcPr>
          <w:p w:rsidR="008552AB" w:rsidRDefault="008552AB" w:rsidP="008552AB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552AB" w:rsidRPr="00583B35" w:rsidRDefault="008552AB" w:rsidP="008552AB">
            <w:pPr>
              <w:ind w:hanging="142"/>
              <w:jc w:val="center"/>
              <w:rPr>
                <w:color w:val="000000"/>
              </w:rPr>
            </w:pPr>
            <w:r w:rsidRPr="00583B35">
              <w:rPr>
                <w:color w:val="000000"/>
                <w:sz w:val="22"/>
                <w:szCs w:val="22"/>
              </w:rPr>
              <w:t>47:14:0104002:68</w:t>
            </w:r>
          </w:p>
        </w:tc>
        <w:tc>
          <w:tcPr>
            <w:tcW w:w="2126" w:type="dxa"/>
            <w:vAlign w:val="center"/>
          </w:tcPr>
          <w:p w:rsidR="008552AB" w:rsidRPr="00583B35" w:rsidRDefault="008552AB" w:rsidP="008552AB">
            <w:pPr>
              <w:tabs>
                <w:tab w:val="left" w:pos="884"/>
              </w:tabs>
              <w:suppressAutoHyphens/>
              <w:jc w:val="center"/>
              <w:rPr>
                <w:color w:val="000000"/>
              </w:rPr>
            </w:pPr>
            <w:r w:rsidRPr="00995C7D">
              <w:rPr>
                <w:rFonts w:eastAsiaTheme="minorHAnsi"/>
                <w:sz w:val="22"/>
                <w:szCs w:val="22"/>
                <w:lang w:eastAsia="en-US"/>
              </w:rPr>
              <w:t>1000 +/11</w:t>
            </w:r>
          </w:p>
        </w:tc>
        <w:tc>
          <w:tcPr>
            <w:tcW w:w="4423" w:type="dxa"/>
            <w:vAlign w:val="center"/>
          </w:tcPr>
          <w:p w:rsidR="008552AB" w:rsidRPr="008552AB" w:rsidRDefault="008552AB" w:rsidP="008552A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552AB">
              <w:rPr>
                <w:rFonts w:eastAsiaTheme="minorHAnsi"/>
                <w:sz w:val="22"/>
                <w:szCs w:val="22"/>
                <w:lang w:eastAsia="en-US"/>
              </w:rPr>
              <w:t>Малоэтажная жилая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з</w:t>
            </w:r>
            <w:r w:rsidRPr="008552AB">
              <w:rPr>
                <w:rFonts w:eastAsiaTheme="minorHAnsi"/>
                <w:sz w:val="22"/>
                <w:szCs w:val="22"/>
                <w:lang w:eastAsia="en-US"/>
              </w:rPr>
              <w:t>астройка (индивидуальное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8552AB">
              <w:rPr>
                <w:rFonts w:eastAsiaTheme="minorHAnsi"/>
                <w:sz w:val="22"/>
                <w:szCs w:val="22"/>
                <w:lang w:eastAsia="en-US"/>
              </w:rPr>
              <w:t>жилищное строительство)</w:t>
            </w:r>
          </w:p>
        </w:tc>
        <w:tc>
          <w:tcPr>
            <w:tcW w:w="6066" w:type="dxa"/>
            <w:vAlign w:val="center"/>
          </w:tcPr>
          <w:p w:rsidR="008552AB" w:rsidRPr="008552AB" w:rsidRDefault="00135AAE" w:rsidP="008552AB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202F9A">
              <w:t xml:space="preserve">охранная зона планируемых </w:t>
            </w:r>
            <w:proofErr w:type="gramStart"/>
            <w:r w:rsidRPr="00202F9A">
              <w:t>ВЛ</w:t>
            </w:r>
            <w:proofErr w:type="gramEnd"/>
            <w:r w:rsidRPr="00202F9A">
              <w:t xml:space="preserve"> 0,4 кВ</w:t>
            </w:r>
            <w:r>
              <w:t>;</w:t>
            </w:r>
          </w:p>
        </w:tc>
      </w:tr>
      <w:tr w:rsidR="008552AB" w:rsidRPr="008552AB" w:rsidTr="008552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17" w:type="dxa"/>
            <w:shd w:val="clear" w:color="auto" w:fill="F2F2F2" w:themeFill="background1" w:themeFillShade="F2"/>
            <w:vAlign w:val="center"/>
          </w:tcPr>
          <w:p w:rsidR="008552AB" w:rsidRDefault="008552AB" w:rsidP="008552AB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552AB" w:rsidRPr="00583B35" w:rsidRDefault="008552AB" w:rsidP="008552AB">
            <w:pPr>
              <w:ind w:hanging="142"/>
              <w:jc w:val="center"/>
              <w:rPr>
                <w:color w:val="000000"/>
              </w:rPr>
            </w:pPr>
            <w:r w:rsidRPr="00583B35">
              <w:rPr>
                <w:color w:val="000000"/>
                <w:sz w:val="22"/>
                <w:szCs w:val="22"/>
              </w:rPr>
              <w:t>47:14:0104002:69</w:t>
            </w:r>
          </w:p>
        </w:tc>
        <w:tc>
          <w:tcPr>
            <w:tcW w:w="2126" w:type="dxa"/>
            <w:vAlign w:val="center"/>
          </w:tcPr>
          <w:p w:rsidR="008552AB" w:rsidRPr="00583B35" w:rsidRDefault="008552AB" w:rsidP="008552AB">
            <w:pPr>
              <w:tabs>
                <w:tab w:val="left" w:pos="884"/>
              </w:tabs>
              <w:suppressAutoHyphens/>
              <w:jc w:val="center"/>
              <w:rPr>
                <w:color w:val="000000"/>
              </w:rPr>
            </w:pPr>
            <w:r w:rsidRPr="00995C7D">
              <w:rPr>
                <w:rFonts w:eastAsiaTheme="minorHAnsi"/>
                <w:sz w:val="22"/>
                <w:szCs w:val="22"/>
                <w:lang w:eastAsia="en-US"/>
              </w:rPr>
              <w:t>1000 +/11</w:t>
            </w:r>
          </w:p>
        </w:tc>
        <w:tc>
          <w:tcPr>
            <w:tcW w:w="4423" w:type="dxa"/>
            <w:vAlign w:val="center"/>
          </w:tcPr>
          <w:p w:rsidR="008552AB" w:rsidRPr="008552AB" w:rsidRDefault="008552AB" w:rsidP="008552A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552AB">
              <w:rPr>
                <w:rFonts w:eastAsiaTheme="minorHAnsi"/>
                <w:sz w:val="22"/>
                <w:szCs w:val="22"/>
                <w:lang w:eastAsia="en-US"/>
              </w:rPr>
              <w:t>Малоэтажная жилая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з</w:t>
            </w:r>
            <w:r w:rsidRPr="008552AB">
              <w:rPr>
                <w:rFonts w:eastAsiaTheme="minorHAnsi"/>
                <w:sz w:val="22"/>
                <w:szCs w:val="22"/>
                <w:lang w:eastAsia="en-US"/>
              </w:rPr>
              <w:t>астройка (индивидуальное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8552AB">
              <w:rPr>
                <w:rFonts w:eastAsiaTheme="minorHAnsi"/>
                <w:sz w:val="22"/>
                <w:szCs w:val="22"/>
                <w:lang w:eastAsia="en-US"/>
              </w:rPr>
              <w:t>жилищное строительство)</w:t>
            </w:r>
          </w:p>
        </w:tc>
        <w:tc>
          <w:tcPr>
            <w:tcW w:w="6066" w:type="dxa"/>
            <w:vAlign w:val="center"/>
          </w:tcPr>
          <w:p w:rsidR="008552AB" w:rsidRPr="008552AB" w:rsidRDefault="00135AE3" w:rsidP="008552AB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-</w:t>
            </w:r>
          </w:p>
        </w:tc>
      </w:tr>
      <w:tr w:rsidR="008552AB" w:rsidRPr="008552AB" w:rsidTr="008552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17" w:type="dxa"/>
            <w:shd w:val="clear" w:color="auto" w:fill="F2F2F2" w:themeFill="background1" w:themeFillShade="F2"/>
            <w:vAlign w:val="center"/>
          </w:tcPr>
          <w:p w:rsidR="008552AB" w:rsidRDefault="008552AB" w:rsidP="008552AB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552AB" w:rsidRPr="00583B35" w:rsidRDefault="008552AB" w:rsidP="008552AB">
            <w:pPr>
              <w:ind w:hanging="142"/>
              <w:jc w:val="center"/>
              <w:rPr>
                <w:color w:val="000000"/>
              </w:rPr>
            </w:pPr>
            <w:r w:rsidRPr="00583B35">
              <w:rPr>
                <w:color w:val="000000"/>
                <w:sz w:val="22"/>
                <w:szCs w:val="22"/>
              </w:rPr>
              <w:t>47:14:0104002:70</w:t>
            </w:r>
          </w:p>
        </w:tc>
        <w:tc>
          <w:tcPr>
            <w:tcW w:w="2126" w:type="dxa"/>
            <w:vAlign w:val="center"/>
          </w:tcPr>
          <w:p w:rsidR="008552AB" w:rsidRPr="00583B35" w:rsidRDefault="008552AB" w:rsidP="008552AB">
            <w:pPr>
              <w:tabs>
                <w:tab w:val="left" w:pos="884"/>
              </w:tabs>
              <w:suppressAutoHyphens/>
              <w:jc w:val="center"/>
              <w:rPr>
                <w:color w:val="000000"/>
              </w:rPr>
            </w:pPr>
            <w:r w:rsidRPr="00995C7D">
              <w:rPr>
                <w:rFonts w:eastAsiaTheme="minorHAnsi"/>
                <w:sz w:val="22"/>
                <w:szCs w:val="22"/>
                <w:lang w:eastAsia="en-US"/>
              </w:rPr>
              <w:t>1000 +/11</w:t>
            </w:r>
          </w:p>
        </w:tc>
        <w:tc>
          <w:tcPr>
            <w:tcW w:w="4423" w:type="dxa"/>
            <w:vAlign w:val="center"/>
          </w:tcPr>
          <w:p w:rsidR="008552AB" w:rsidRPr="008552AB" w:rsidRDefault="008552AB" w:rsidP="008552A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552AB">
              <w:rPr>
                <w:rFonts w:eastAsiaTheme="minorHAnsi"/>
                <w:sz w:val="22"/>
                <w:szCs w:val="22"/>
                <w:lang w:eastAsia="en-US"/>
              </w:rPr>
              <w:t>Малоэтажная жилая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з</w:t>
            </w:r>
            <w:r w:rsidRPr="008552AB">
              <w:rPr>
                <w:rFonts w:eastAsiaTheme="minorHAnsi"/>
                <w:sz w:val="22"/>
                <w:szCs w:val="22"/>
                <w:lang w:eastAsia="en-US"/>
              </w:rPr>
              <w:t>астройка (индивидуальное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8552AB">
              <w:rPr>
                <w:rFonts w:eastAsiaTheme="minorHAnsi"/>
                <w:sz w:val="22"/>
                <w:szCs w:val="22"/>
                <w:lang w:eastAsia="en-US"/>
              </w:rPr>
              <w:t>жилищное строительство)</w:t>
            </w:r>
          </w:p>
        </w:tc>
        <w:tc>
          <w:tcPr>
            <w:tcW w:w="6066" w:type="dxa"/>
            <w:vAlign w:val="center"/>
          </w:tcPr>
          <w:p w:rsidR="008552AB" w:rsidRPr="008552AB" w:rsidRDefault="00135AE3" w:rsidP="008552AB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-</w:t>
            </w:r>
          </w:p>
        </w:tc>
      </w:tr>
      <w:tr w:rsidR="008552AB" w:rsidRPr="008552AB" w:rsidTr="008552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17" w:type="dxa"/>
            <w:shd w:val="clear" w:color="auto" w:fill="F2F2F2" w:themeFill="background1" w:themeFillShade="F2"/>
            <w:vAlign w:val="center"/>
          </w:tcPr>
          <w:p w:rsidR="008552AB" w:rsidRDefault="008552AB" w:rsidP="008552AB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552AB" w:rsidRPr="00583B35" w:rsidRDefault="008552AB" w:rsidP="008552AB">
            <w:pPr>
              <w:ind w:hanging="142"/>
              <w:jc w:val="center"/>
              <w:rPr>
                <w:color w:val="000000"/>
              </w:rPr>
            </w:pPr>
            <w:r w:rsidRPr="00583B35">
              <w:rPr>
                <w:color w:val="000000"/>
                <w:sz w:val="22"/>
                <w:szCs w:val="22"/>
              </w:rPr>
              <w:t>47:14:0104002:71</w:t>
            </w:r>
          </w:p>
        </w:tc>
        <w:tc>
          <w:tcPr>
            <w:tcW w:w="2126" w:type="dxa"/>
            <w:vAlign w:val="center"/>
          </w:tcPr>
          <w:p w:rsidR="008552AB" w:rsidRPr="00583B35" w:rsidRDefault="008552AB" w:rsidP="008552AB">
            <w:pPr>
              <w:tabs>
                <w:tab w:val="left" w:pos="884"/>
              </w:tabs>
              <w:suppressAutoHyphens/>
              <w:jc w:val="center"/>
              <w:rPr>
                <w:color w:val="000000"/>
              </w:rPr>
            </w:pPr>
            <w:r w:rsidRPr="00995C7D">
              <w:rPr>
                <w:rFonts w:eastAsiaTheme="minorHAnsi"/>
                <w:sz w:val="22"/>
                <w:szCs w:val="22"/>
                <w:lang w:eastAsia="en-US"/>
              </w:rPr>
              <w:t>1000 +/11</w:t>
            </w:r>
          </w:p>
        </w:tc>
        <w:tc>
          <w:tcPr>
            <w:tcW w:w="4423" w:type="dxa"/>
            <w:vAlign w:val="center"/>
          </w:tcPr>
          <w:p w:rsidR="008552AB" w:rsidRPr="008552AB" w:rsidRDefault="008552AB" w:rsidP="008552A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552AB">
              <w:rPr>
                <w:rFonts w:eastAsiaTheme="minorHAnsi"/>
                <w:sz w:val="22"/>
                <w:szCs w:val="22"/>
                <w:lang w:eastAsia="en-US"/>
              </w:rPr>
              <w:t>Малоэтажная жилая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з</w:t>
            </w:r>
            <w:r w:rsidRPr="008552AB">
              <w:rPr>
                <w:rFonts w:eastAsiaTheme="minorHAnsi"/>
                <w:sz w:val="22"/>
                <w:szCs w:val="22"/>
                <w:lang w:eastAsia="en-US"/>
              </w:rPr>
              <w:t>астройка (индивидуальное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8552AB">
              <w:rPr>
                <w:rFonts w:eastAsiaTheme="minorHAnsi"/>
                <w:sz w:val="22"/>
                <w:szCs w:val="22"/>
                <w:lang w:eastAsia="en-US"/>
              </w:rPr>
              <w:t>жилищное строительство)</w:t>
            </w:r>
          </w:p>
        </w:tc>
        <w:tc>
          <w:tcPr>
            <w:tcW w:w="6066" w:type="dxa"/>
            <w:vAlign w:val="center"/>
          </w:tcPr>
          <w:p w:rsidR="008552AB" w:rsidRPr="008552AB" w:rsidRDefault="00135AE3" w:rsidP="008552AB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-</w:t>
            </w:r>
          </w:p>
        </w:tc>
      </w:tr>
      <w:tr w:rsidR="008552AB" w:rsidRPr="008552AB" w:rsidTr="008552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17" w:type="dxa"/>
            <w:shd w:val="clear" w:color="auto" w:fill="F2F2F2" w:themeFill="background1" w:themeFillShade="F2"/>
            <w:vAlign w:val="center"/>
          </w:tcPr>
          <w:p w:rsidR="008552AB" w:rsidRDefault="008552AB" w:rsidP="008552AB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552AB" w:rsidRPr="00583B35" w:rsidRDefault="008552AB" w:rsidP="008552AB">
            <w:pPr>
              <w:ind w:hanging="142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47:14:0104002:72</w:t>
            </w:r>
          </w:p>
        </w:tc>
        <w:tc>
          <w:tcPr>
            <w:tcW w:w="2126" w:type="dxa"/>
            <w:vAlign w:val="center"/>
          </w:tcPr>
          <w:p w:rsidR="008552AB" w:rsidRPr="00583B35" w:rsidRDefault="008552AB" w:rsidP="008552AB">
            <w:pPr>
              <w:tabs>
                <w:tab w:val="left" w:pos="884"/>
              </w:tabs>
              <w:suppressAutoHyphens/>
              <w:jc w:val="center"/>
              <w:rPr>
                <w:color w:val="000000"/>
              </w:rPr>
            </w:pPr>
            <w:r w:rsidRPr="00995C7D">
              <w:rPr>
                <w:rFonts w:eastAsiaTheme="minorHAnsi"/>
                <w:sz w:val="22"/>
                <w:szCs w:val="22"/>
                <w:lang w:eastAsia="en-US"/>
              </w:rPr>
              <w:t>1000 +/11</w:t>
            </w:r>
          </w:p>
        </w:tc>
        <w:tc>
          <w:tcPr>
            <w:tcW w:w="4423" w:type="dxa"/>
            <w:vAlign w:val="center"/>
          </w:tcPr>
          <w:p w:rsidR="008552AB" w:rsidRPr="008552AB" w:rsidRDefault="008552AB" w:rsidP="008552A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552AB">
              <w:rPr>
                <w:rFonts w:eastAsiaTheme="minorHAnsi"/>
                <w:sz w:val="22"/>
                <w:szCs w:val="22"/>
                <w:lang w:eastAsia="en-US"/>
              </w:rPr>
              <w:t>Малоэтажная жилая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з</w:t>
            </w:r>
            <w:r w:rsidRPr="008552AB">
              <w:rPr>
                <w:rFonts w:eastAsiaTheme="minorHAnsi"/>
                <w:sz w:val="22"/>
                <w:szCs w:val="22"/>
                <w:lang w:eastAsia="en-US"/>
              </w:rPr>
              <w:t>астройка (индивидуальное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8552AB">
              <w:rPr>
                <w:rFonts w:eastAsiaTheme="minorHAnsi"/>
                <w:sz w:val="22"/>
                <w:szCs w:val="22"/>
                <w:lang w:eastAsia="en-US"/>
              </w:rPr>
              <w:t>жилищное строительство)</w:t>
            </w:r>
          </w:p>
        </w:tc>
        <w:tc>
          <w:tcPr>
            <w:tcW w:w="6066" w:type="dxa"/>
            <w:vAlign w:val="center"/>
          </w:tcPr>
          <w:p w:rsidR="008552AB" w:rsidRPr="008552AB" w:rsidRDefault="00135AE3" w:rsidP="008552AB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-</w:t>
            </w:r>
          </w:p>
        </w:tc>
      </w:tr>
      <w:tr w:rsidR="008552AB" w:rsidRPr="008552AB" w:rsidTr="008552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17" w:type="dxa"/>
            <w:shd w:val="clear" w:color="auto" w:fill="F2F2F2" w:themeFill="background1" w:themeFillShade="F2"/>
            <w:vAlign w:val="center"/>
          </w:tcPr>
          <w:p w:rsidR="008552AB" w:rsidRDefault="008552AB" w:rsidP="008552AB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552AB" w:rsidRPr="00583B35" w:rsidRDefault="008552AB" w:rsidP="008552AB">
            <w:pPr>
              <w:ind w:hanging="142"/>
              <w:jc w:val="center"/>
              <w:rPr>
                <w:color w:val="000000"/>
              </w:rPr>
            </w:pPr>
            <w:r w:rsidRPr="00583B35">
              <w:rPr>
                <w:color w:val="000000"/>
                <w:sz w:val="22"/>
                <w:szCs w:val="22"/>
              </w:rPr>
              <w:t>47:14:0104002:73</w:t>
            </w:r>
          </w:p>
        </w:tc>
        <w:tc>
          <w:tcPr>
            <w:tcW w:w="2126" w:type="dxa"/>
            <w:vAlign w:val="center"/>
          </w:tcPr>
          <w:p w:rsidR="008552AB" w:rsidRPr="00583B35" w:rsidRDefault="008552AB" w:rsidP="008552AB">
            <w:pPr>
              <w:tabs>
                <w:tab w:val="left" w:pos="884"/>
              </w:tabs>
              <w:suppressAutoHyphens/>
              <w:jc w:val="center"/>
              <w:rPr>
                <w:color w:val="000000"/>
              </w:rPr>
            </w:pPr>
            <w:r w:rsidRPr="00995C7D">
              <w:rPr>
                <w:rFonts w:eastAsiaTheme="minorHAnsi"/>
                <w:sz w:val="22"/>
                <w:szCs w:val="22"/>
                <w:lang w:eastAsia="en-US"/>
              </w:rPr>
              <w:t>1000 +/11</w:t>
            </w:r>
          </w:p>
        </w:tc>
        <w:tc>
          <w:tcPr>
            <w:tcW w:w="4423" w:type="dxa"/>
            <w:vAlign w:val="center"/>
          </w:tcPr>
          <w:p w:rsidR="008552AB" w:rsidRPr="008552AB" w:rsidRDefault="008552AB" w:rsidP="008552A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552AB">
              <w:rPr>
                <w:rFonts w:eastAsiaTheme="minorHAnsi"/>
                <w:sz w:val="22"/>
                <w:szCs w:val="22"/>
                <w:lang w:eastAsia="en-US"/>
              </w:rPr>
              <w:t>Малоэтажная жилая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з</w:t>
            </w:r>
            <w:r w:rsidRPr="008552AB">
              <w:rPr>
                <w:rFonts w:eastAsiaTheme="minorHAnsi"/>
                <w:sz w:val="22"/>
                <w:szCs w:val="22"/>
                <w:lang w:eastAsia="en-US"/>
              </w:rPr>
              <w:t>астройка (индивидуальное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8552AB">
              <w:rPr>
                <w:rFonts w:eastAsiaTheme="minorHAnsi"/>
                <w:sz w:val="22"/>
                <w:szCs w:val="22"/>
                <w:lang w:eastAsia="en-US"/>
              </w:rPr>
              <w:t>жилищное строительство)</w:t>
            </w:r>
          </w:p>
        </w:tc>
        <w:tc>
          <w:tcPr>
            <w:tcW w:w="6066" w:type="dxa"/>
            <w:vAlign w:val="center"/>
          </w:tcPr>
          <w:p w:rsidR="008552AB" w:rsidRPr="008552AB" w:rsidRDefault="00135AE3" w:rsidP="008552AB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-</w:t>
            </w:r>
          </w:p>
        </w:tc>
      </w:tr>
    </w:tbl>
    <w:p w:rsidR="00135AE3" w:rsidRDefault="00135AE3">
      <w:r>
        <w:br w:type="page"/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1985"/>
        <w:gridCol w:w="2126"/>
        <w:gridCol w:w="4423"/>
        <w:gridCol w:w="6066"/>
      </w:tblGrid>
      <w:tr w:rsidR="00135AE3" w:rsidRPr="008552AB" w:rsidTr="00135AE3">
        <w:tc>
          <w:tcPr>
            <w:tcW w:w="817" w:type="dxa"/>
            <w:shd w:val="clear" w:color="auto" w:fill="F2F2F2" w:themeFill="background1" w:themeFillShade="F2"/>
            <w:vAlign w:val="center"/>
          </w:tcPr>
          <w:p w:rsidR="00135AE3" w:rsidRPr="008552AB" w:rsidRDefault="00135AE3" w:rsidP="00135AE3">
            <w:pPr>
              <w:jc w:val="both"/>
              <w:rPr>
                <w:b/>
              </w:rPr>
            </w:pPr>
            <w:r w:rsidRPr="008552AB">
              <w:rPr>
                <w:b/>
                <w:sz w:val="22"/>
                <w:szCs w:val="22"/>
              </w:rPr>
              <w:lastRenderedPageBreak/>
              <w:t>1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135AE3" w:rsidRPr="008552AB" w:rsidRDefault="00135AE3" w:rsidP="00135AE3">
            <w:pPr>
              <w:jc w:val="both"/>
              <w:rPr>
                <w:b/>
              </w:rPr>
            </w:pPr>
            <w:r w:rsidRPr="008552AB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135AE3" w:rsidRPr="008552AB" w:rsidRDefault="00135AE3" w:rsidP="00135AE3">
            <w:pPr>
              <w:jc w:val="both"/>
              <w:rPr>
                <w:b/>
              </w:rPr>
            </w:pPr>
            <w:r w:rsidRPr="008552AB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423" w:type="dxa"/>
            <w:shd w:val="clear" w:color="auto" w:fill="F2F2F2" w:themeFill="background1" w:themeFillShade="F2"/>
            <w:vAlign w:val="center"/>
          </w:tcPr>
          <w:p w:rsidR="00135AE3" w:rsidRPr="008552AB" w:rsidRDefault="00135AE3" w:rsidP="00135AE3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8552AB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066" w:type="dxa"/>
            <w:shd w:val="clear" w:color="auto" w:fill="F2F2F2" w:themeFill="background1" w:themeFillShade="F2"/>
            <w:vAlign w:val="center"/>
          </w:tcPr>
          <w:p w:rsidR="00135AE3" w:rsidRPr="008552AB" w:rsidRDefault="00135AE3" w:rsidP="00135AE3">
            <w:pPr>
              <w:tabs>
                <w:tab w:val="left" w:pos="4320"/>
              </w:tabs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8552AB"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8552AB" w:rsidRPr="008552AB" w:rsidTr="008552AB">
        <w:tc>
          <w:tcPr>
            <w:tcW w:w="817" w:type="dxa"/>
            <w:shd w:val="clear" w:color="auto" w:fill="F2F2F2" w:themeFill="background1" w:themeFillShade="F2"/>
            <w:vAlign w:val="center"/>
          </w:tcPr>
          <w:p w:rsidR="008552AB" w:rsidRDefault="008552AB" w:rsidP="008552AB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552AB" w:rsidRPr="00583B35" w:rsidRDefault="008552AB" w:rsidP="008552AB">
            <w:pPr>
              <w:ind w:hanging="142"/>
              <w:jc w:val="center"/>
              <w:rPr>
                <w:color w:val="000000"/>
              </w:rPr>
            </w:pPr>
            <w:r w:rsidRPr="00583B35">
              <w:rPr>
                <w:color w:val="000000"/>
                <w:sz w:val="22"/>
                <w:szCs w:val="22"/>
              </w:rPr>
              <w:t>47:14:0104002:74</w:t>
            </w:r>
          </w:p>
        </w:tc>
        <w:tc>
          <w:tcPr>
            <w:tcW w:w="2126" w:type="dxa"/>
            <w:vAlign w:val="center"/>
          </w:tcPr>
          <w:p w:rsidR="008552AB" w:rsidRPr="00583B35" w:rsidRDefault="008552AB" w:rsidP="008552AB">
            <w:pPr>
              <w:tabs>
                <w:tab w:val="left" w:pos="884"/>
              </w:tabs>
              <w:suppressAutoHyphens/>
              <w:jc w:val="center"/>
              <w:rPr>
                <w:color w:val="000000"/>
              </w:rPr>
            </w:pPr>
            <w:r w:rsidRPr="00995C7D">
              <w:rPr>
                <w:rFonts w:eastAsiaTheme="minorHAnsi"/>
                <w:sz w:val="22"/>
                <w:szCs w:val="22"/>
                <w:lang w:eastAsia="en-US"/>
              </w:rPr>
              <w:t>1000 +/11</w:t>
            </w:r>
          </w:p>
        </w:tc>
        <w:tc>
          <w:tcPr>
            <w:tcW w:w="4423" w:type="dxa"/>
            <w:vAlign w:val="center"/>
          </w:tcPr>
          <w:p w:rsidR="008552AB" w:rsidRPr="008552AB" w:rsidRDefault="008552AB" w:rsidP="008552A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552AB">
              <w:rPr>
                <w:rFonts w:eastAsiaTheme="minorHAnsi"/>
                <w:sz w:val="22"/>
                <w:szCs w:val="22"/>
                <w:lang w:eastAsia="en-US"/>
              </w:rPr>
              <w:t>Малоэтажная жилая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з</w:t>
            </w:r>
            <w:r w:rsidRPr="008552AB">
              <w:rPr>
                <w:rFonts w:eastAsiaTheme="minorHAnsi"/>
                <w:sz w:val="22"/>
                <w:szCs w:val="22"/>
                <w:lang w:eastAsia="en-US"/>
              </w:rPr>
              <w:t>астройка (индивидуальное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8552AB">
              <w:rPr>
                <w:rFonts w:eastAsiaTheme="minorHAnsi"/>
                <w:sz w:val="22"/>
                <w:szCs w:val="22"/>
                <w:lang w:eastAsia="en-US"/>
              </w:rPr>
              <w:t>жилищное строительство)</w:t>
            </w:r>
          </w:p>
        </w:tc>
        <w:tc>
          <w:tcPr>
            <w:tcW w:w="6066" w:type="dxa"/>
            <w:vAlign w:val="center"/>
          </w:tcPr>
          <w:p w:rsidR="008552AB" w:rsidRPr="008552AB" w:rsidRDefault="00135AE3" w:rsidP="008552AB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-</w:t>
            </w:r>
          </w:p>
        </w:tc>
      </w:tr>
      <w:tr w:rsidR="008552AB" w:rsidRPr="008552AB" w:rsidTr="008552AB">
        <w:tc>
          <w:tcPr>
            <w:tcW w:w="817" w:type="dxa"/>
            <w:shd w:val="clear" w:color="auto" w:fill="F2F2F2" w:themeFill="background1" w:themeFillShade="F2"/>
            <w:vAlign w:val="center"/>
          </w:tcPr>
          <w:p w:rsidR="008552AB" w:rsidRDefault="008552AB" w:rsidP="008552AB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552AB" w:rsidRPr="00583B35" w:rsidRDefault="008552AB" w:rsidP="008552AB">
            <w:pPr>
              <w:ind w:hanging="142"/>
              <w:jc w:val="center"/>
              <w:rPr>
                <w:color w:val="000000"/>
              </w:rPr>
            </w:pPr>
            <w:r w:rsidRPr="00583B35">
              <w:rPr>
                <w:color w:val="000000"/>
                <w:sz w:val="22"/>
                <w:szCs w:val="22"/>
              </w:rPr>
              <w:t>47:14:0104002:75</w:t>
            </w:r>
          </w:p>
        </w:tc>
        <w:tc>
          <w:tcPr>
            <w:tcW w:w="2126" w:type="dxa"/>
            <w:vAlign w:val="center"/>
          </w:tcPr>
          <w:p w:rsidR="008552AB" w:rsidRPr="00583B35" w:rsidRDefault="008552AB" w:rsidP="008552AB">
            <w:pPr>
              <w:tabs>
                <w:tab w:val="left" w:pos="884"/>
              </w:tabs>
              <w:suppressAutoHyphens/>
              <w:jc w:val="center"/>
              <w:rPr>
                <w:color w:val="000000"/>
              </w:rPr>
            </w:pPr>
            <w:r w:rsidRPr="00995C7D">
              <w:rPr>
                <w:rFonts w:eastAsiaTheme="minorHAnsi"/>
                <w:sz w:val="22"/>
                <w:szCs w:val="22"/>
                <w:lang w:eastAsia="en-US"/>
              </w:rPr>
              <w:t>1000 +/11</w:t>
            </w:r>
          </w:p>
        </w:tc>
        <w:tc>
          <w:tcPr>
            <w:tcW w:w="4423" w:type="dxa"/>
            <w:vAlign w:val="center"/>
          </w:tcPr>
          <w:p w:rsidR="008552AB" w:rsidRPr="008552AB" w:rsidRDefault="008552AB" w:rsidP="008552A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552AB">
              <w:rPr>
                <w:rFonts w:eastAsiaTheme="minorHAnsi"/>
                <w:sz w:val="22"/>
                <w:szCs w:val="22"/>
                <w:lang w:eastAsia="en-US"/>
              </w:rPr>
              <w:t>Малоэтажная жилая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з</w:t>
            </w:r>
            <w:r w:rsidRPr="008552AB">
              <w:rPr>
                <w:rFonts w:eastAsiaTheme="minorHAnsi"/>
                <w:sz w:val="22"/>
                <w:szCs w:val="22"/>
                <w:lang w:eastAsia="en-US"/>
              </w:rPr>
              <w:t>астройка (индивидуальное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8552AB">
              <w:rPr>
                <w:rFonts w:eastAsiaTheme="minorHAnsi"/>
                <w:sz w:val="22"/>
                <w:szCs w:val="22"/>
                <w:lang w:eastAsia="en-US"/>
              </w:rPr>
              <w:t>жилищное строительство)</w:t>
            </w:r>
          </w:p>
        </w:tc>
        <w:tc>
          <w:tcPr>
            <w:tcW w:w="6066" w:type="dxa"/>
            <w:vAlign w:val="center"/>
          </w:tcPr>
          <w:p w:rsidR="008552AB" w:rsidRPr="008552AB" w:rsidRDefault="00135AE3" w:rsidP="008552AB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-</w:t>
            </w:r>
          </w:p>
        </w:tc>
      </w:tr>
      <w:tr w:rsidR="008552AB" w:rsidRPr="008552AB" w:rsidTr="008552AB">
        <w:tc>
          <w:tcPr>
            <w:tcW w:w="817" w:type="dxa"/>
            <w:shd w:val="clear" w:color="auto" w:fill="F2F2F2" w:themeFill="background1" w:themeFillShade="F2"/>
            <w:vAlign w:val="center"/>
          </w:tcPr>
          <w:p w:rsidR="008552AB" w:rsidRDefault="008552AB" w:rsidP="008552AB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552AB" w:rsidRPr="00583B35" w:rsidRDefault="008552AB" w:rsidP="008552AB">
            <w:pPr>
              <w:ind w:hanging="142"/>
              <w:jc w:val="center"/>
              <w:rPr>
                <w:color w:val="000000"/>
              </w:rPr>
            </w:pPr>
            <w:r w:rsidRPr="00583B35">
              <w:rPr>
                <w:color w:val="000000"/>
                <w:sz w:val="22"/>
                <w:szCs w:val="22"/>
              </w:rPr>
              <w:t>47:14:0104002:76</w:t>
            </w:r>
          </w:p>
        </w:tc>
        <w:tc>
          <w:tcPr>
            <w:tcW w:w="2126" w:type="dxa"/>
            <w:vAlign w:val="center"/>
          </w:tcPr>
          <w:p w:rsidR="008552AB" w:rsidRPr="00583B35" w:rsidRDefault="008552AB" w:rsidP="008552AB">
            <w:pPr>
              <w:tabs>
                <w:tab w:val="left" w:pos="884"/>
              </w:tabs>
              <w:suppressAutoHyphens/>
              <w:jc w:val="center"/>
              <w:rPr>
                <w:color w:val="000000"/>
              </w:rPr>
            </w:pPr>
            <w:r w:rsidRPr="00995C7D">
              <w:rPr>
                <w:rFonts w:eastAsiaTheme="minorHAnsi"/>
                <w:sz w:val="22"/>
                <w:szCs w:val="22"/>
                <w:lang w:eastAsia="en-US"/>
              </w:rPr>
              <w:t>1000 +/11</w:t>
            </w:r>
          </w:p>
        </w:tc>
        <w:tc>
          <w:tcPr>
            <w:tcW w:w="4423" w:type="dxa"/>
            <w:vAlign w:val="center"/>
          </w:tcPr>
          <w:p w:rsidR="008552AB" w:rsidRPr="008552AB" w:rsidRDefault="008552AB" w:rsidP="008552A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552AB">
              <w:rPr>
                <w:rFonts w:eastAsiaTheme="minorHAnsi"/>
                <w:sz w:val="22"/>
                <w:szCs w:val="22"/>
                <w:lang w:eastAsia="en-US"/>
              </w:rPr>
              <w:t>Малоэтажная жилая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з</w:t>
            </w:r>
            <w:r w:rsidRPr="008552AB">
              <w:rPr>
                <w:rFonts w:eastAsiaTheme="minorHAnsi"/>
                <w:sz w:val="22"/>
                <w:szCs w:val="22"/>
                <w:lang w:eastAsia="en-US"/>
              </w:rPr>
              <w:t>астройка (индивидуальное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8552AB">
              <w:rPr>
                <w:rFonts w:eastAsiaTheme="minorHAnsi"/>
                <w:sz w:val="22"/>
                <w:szCs w:val="22"/>
                <w:lang w:eastAsia="en-US"/>
              </w:rPr>
              <w:t>жилищное строительство)</w:t>
            </w:r>
          </w:p>
        </w:tc>
        <w:tc>
          <w:tcPr>
            <w:tcW w:w="6066" w:type="dxa"/>
            <w:vAlign w:val="center"/>
          </w:tcPr>
          <w:p w:rsidR="008552AB" w:rsidRPr="008552AB" w:rsidRDefault="00135AE3" w:rsidP="008552AB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-</w:t>
            </w:r>
          </w:p>
        </w:tc>
      </w:tr>
      <w:tr w:rsidR="008552AB" w:rsidRPr="008552AB" w:rsidTr="008552AB">
        <w:tc>
          <w:tcPr>
            <w:tcW w:w="817" w:type="dxa"/>
            <w:shd w:val="clear" w:color="auto" w:fill="F2F2F2" w:themeFill="background1" w:themeFillShade="F2"/>
            <w:vAlign w:val="center"/>
          </w:tcPr>
          <w:p w:rsidR="008552AB" w:rsidRDefault="008552AB" w:rsidP="008552AB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552AB" w:rsidRPr="00583B35" w:rsidRDefault="008552AB" w:rsidP="008552AB">
            <w:pPr>
              <w:ind w:hanging="142"/>
              <w:jc w:val="center"/>
              <w:rPr>
                <w:color w:val="000000"/>
              </w:rPr>
            </w:pPr>
            <w:r w:rsidRPr="00583B35">
              <w:rPr>
                <w:color w:val="000000"/>
                <w:sz w:val="22"/>
                <w:szCs w:val="22"/>
              </w:rPr>
              <w:t>47:14</w:t>
            </w:r>
            <w:r>
              <w:rPr>
                <w:color w:val="000000"/>
                <w:sz w:val="22"/>
                <w:szCs w:val="22"/>
              </w:rPr>
              <w:t>:0104002:77</w:t>
            </w:r>
          </w:p>
        </w:tc>
        <w:tc>
          <w:tcPr>
            <w:tcW w:w="2126" w:type="dxa"/>
            <w:vAlign w:val="center"/>
          </w:tcPr>
          <w:p w:rsidR="008552AB" w:rsidRPr="00995C7D" w:rsidRDefault="008552AB" w:rsidP="008552AB">
            <w:pPr>
              <w:tabs>
                <w:tab w:val="left" w:pos="884"/>
              </w:tabs>
              <w:suppressAutoHyphens/>
              <w:jc w:val="center"/>
              <w:rPr>
                <w:rFonts w:eastAsiaTheme="minorHAnsi"/>
                <w:lang w:eastAsia="en-US"/>
              </w:rPr>
            </w:pPr>
            <w:r w:rsidRPr="00995C7D">
              <w:rPr>
                <w:rFonts w:eastAsiaTheme="minorHAnsi"/>
                <w:sz w:val="22"/>
                <w:szCs w:val="22"/>
                <w:lang w:eastAsia="en-US"/>
              </w:rPr>
              <w:t>1000 +/22</w:t>
            </w:r>
          </w:p>
        </w:tc>
        <w:tc>
          <w:tcPr>
            <w:tcW w:w="4423" w:type="dxa"/>
            <w:vAlign w:val="center"/>
          </w:tcPr>
          <w:p w:rsidR="008552AB" w:rsidRPr="008552AB" w:rsidRDefault="008552AB" w:rsidP="008552A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552AB">
              <w:rPr>
                <w:rFonts w:eastAsiaTheme="minorHAnsi"/>
                <w:sz w:val="22"/>
                <w:szCs w:val="22"/>
                <w:lang w:eastAsia="en-US"/>
              </w:rPr>
              <w:t>Малоэтажная жилая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з</w:t>
            </w:r>
            <w:r w:rsidRPr="008552AB">
              <w:rPr>
                <w:rFonts w:eastAsiaTheme="minorHAnsi"/>
                <w:sz w:val="22"/>
                <w:szCs w:val="22"/>
                <w:lang w:eastAsia="en-US"/>
              </w:rPr>
              <w:t>астройка (индивидуальное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8552AB">
              <w:rPr>
                <w:rFonts w:eastAsiaTheme="minorHAnsi"/>
                <w:sz w:val="22"/>
                <w:szCs w:val="22"/>
                <w:lang w:eastAsia="en-US"/>
              </w:rPr>
              <w:t>жилищное строительство)</w:t>
            </w:r>
          </w:p>
        </w:tc>
        <w:tc>
          <w:tcPr>
            <w:tcW w:w="6066" w:type="dxa"/>
            <w:vAlign w:val="center"/>
          </w:tcPr>
          <w:p w:rsidR="008552AB" w:rsidRPr="008552AB" w:rsidRDefault="00135AAE" w:rsidP="008552AB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202F9A">
              <w:t xml:space="preserve">охранная зона планируемых </w:t>
            </w:r>
            <w:proofErr w:type="gramStart"/>
            <w:r w:rsidRPr="00202F9A">
              <w:t>ВЛ</w:t>
            </w:r>
            <w:proofErr w:type="gramEnd"/>
            <w:r w:rsidRPr="00202F9A">
              <w:t xml:space="preserve"> 0,4 кВ</w:t>
            </w:r>
            <w:r>
              <w:t>;</w:t>
            </w:r>
          </w:p>
        </w:tc>
      </w:tr>
      <w:tr w:rsidR="008552AB" w:rsidRPr="008552AB" w:rsidTr="008552AB">
        <w:tc>
          <w:tcPr>
            <w:tcW w:w="817" w:type="dxa"/>
            <w:shd w:val="clear" w:color="auto" w:fill="F2F2F2" w:themeFill="background1" w:themeFillShade="F2"/>
            <w:vAlign w:val="center"/>
          </w:tcPr>
          <w:p w:rsidR="008552AB" w:rsidRDefault="008552AB" w:rsidP="008552AB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552AB" w:rsidRPr="00583B35" w:rsidRDefault="008552AB" w:rsidP="008552AB">
            <w:pPr>
              <w:ind w:hanging="142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47:14:0104002:78</w:t>
            </w:r>
          </w:p>
        </w:tc>
        <w:tc>
          <w:tcPr>
            <w:tcW w:w="2126" w:type="dxa"/>
            <w:vAlign w:val="center"/>
          </w:tcPr>
          <w:p w:rsidR="008552AB" w:rsidRPr="00995C7D" w:rsidRDefault="008552AB" w:rsidP="008552AB">
            <w:pPr>
              <w:tabs>
                <w:tab w:val="left" w:pos="884"/>
              </w:tabs>
              <w:suppressAutoHyphens/>
              <w:jc w:val="center"/>
              <w:rPr>
                <w:rFonts w:eastAsiaTheme="minorHAnsi"/>
                <w:lang w:eastAsia="en-US"/>
              </w:rPr>
            </w:pPr>
            <w:r w:rsidRPr="00995C7D">
              <w:rPr>
                <w:rFonts w:eastAsiaTheme="minorHAnsi"/>
                <w:sz w:val="22"/>
                <w:szCs w:val="22"/>
                <w:lang w:eastAsia="en-US"/>
              </w:rPr>
              <w:t>1000 +/11</w:t>
            </w:r>
          </w:p>
        </w:tc>
        <w:tc>
          <w:tcPr>
            <w:tcW w:w="4423" w:type="dxa"/>
            <w:vAlign w:val="center"/>
          </w:tcPr>
          <w:p w:rsidR="008552AB" w:rsidRPr="008552AB" w:rsidRDefault="008552AB" w:rsidP="008552A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552AB">
              <w:rPr>
                <w:rFonts w:eastAsiaTheme="minorHAnsi"/>
                <w:sz w:val="22"/>
                <w:szCs w:val="22"/>
                <w:lang w:eastAsia="en-US"/>
              </w:rPr>
              <w:t>Малоэтажная жилая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з</w:t>
            </w:r>
            <w:r w:rsidRPr="008552AB">
              <w:rPr>
                <w:rFonts w:eastAsiaTheme="minorHAnsi"/>
                <w:sz w:val="22"/>
                <w:szCs w:val="22"/>
                <w:lang w:eastAsia="en-US"/>
              </w:rPr>
              <w:t>астройка (индивидуальное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8552AB">
              <w:rPr>
                <w:rFonts w:eastAsiaTheme="minorHAnsi"/>
                <w:sz w:val="22"/>
                <w:szCs w:val="22"/>
                <w:lang w:eastAsia="en-US"/>
              </w:rPr>
              <w:t>жилищное строительство)</w:t>
            </w:r>
          </w:p>
        </w:tc>
        <w:tc>
          <w:tcPr>
            <w:tcW w:w="6066" w:type="dxa"/>
            <w:vAlign w:val="center"/>
          </w:tcPr>
          <w:p w:rsidR="008552AB" w:rsidRPr="008552AB" w:rsidRDefault="00135AE3" w:rsidP="008552AB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-</w:t>
            </w:r>
          </w:p>
        </w:tc>
      </w:tr>
      <w:tr w:rsidR="008552AB" w:rsidRPr="008552AB" w:rsidTr="008552AB">
        <w:tc>
          <w:tcPr>
            <w:tcW w:w="817" w:type="dxa"/>
            <w:shd w:val="clear" w:color="auto" w:fill="F2F2F2" w:themeFill="background1" w:themeFillShade="F2"/>
            <w:vAlign w:val="center"/>
          </w:tcPr>
          <w:p w:rsidR="008552AB" w:rsidRDefault="008552AB" w:rsidP="008552AB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552AB" w:rsidRPr="00583B35" w:rsidRDefault="008552AB" w:rsidP="008552AB">
            <w:pPr>
              <w:ind w:hanging="142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47:14:0104002:79</w:t>
            </w:r>
          </w:p>
        </w:tc>
        <w:tc>
          <w:tcPr>
            <w:tcW w:w="2126" w:type="dxa"/>
            <w:vAlign w:val="center"/>
          </w:tcPr>
          <w:p w:rsidR="008552AB" w:rsidRPr="00995C7D" w:rsidRDefault="008552AB" w:rsidP="008552AB">
            <w:pPr>
              <w:tabs>
                <w:tab w:val="left" w:pos="884"/>
              </w:tabs>
              <w:suppressAutoHyphens/>
              <w:jc w:val="center"/>
              <w:rPr>
                <w:rFonts w:eastAsiaTheme="minorHAnsi"/>
                <w:lang w:eastAsia="en-US"/>
              </w:rPr>
            </w:pPr>
            <w:r w:rsidRPr="00995C7D">
              <w:rPr>
                <w:rFonts w:eastAsiaTheme="minorHAnsi"/>
                <w:sz w:val="22"/>
                <w:szCs w:val="22"/>
                <w:lang w:eastAsia="en-US"/>
              </w:rPr>
              <w:t>1000 +/11</w:t>
            </w:r>
          </w:p>
        </w:tc>
        <w:tc>
          <w:tcPr>
            <w:tcW w:w="4423" w:type="dxa"/>
            <w:vAlign w:val="center"/>
          </w:tcPr>
          <w:p w:rsidR="008552AB" w:rsidRPr="008552AB" w:rsidRDefault="008552AB" w:rsidP="008552A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552AB">
              <w:rPr>
                <w:rFonts w:eastAsiaTheme="minorHAnsi"/>
                <w:sz w:val="22"/>
                <w:szCs w:val="22"/>
                <w:lang w:eastAsia="en-US"/>
              </w:rPr>
              <w:t>Малоэтажная жилая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з</w:t>
            </w:r>
            <w:r w:rsidRPr="008552AB">
              <w:rPr>
                <w:rFonts w:eastAsiaTheme="minorHAnsi"/>
                <w:sz w:val="22"/>
                <w:szCs w:val="22"/>
                <w:lang w:eastAsia="en-US"/>
              </w:rPr>
              <w:t>астройка (индивидуальное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8552AB">
              <w:rPr>
                <w:rFonts w:eastAsiaTheme="minorHAnsi"/>
                <w:sz w:val="22"/>
                <w:szCs w:val="22"/>
                <w:lang w:eastAsia="en-US"/>
              </w:rPr>
              <w:t>жилищное строительство)</w:t>
            </w:r>
          </w:p>
        </w:tc>
        <w:tc>
          <w:tcPr>
            <w:tcW w:w="6066" w:type="dxa"/>
            <w:vAlign w:val="center"/>
          </w:tcPr>
          <w:p w:rsidR="008552AB" w:rsidRPr="008552AB" w:rsidRDefault="00135AE3" w:rsidP="008552AB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-</w:t>
            </w:r>
          </w:p>
        </w:tc>
      </w:tr>
      <w:tr w:rsidR="008552AB" w:rsidRPr="008552AB" w:rsidTr="008552AB">
        <w:tc>
          <w:tcPr>
            <w:tcW w:w="817" w:type="dxa"/>
            <w:shd w:val="clear" w:color="auto" w:fill="F2F2F2" w:themeFill="background1" w:themeFillShade="F2"/>
            <w:vAlign w:val="center"/>
          </w:tcPr>
          <w:p w:rsidR="008552AB" w:rsidRDefault="008552AB" w:rsidP="008552AB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552AB" w:rsidRPr="00583B35" w:rsidRDefault="008552AB" w:rsidP="008552AB">
            <w:pPr>
              <w:ind w:hanging="142"/>
              <w:jc w:val="center"/>
              <w:rPr>
                <w:color w:val="000000"/>
              </w:rPr>
            </w:pPr>
            <w:r w:rsidRPr="00583B35">
              <w:rPr>
                <w:color w:val="000000"/>
                <w:sz w:val="22"/>
                <w:szCs w:val="22"/>
              </w:rPr>
              <w:t>47:14:0104002:80</w:t>
            </w:r>
          </w:p>
        </w:tc>
        <w:tc>
          <w:tcPr>
            <w:tcW w:w="2126" w:type="dxa"/>
            <w:vAlign w:val="center"/>
          </w:tcPr>
          <w:p w:rsidR="008552AB" w:rsidRPr="00995C7D" w:rsidRDefault="008552AB" w:rsidP="008552AB">
            <w:pPr>
              <w:tabs>
                <w:tab w:val="left" w:pos="884"/>
              </w:tabs>
              <w:suppressAutoHyphens/>
              <w:jc w:val="center"/>
              <w:rPr>
                <w:rFonts w:eastAsiaTheme="minorHAnsi"/>
                <w:lang w:eastAsia="en-US"/>
              </w:rPr>
            </w:pPr>
            <w:r w:rsidRPr="00995C7D">
              <w:rPr>
                <w:rFonts w:eastAsiaTheme="minorHAnsi"/>
                <w:sz w:val="22"/>
                <w:szCs w:val="22"/>
                <w:lang w:eastAsia="en-US"/>
              </w:rPr>
              <w:t>1000 +/22</w:t>
            </w:r>
          </w:p>
        </w:tc>
        <w:tc>
          <w:tcPr>
            <w:tcW w:w="4423" w:type="dxa"/>
            <w:vAlign w:val="center"/>
          </w:tcPr>
          <w:p w:rsidR="008552AB" w:rsidRPr="008552AB" w:rsidRDefault="008552AB" w:rsidP="008552A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552AB">
              <w:rPr>
                <w:rFonts w:eastAsiaTheme="minorHAnsi"/>
                <w:sz w:val="22"/>
                <w:szCs w:val="22"/>
                <w:lang w:eastAsia="en-US"/>
              </w:rPr>
              <w:t>Малоэтажная жилая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з</w:t>
            </w:r>
            <w:r w:rsidRPr="008552AB">
              <w:rPr>
                <w:rFonts w:eastAsiaTheme="minorHAnsi"/>
                <w:sz w:val="22"/>
                <w:szCs w:val="22"/>
                <w:lang w:eastAsia="en-US"/>
              </w:rPr>
              <w:t>астройка (индивидуальное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8552AB">
              <w:rPr>
                <w:rFonts w:eastAsiaTheme="minorHAnsi"/>
                <w:sz w:val="22"/>
                <w:szCs w:val="22"/>
                <w:lang w:eastAsia="en-US"/>
              </w:rPr>
              <w:t>жилищное строительство)</w:t>
            </w:r>
          </w:p>
        </w:tc>
        <w:tc>
          <w:tcPr>
            <w:tcW w:w="6066" w:type="dxa"/>
            <w:vAlign w:val="center"/>
          </w:tcPr>
          <w:p w:rsidR="008552AB" w:rsidRPr="008552AB" w:rsidRDefault="00135AE3" w:rsidP="008552AB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-</w:t>
            </w:r>
          </w:p>
        </w:tc>
      </w:tr>
      <w:tr w:rsidR="008552AB" w:rsidRPr="008552AB" w:rsidTr="008552AB">
        <w:tc>
          <w:tcPr>
            <w:tcW w:w="817" w:type="dxa"/>
            <w:shd w:val="clear" w:color="auto" w:fill="F2F2F2" w:themeFill="background1" w:themeFillShade="F2"/>
            <w:vAlign w:val="center"/>
          </w:tcPr>
          <w:p w:rsidR="008552AB" w:rsidRDefault="008552AB" w:rsidP="008552AB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552AB" w:rsidRPr="00583B35" w:rsidRDefault="008552AB" w:rsidP="008552AB">
            <w:pPr>
              <w:ind w:hanging="142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47:14:0104002:81</w:t>
            </w:r>
          </w:p>
        </w:tc>
        <w:tc>
          <w:tcPr>
            <w:tcW w:w="2126" w:type="dxa"/>
            <w:vAlign w:val="center"/>
          </w:tcPr>
          <w:p w:rsidR="008552AB" w:rsidRPr="00583B35" w:rsidRDefault="008552AB" w:rsidP="008552AB">
            <w:pPr>
              <w:tabs>
                <w:tab w:val="left" w:pos="884"/>
              </w:tabs>
              <w:suppressAutoHyphens/>
              <w:jc w:val="center"/>
              <w:rPr>
                <w:color w:val="000000"/>
              </w:rPr>
            </w:pPr>
            <w:r w:rsidRPr="00995C7D">
              <w:rPr>
                <w:rFonts w:eastAsiaTheme="minorHAnsi"/>
                <w:sz w:val="22"/>
                <w:szCs w:val="22"/>
                <w:lang w:eastAsia="en-US"/>
              </w:rPr>
              <w:t>1000 +/22</w:t>
            </w:r>
          </w:p>
        </w:tc>
        <w:tc>
          <w:tcPr>
            <w:tcW w:w="4423" w:type="dxa"/>
            <w:vAlign w:val="center"/>
          </w:tcPr>
          <w:p w:rsidR="008552AB" w:rsidRPr="008552AB" w:rsidRDefault="008552AB" w:rsidP="008552A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552AB">
              <w:rPr>
                <w:rFonts w:eastAsiaTheme="minorHAnsi"/>
                <w:sz w:val="22"/>
                <w:szCs w:val="22"/>
                <w:lang w:eastAsia="en-US"/>
              </w:rPr>
              <w:t>Малоэтажная жилая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з</w:t>
            </w:r>
            <w:r w:rsidRPr="008552AB">
              <w:rPr>
                <w:rFonts w:eastAsiaTheme="minorHAnsi"/>
                <w:sz w:val="22"/>
                <w:szCs w:val="22"/>
                <w:lang w:eastAsia="en-US"/>
              </w:rPr>
              <w:t>астройка (индивидуальное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8552AB">
              <w:rPr>
                <w:rFonts w:eastAsiaTheme="minorHAnsi"/>
                <w:sz w:val="22"/>
                <w:szCs w:val="22"/>
                <w:lang w:eastAsia="en-US"/>
              </w:rPr>
              <w:t>жилищное строительство)</w:t>
            </w:r>
          </w:p>
        </w:tc>
        <w:tc>
          <w:tcPr>
            <w:tcW w:w="6066" w:type="dxa"/>
            <w:vAlign w:val="center"/>
          </w:tcPr>
          <w:p w:rsidR="008552AB" w:rsidRPr="008552AB" w:rsidRDefault="00135AE3" w:rsidP="008552AB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-</w:t>
            </w:r>
          </w:p>
        </w:tc>
      </w:tr>
      <w:tr w:rsidR="008552AB" w:rsidRPr="008552AB" w:rsidTr="008552AB">
        <w:tc>
          <w:tcPr>
            <w:tcW w:w="817" w:type="dxa"/>
            <w:shd w:val="clear" w:color="auto" w:fill="F2F2F2" w:themeFill="background1" w:themeFillShade="F2"/>
            <w:vAlign w:val="center"/>
          </w:tcPr>
          <w:p w:rsidR="008552AB" w:rsidRDefault="008552AB" w:rsidP="008552AB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552AB" w:rsidRPr="00583B35" w:rsidRDefault="008552AB" w:rsidP="008552A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47:14:0104002:82</w:t>
            </w:r>
          </w:p>
        </w:tc>
        <w:tc>
          <w:tcPr>
            <w:tcW w:w="2126" w:type="dxa"/>
            <w:vAlign w:val="center"/>
          </w:tcPr>
          <w:p w:rsidR="008552AB" w:rsidRPr="00583B35" w:rsidRDefault="008552AB" w:rsidP="008552AB">
            <w:pPr>
              <w:tabs>
                <w:tab w:val="left" w:pos="884"/>
              </w:tabs>
              <w:suppressAutoHyphens/>
              <w:jc w:val="center"/>
              <w:rPr>
                <w:color w:val="000000"/>
              </w:rPr>
            </w:pPr>
            <w:r w:rsidRPr="00995C7D">
              <w:rPr>
                <w:rFonts w:eastAsiaTheme="minorHAnsi"/>
                <w:sz w:val="22"/>
                <w:szCs w:val="22"/>
                <w:lang w:eastAsia="en-US"/>
              </w:rPr>
              <w:t>1000 +/22</w:t>
            </w:r>
          </w:p>
        </w:tc>
        <w:tc>
          <w:tcPr>
            <w:tcW w:w="4423" w:type="dxa"/>
            <w:vAlign w:val="center"/>
          </w:tcPr>
          <w:p w:rsidR="008552AB" w:rsidRPr="008552AB" w:rsidRDefault="008552AB" w:rsidP="008552A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552AB">
              <w:rPr>
                <w:rFonts w:eastAsiaTheme="minorHAnsi"/>
                <w:sz w:val="22"/>
                <w:szCs w:val="22"/>
                <w:lang w:eastAsia="en-US"/>
              </w:rPr>
              <w:t>Малоэтажная жилая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з</w:t>
            </w:r>
            <w:r w:rsidRPr="008552AB">
              <w:rPr>
                <w:rFonts w:eastAsiaTheme="minorHAnsi"/>
                <w:sz w:val="22"/>
                <w:szCs w:val="22"/>
                <w:lang w:eastAsia="en-US"/>
              </w:rPr>
              <w:t>астройка (индивидуальное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8552AB">
              <w:rPr>
                <w:rFonts w:eastAsiaTheme="minorHAnsi"/>
                <w:sz w:val="22"/>
                <w:szCs w:val="22"/>
                <w:lang w:eastAsia="en-US"/>
              </w:rPr>
              <w:t>жилищное строительство)</w:t>
            </w:r>
          </w:p>
        </w:tc>
        <w:tc>
          <w:tcPr>
            <w:tcW w:w="6066" w:type="dxa"/>
            <w:vAlign w:val="center"/>
          </w:tcPr>
          <w:p w:rsidR="008552AB" w:rsidRPr="008552AB" w:rsidRDefault="00135AE3" w:rsidP="008552AB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-</w:t>
            </w:r>
          </w:p>
        </w:tc>
      </w:tr>
    </w:tbl>
    <w:p w:rsidR="00135AE3" w:rsidRPr="00FE09BC" w:rsidRDefault="00135AE3" w:rsidP="00135AE3">
      <w:pPr>
        <w:autoSpaceDE w:val="0"/>
        <w:autoSpaceDN w:val="0"/>
        <w:adjustRightInd w:val="0"/>
        <w:spacing w:before="240" w:line="360" w:lineRule="auto"/>
        <w:jc w:val="both"/>
        <w:outlineLvl w:val="1"/>
        <w:rPr>
          <w:b/>
        </w:rPr>
      </w:pPr>
      <w:bookmarkStart w:id="44" w:name="_Toc463867729"/>
      <w:r>
        <w:rPr>
          <w:b/>
        </w:rPr>
        <w:t xml:space="preserve">5.2. Образуемые </w:t>
      </w:r>
      <w:r w:rsidRPr="00FE09BC">
        <w:rPr>
          <w:b/>
        </w:rPr>
        <w:t>земельные участки</w:t>
      </w:r>
      <w:bookmarkEnd w:id="44"/>
    </w:p>
    <w:p w:rsidR="00135AE3" w:rsidRPr="00FE09BC" w:rsidRDefault="00135AE3" w:rsidP="00135AE3">
      <w:pPr>
        <w:pStyle w:val="24"/>
        <w:spacing w:line="360" w:lineRule="auto"/>
        <w:ind w:firstLine="709"/>
        <w:jc w:val="center"/>
        <w:rPr>
          <w:sz w:val="24"/>
          <w:szCs w:val="24"/>
          <w:u w:val="single"/>
        </w:rPr>
      </w:pPr>
      <w:r w:rsidRPr="00FE09BC">
        <w:rPr>
          <w:sz w:val="24"/>
          <w:szCs w:val="24"/>
          <w:u w:val="single"/>
        </w:rPr>
        <w:t xml:space="preserve">Таблица № </w:t>
      </w:r>
      <w:r>
        <w:rPr>
          <w:sz w:val="24"/>
          <w:szCs w:val="24"/>
          <w:u w:val="single"/>
        </w:rPr>
        <w:t>4. Характеристика образуемых земельных участков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985"/>
        <w:gridCol w:w="2126"/>
        <w:gridCol w:w="4423"/>
        <w:gridCol w:w="6066"/>
      </w:tblGrid>
      <w:tr w:rsidR="00135AE3" w:rsidRPr="00FD3875" w:rsidTr="00135AE3">
        <w:tc>
          <w:tcPr>
            <w:tcW w:w="817" w:type="dxa"/>
            <w:shd w:val="clear" w:color="auto" w:fill="F2F2F2" w:themeFill="background1" w:themeFillShade="F2"/>
            <w:vAlign w:val="center"/>
          </w:tcPr>
          <w:p w:rsidR="00135AE3" w:rsidRPr="00FD3875" w:rsidRDefault="00135AE3" w:rsidP="00135AE3">
            <w:pPr>
              <w:autoSpaceDE w:val="0"/>
              <w:autoSpaceDN w:val="0"/>
              <w:adjustRightInd w:val="0"/>
              <w:rPr>
                <w:b/>
              </w:rPr>
            </w:pPr>
            <w:r w:rsidRPr="00FD3875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FD3875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FD3875">
              <w:rPr>
                <w:b/>
                <w:sz w:val="22"/>
                <w:szCs w:val="22"/>
              </w:rPr>
              <w:t>/</w:t>
            </w:r>
            <w:proofErr w:type="spellStart"/>
            <w:r w:rsidRPr="00FD3875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135AE3" w:rsidRPr="00FD3875" w:rsidRDefault="00135AE3" w:rsidP="00135AE3">
            <w:pPr>
              <w:autoSpaceDE w:val="0"/>
              <w:autoSpaceDN w:val="0"/>
              <w:adjustRightInd w:val="0"/>
              <w:rPr>
                <w:b/>
              </w:rPr>
            </w:pPr>
            <w:r w:rsidRPr="00FD3875">
              <w:rPr>
                <w:b/>
                <w:sz w:val="22"/>
                <w:szCs w:val="22"/>
              </w:rPr>
              <w:t>№ участка на чертеже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135AE3" w:rsidRPr="00FD3875" w:rsidRDefault="00135AE3" w:rsidP="00135AE3">
            <w:pPr>
              <w:autoSpaceDE w:val="0"/>
              <w:autoSpaceDN w:val="0"/>
              <w:adjustRightInd w:val="0"/>
              <w:rPr>
                <w:b/>
              </w:rPr>
            </w:pPr>
            <w:r w:rsidRPr="00FD3875">
              <w:rPr>
                <w:b/>
                <w:sz w:val="22"/>
                <w:szCs w:val="22"/>
              </w:rPr>
              <w:t>Площадь земельного участка, м</w:t>
            </w:r>
            <w:proofErr w:type="gramStart"/>
            <w:r w:rsidRPr="00FD3875"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4423" w:type="dxa"/>
            <w:shd w:val="clear" w:color="auto" w:fill="F2F2F2" w:themeFill="background1" w:themeFillShade="F2"/>
            <w:vAlign w:val="center"/>
          </w:tcPr>
          <w:p w:rsidR="00135AE3" w:rsidRPr="00FD3875" w:rsidRDefault="00135AE3" w:rsidP="00135AE3">
            <w:pPr>
              <w:autoSpaceDE w:val="0"/>
              <w:autoSpaceDN w:val="0"/>
              <w:adjustRightInd w:val="0"/>
              <w:rPr>
                <w:b/>
              </w:rPr>
            </w:pPr>
            <w:r w:rsidRPr="00FD3875">
              <w:rPr>
                <w:b/>
                <w:sz w:val="22"/>
                <w:szCs w:val="22"/>
              </w:rPr>
              <w:t>Разрешенное использование</w:t>
            </w:r>
            <w:r w:rsidR="00FD3875" w:rsidRPr="00FD3875">
              <w:rPr>
                <w:b/>
                <w:sz w:val="22"/>
                <w:szCs w:val="22"/>
              </w:rPr>
              <w:t xml:space="preserve"> *</w:t>
            </w:r>
          </w:p>
        </w:tc>
        <w:tc>
          <w:tcPr>
            <w:tcW w:w="6066" w:type="dxa"/>
            <w:shd w:val="clear" w:color="auto" w:fill="F2F2F2" w:themeFill="background1" w:themeFillShade="F2"/>
            <w:vAlign w:val="center"/>
          </w:tcPr>
          <w:p w:rsidR="00135AE3" w:rsidRPr="00FD3875" w:rsidRDefault="00135AE3" w:rsidP="00135AE3">
            <w:pPr>
              <w:autoSpaceDE w:val="0"/>
              <w:autoSpaceDN w:val="0"/>
              <w:adjustRightInd w:val="0"/>
              <w:rPr>
                <w:b/>
              </w:rPr>
            </w:pPr>
            <w:r w:rsidRPr="00FD3875">
              <w:rPr>
                <w:b/>
                <w:sz w:val="22"/>
                <w:szCs w:val="22"/>
              </w:rPr>
              <w:t>Ограничения, обременения в использовании</w:t>
            </w:r>
          </w:p>
        </w:tc>
      </w:tr>
      <w:tr w:rsidR="00135AE3" w:rsidRPr="00FD3875" w:rsidTr="00135A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17" w:type="dxa"/>
            <w:shd w:val="clear" w:color="auto" w:fill="F2F2F2" w:themeFill="background1" w:themeFillShade="F2"/>
            <w:vAlign w:val="center"/>
          </w:tcPr>
          <w:p w:rsidR="00135AE3" w:rsidRPr="00FD3875" w:rsidRDefault="00135AE3" w:rsidP="00135AE3">
            <w:pPr>
              <w:jc w:val="both"/>
              <w:rPr>
                <w:b/>
              </w:rPr>
            </w:pPr>
            <w:r w:rsidRPr="00FD387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135AE3" w:rsidRPr="00FD3875" w:rsidRDefault="00135AE3" w:rsidP="00135AE3">
            <w:pPr>
              <w:jc w:val="both"/>
              <w:rPr>
                <w:b/>
              </w:rPr>
            </w:pPr>
            <w:r w:rsidRPr="00FD387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135AE3" w:rsidRPr="00FD3875" w:rsidRDefault="00135AE3" w:rsidP="00135AE3">
            <w:pPr>
              <w:jc w:val="both"/>
              <w:rPr>
                <w:b/>
              </w:rPr>
            </w:pPr>
            <w:r w:rsidRPr="00FD387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423" w:type="dxa"/>
            <w:shd w:val="clear" w:color="auto" w:fill="F2F2F2" w:themeFill="background1" w:themeFillShade="F2"/>
            <w:vAlign w:val="center"/>
          </w:tcPr>
          <w:p w:rsidR="00135AE3" w:rsidRPr="00FD3875" w:rsidRDefault="00135AE3" w:rsidP="00135AE3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FD3875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066" w:type="dxa"/>
            <w:shd w:val="clear" w:color="auto" w:fill="F2F2F2" w:themeFill="background1" w:themeFillShade="F2"/>
            <w:vAlign w:val="center"/>
          </w:tcPr>
          <w:p w:rsidR="00135AE3" w:rsidRPr="00FD3875" w:rsidRDefault="00135AE3" w:rsidP="00135AE3">
            <w:pPr>
              <w:tabs>
                <w:tab w:val="left" w:pos="4320"/>
              </w:tabs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FD3875"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135AE3" w:rsidRPr="00FD3875" w:rsidTr="00135A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17" w:type="dxa"/>
            <w:shd w:val="clear" w:color="auto" w:fill="F2F2F2" w:themeFill="background1" w:themeFillShade="F2"/>
            <w:vAlign w:val="center"/>
          </w:tcPr>
          <w:p w:rsidR="00135AE3" w:rsidRPr="00FD3875" w:rsidRDefault="00135AE3" w:rsidP="00135AE3">
            <w:pPr>
              <w:jc w:val="both"/>
              <w:rPr>
                <w:color w:val="000000"/>
              </w:rPr>
            </w:pPr>
            <w:r w:rsidRPr="00FD387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35AE3" w:rsidRPr="00FD3875" w:rsidRDefault="00135AE3" w:rsidP="00135AE3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26" w:type="dxa"/>
            <w:vAlign w:val="center"/>
          </w:tcPr>
          <w:p w:rsidR="00135AE3" w:rsidRPr="00FD3875" w:rsidRDefault="00135AE3" w:rsidP="00135AE3">
            <w:pPr>
              <w:tabs>
                <w:tab w:val="left" w:pos="884"/>
              </w:tabs>
              <w:suppressAutoHyphens/>
              <w:jc w:val="center"/>
            </w:pPr>
            <w:r w:rsidRPr="00FD3875">
              <w:rPr>
                <w:sz w:val="22"/>
                <w:szCs w:val="22"/>
              </w:rPr>
              <w:t>1000</w:t>
            </w:r>
          </w:p>
        </w:tc>
        <w:tc>
          <w:tcPr>
            <w:tcW w:w="4423" w:type="dxa"/>
            <w:vAlign w:val="center"/>
          </w:tcPr>
          <w:p w:rsidR="00135AE3" w:rsidRPr="00FD3875" w:rsidRDefault="00135AE3" w:rsidP="00135AE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D3875">
              <w:rPr>
                <w:sz w:val="22"/>
                <w:szCs w:val="22"/>
              </w:rPr>
              <w:t>Для индивидуального жилищного строительства</w:t>
            </w:r>
          </w:p>
        </w:tc>
        <w:tc>
          <w:tcPr>
            <w:tcW w:w="6066" w:type="dxa"/>
            <w:vAlign w:val="center"/>
          </w:tcPr>
          <w:p w:rsidR="00135AE3" w:rsidRPr="00FD3875" w:rsidRDefault="00135AAE" w:rsidP="00135AE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FD3875">
              <w:rPr>
                <w:rFonts w:eastAsia="Calibri"/>
                <w:bCs/>
                <w:sz w:val="22"/>
                <w:szCs w:val="22"/>
              </w:rPr>
              <w:t>-</w:t>
            </w:r>
          </w:p>
        </w:tc>
      </w:tr>
      <w:tr w:rsidR="00135AE3" w:rsidRPr="00FD3875" w:rsidTr="00135A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17" w:type="dxa"/>
            <w:shd w:val="clear" w:color="auto" w:fill="F2F2F2" w:themeFill="background1" w:themeFillShade="F2"/>
            <w:vAlign w:val="center"/>
          </w:tcPr>
          <w:p w:rsidR="00135AE3" w:rsidRPr="00FD3875" w:rsidRDefault="00135AE3" w:rsidP="00135AE3">
            <w:pPr>
              <w:jc w:val="both"/>
              <w:rPr>
                <w:color w:val="000000"/>
              </w:rPr>
            </w:pPr>
            <w:r w:rsidRPr="00FD387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35AE3" w:rsidRPr="00FD3875" w:rsidRDefault="00135AE3" w:rsidP="00135AE3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26" w:type="dxa"/>
            <w:vAlign w:val="center"/>
          </w:tcPr>
          <w:p w:rsidR="00135AE3" w:rsidRPr="00FD3875" w:rsidRDefault="00135AE3" w:rsidP="00135AE3">
            <w:pPr>
              <w:tabs>
                <w:tab w:val="left" w:pos="884"/>
              </w:tabs>
              <w:suppressAutoHyphens/>
              <w:jc w:val="center"/>
            </w:pPr>
            <w:r w:rsidRPr="00FD3875">
              <w:rPr>
                <w:sz w:val="22"/>
                <w:szCs w:val="22"/>
              </w:rPr>
              <w:t>1000</w:t>
            </w:r>
          </w:p>
        </w:tc>
        <w:tc>
          <w:tcPr>
            <w:tcW w:w="4423" w:type="dxa"/>
            <w:vAlign w:val="center"/>
          </w:tcPr>
          <w:p w:rsidR="00135AE3" w:rsidRPr="00FD3875" w:rsidRDefault="00135AE3" w:rsidP="00135AE3">
            <w:pPr>
              <w:autoSpaceDE w:val="0"/>
              <w:autoSpaceDN w:val="0"/>
              <w:adjustRightInd w:val="0"/>
            </w:pPr>
            <w:r w:rsidRPr="00FD3875">
              <w:rPr>
                <w:sz w:val="22"/>
                <w:szCs w:val="22"/>
              </w:rPr>
              <w:t>Для индивидуального жилищного строительства</w:t>
            </w:r>
          </w:p>
        </w:tc>
        <w:tc>
          <w:tcPr>
            <w:tcW w:w="6066" w:type="dxa"/>
            <w:vAlign w:val="center"/>
          </w:tcPr>
          <w:p w:rsidR="00135AE3" w:rsidRPr="00FD3875" w:rsidRDefault="00135AAE" w:rsidP="00135AE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FD3875">
              <w:rPr>
                <w:rFonts w:eastAsia="Calibri"/>
                <w:bCs/>
                <w:sz w:val="22"/>
                <w:szCs w:val="22"/>
              </w:rPr>
              <w:t>-</w:t>
            </w:r>
          </w:p>
        </w:tc>
      </w:tr>
      <w:tr w:rsidR="00135AE3" w:rsidRPr="00FD3875" w:rsidTr="00135A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17" w:type="dxa"/>
            <w:shd w:val="clear" w:color="auto" w:fill="F2F2F2" w:themeFill="background1" w:themeFillShade="F2"/>
            <w:vAlign w:val="center"/>
          </w:tcPr>
          <w:p w:rsidR="00135AE3" w:rsidRPr="00FD3875" w:rsidRDefault="00135AE3" w:rsidP="00135AE3">
            <w:pPr>
              <w:jc w:val="both"/>
              <w:rPr>
                <w:color w:val="000000"/>
              </w:rPr>
            </w:pPr>
            <w:r w:rsidRPr="00FD387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35AE3" w:rsidRPr="00FD3875" w:rsidRDefault="00135AE3" w:rsidP="00135AE3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126" w:type="dxa"/>
            <w:vAlign w:val="center"/>
          </w:tcPr>
          <w:p w:rsidR="00135AE3" w:rsidRPr="00FD3875" w:rsidRDefault="00135AE3" w:rsidP="00135AE3">
            <w:pPr>
              <w:tabs>
                <w:tab w:val="left" w:pos="884"/>
              </w:tabs>
              <w:suppressAutoHyphens/>
              <w:jc w:val="center"/>
            </w:pPr>
            <w:r w:rsidRPr="00FD3875">
              <w:rPr>
                <w:sz w:val="22"/>
                <w:szCs w:val="22"/>
              </w:rPr>
              <w:t>1000</w:t>
            </w:r>
          </w:p>
        </w:tc>
        <w:tc>
          <w:tcPr>
            <w:tcW w:w="4423" w:type="dxa"/>
            <w:vAlign w:val="center"/>
          </w:tcPr>
          <w:p w:rsidR="00135AE3" w:rsidRPr="00FD3875" w:rsidRDefault="00135AE3" w:rsidP="00135AE3">
            <w:pPr>
              <w:autoSpaceDE w:val="0"/>
              <w:autoSpaceDN w:val="0"/>
              <w:adjustRightInd w:val="0"/>
            </w:pPr>
            <w:r w:rsidRPr="00FD3875">
              <w:rPr>
                <w:sz w:val="22"/>
                <w:szCs w:val="22"/>
              </w:rPr>
              <w:t>Для индивидуального жилищного строительства</w:t>
            </w:r>
          </w:p>
        </w:tc>
        <w:tc>
          <w:tcPr>
            <w:tcW w:w="6066" w:type="dxa"/>
            <w:vAlign w:val="center"/>
          </w:tcPr>
          <w:p w:rsidR="00135AE3" w:rsidRPr="00FD3875" w:rsidRDefault="00135AAE" w:rsidP="00135AE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FD3875">
              <w:rPr>
                <w:rFonts w:eastAsia="Calibri"/>
                <w:bCs/>
                <w:sz w:val="22"/>
                <w:szCs w:val="22"/>
              </w:rPr>
              <w:t>-</w:t>
            </w:r>
          </w:p>
        </w:tc>
      </w:tr>
    </w:tbl>
    <w:p w:rsidR="00CD47C4" w:rsidRDefault="00CD47C4">
      <w:r>
        <w:br w:type="page"/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1985"/>
        <w:gridCol w:w="2126"/>
        <w:gridCol w:w="4423"/>
        <w:gridCol w:w="6066"/>
      </w:tblGrid>
      <w:tr w:rsidR="00CD47C4" w:rsidRPr="00FD3875" w:rsidTr="00CD47C4">
        <w:tc>
          <w:tcPr>
            <w:tcW w:w="817" w:type="dxa"/>
            <w:shd w:val="clear" w:color="auto" w:fill="F2F2F2" w:themeFill="background1" w:themeFillShade="F2"/>
            <w:vAlign w:val="center"/>
          </w:tcPr>
          <w:p w:rsidR="00CD47C4" w:rsidRPr="00FD3875" w:rsidRDefault="00CD47C4" w:rsidP="00CD47C4">
            <w:pPr>
              <w:jc w:val="both"/>
              <w:rPr>
                <w:b/>
              </w:rPr>
            </w:pPr>
            <w:r w:rsidRPr="00FD3875">
              <w:rPr>
                <w:b/>
                <w:sz w:val="22"/>
                <w:szCs w:val="22"/>
              </w:rPr>
              <w:lastRenderedPageBreak/>
              <w:t>1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CD47C4" w:rsidRPr="00FD3875" w:rsidRDefault="00CD47C4" w:rsidP="00CD47C4">
            <w:pPr>
              <w:jc w:val="both"/>
              <w:rPr>
                <w:b/>
              </w:rPr>
            </w:pPr>
            <w:r w:rsidRPr="00FD387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CD47C4" w:rsidRPr="00FD3875" w:rsidRDefault="00CD47C4" w:rsidP="00CD47C4">
            <w:pPr>
              <w:jc w:val="both"/>
              <w:rPr>
                <w:b/>
              </w:rPr>
            </w:pPr>
            <w:r w:rsidRPr="00FD387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423" w:type="dxa"/>
            <w:shd w:val="clear" w:color="auto" w:fill="F2F2F2" w:themeFill="background1" w:themeFillShade="F2"/>
            <w:vAlign w:val="center"/>
          </w:tcPr>
          <w:p w:rsidR="00CD47C4" w:rsidRPr="00FD3875" w:rsidRDefault="00CD47C4" w:rsidP="00CD47C4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FD3875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066" w:type="dxa"/>
            <w:shd w:val="clear" w:color="auto" w:fill="F2F2F2" w:themeFill="background1" w:themeFillShade="F2"/>
            <w:vAlign w:val="center"/>
          </w:tcPr>
          <w:p w:rsidR="00CD47C4" w:rsidRPr="00FD3875" w:rsidRDefault="00CD47C4" w:rsidP="00CD47C4">
            <w:pPr>
              <w:tabs>
                <w:tab w:val="left" w:pos="4320"/>
              </w:tabs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FD3875"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135AE3" w:rsidRPr="00FD3875" w:rsidTr="00135AE3">
        <w:tc>
          <w:tcPr>
            <w:tcW w:w="817" w:type="dxa"/>
            <w:shd w:val="clear" w:color="auto" w:fill="F2F2F2" w:themeFill="background1" w:themeFillShade="F2"/>
            <w:vAlign w:val="center"/>
          </w:tcPr>
          <w:p w:rsidR="00135AE3" w:rsidRPr="00FD3875" w:rsidRDefault="00135AE3" w:rsidP="00135AE3">
            <w:pPr>
              <w:jc w:val="both"/>
              <w:rPr>
                <w:color w:val="000000"/>
              </w:rPr>
            </w:pPr>
            <w:r w:rsidRPr="00FD387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35AE3" w:rsidRPr="00FD3875" w:rsidRDefault="00135AE3" w:rsidP="00135AE3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126" w:type="dxa"/>
            <w:vAlign w:val="center"/>
          </w:tcPr>
          <w:p w:rsidR="00135AE3" w:rsidRPr="00FD3875" w:rsidRDefault="00135AE3" w:rsidP="00135AE3">
            <w:pPr>
              <w:tabs>
                <w:tab w:val="left" w:pos="884"/>
              </w:tabs>
              <w:suppressAutoHyphens/>
              <w:jc w:val="center"/>
            </w:pPr>
            <w:r w:rsidRPr="00FD3875">
              <w:rPr>
                <w:sz w:val="22"/>
                <w:szCs w:val="22"/>
              </w:rPr>
              <w:t>1000</w:t>
            </w:r>
          </w:p>
        </w:tc>
        <w:tc>
          <w:tcPr>
            <w:tcW w:w="4423" w:type="dxa"/>
            <w:vAlign w:val="center"/>
          </w:tcPr>
          <w:p w:rsidR="00135AE3" w:rsidRPr="00FD3875" w:rsidRDefault="00135AE3" w:rsidP="00135AE3">
            <w:pPr>
              <w:autoSpaceDE w:val="0"/>
              <w:autoSpaceDN w:val="0"/>
              <w:adjustRightInd w:val="0"/>
            </w:pPr>
            <w:r w:rsidRPr="00FD3875">
              <w:rPr>
                <w:sz w:val="22"/>
                <w:szCs w:val="22"/>
              </w:rPr>
              <w:t>Для индивидуального жилищного строительства</w:t>
            </w:r>
          </w:p>
        </w:tc>
        <w:tc>
          <w:tcPr>
            <w:tcW w:w="6066" w:type="dxa"/>
            <w:vAlign w:val="center"/>
          </w:tcPr>
          <w:p w:rsidR="00135AE3" w:rsidRPr="00FD3875" w:rsidRDefault="00135AAE" w:rsidP="00135AE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FD3875">
              <w:rPr>
                <w:rFonts w:eastAsia="Calibri"/>
                <w:bCs/>
                <w:sz w:val="22"/>
                <w:szCs w:val="22"/>
              </w:rPr>
              <w:t>-</w:t>
            </w:r>
          </w:p>
        </w:tc>
      </w:tr>
      <w:tr w:rsidR="00135AE3" w:rsidRPr="00FD3875" w:rsidTr="00135AE3">
        <w:tc>
          <w:tcPr>
            <w:tcW w:w="817" w:type="dxa"/>
            <w:shd w:val="clear" w:color="auto" w:fill="F2F2F2" w:themeFill="background1" w:themeFillShade="F2"/>
            <w:vAlign w:val="center"/>
          </w:tcPr>
          <w:p w:rsidR="00135AE3" w:rsidRPr="00FD3875" w:rsidRDefault="00135AE3" w:rsidP="00135AE3">
            <w:pPr>
              <w:jc w:val="both"/>
              <w:rPr>
                <w:color w:val="000000"/>
              </w:rPr>
            </w:pPr>
            <w:r w:rsidRPr="00FD387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35AE3" w:rsidRPr="00FD3875" w:rsidRDefault="00135AE3" w:rsidP="00135AE3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126" w:type="dxa"/>
            <w:vAlign w:val="center"/>
          </w:tcPr>
          <w:p w:rsidR="00135AE3" w:rsidRPr="00FD3875" w:rsidRDefault="00135AE3" w:rsidP="00135AE3">
            <w:pPr>
              <w:tabs>
                <w:tab w:val="left" w:pos="884"/>
              </w:tabs>
              <w:suppressAutoHyphens/>
              <w:jc w:val="center"/>
            </w:pPr>
            <w:r w:rsidRPr="00FD3875">
              <w:rPr>
                <w:sz w:val="22"/>
                <w:szCs w:val="22"/>
              </w:rPr>
              <w:t>1000</w:t>
            </w:r>
          </w:p>
        </w:tc>
        <w:tc>
          <w:tcPr>
            <w:tcW w:w="4423" w:type="dxa"/>
            <w:vAlign w:val="center"/>
          </w:tcPr>
          <w:p w:rsidR="00135AE3" w:rsidRPr="00FD3875" w:rsidRDefault="00135AE3" w:rsidP="00135AE3">
            <w:pPr>
              <w:autoSpaceDE w:val="0"/>
              <w:autoSpaceDN w:val="0"/>
              <w:adjustRightInd w:val="0"/>
            </w:pPr>
            <w:r w:rsidRPr="00FD3875">
              <w:rPr>
                <w:sz w:val="22"/>
                <w:szCs w:val="22"/>
              </w:rPr>
              <w:t>Для индивидуального жилищного строительства</w:t>
            </w:r>
          </w:p>
        </w:tc>
        <w:tc>
          <w:tcPr>
            <w:tcW w:w="6066" w:type="dxa"/>
            <w:vAlign w:val="center"/>
          </w:tcPr>
          <w:p w:rsidR="00135AE3" w:rsidRPr="00FD3875" w:rsidRDefault="00135AAE" w:rsidP="00135AE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FD3875">
              <w:rPr>
                <w:rFonts w:eastAsia="Calibri"/>
                <w:bCs/>
                <w:sz w:val="22"/>
                <w:szCs w:val="22"/>
              </w:rPr>
              <w:t>-</w:t>
            </w:r>
          </w:p>
        </w:tc>
      </w:tr>
      <w:tr w:rsidR="00135AE3" w:rsidRPr="00FD3875" w:rsidTr="00135AE3">
        <w:tc>
          <w:tcPr>
            <w:tcW w:w="817" w:type="dxa"/>
            <w:shd w:val="clear" w:color="auto" w:fill="F2F2F2" w:themeFill="background1" w:themeFillShade="F2"/>
            <w:vAlign w:val="center"/>
          </w:tcPr>
          <w:p w:rsidR="00135AE3" w:rsidRPr="00FD3875" w:rsidRDefault="00135AE3" w:rsidP="00135AE3">
            <w:pPr>
              <w:jc w:val="both"/>
              <w:rPr>
                <w:color w:val="000000"/>
              </w:rPr>
            </w:pPr>
            <w:r w:rsidRPr="00FD387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35AE3" w:rsidRPr="00FD3875" w:rsidRDefault="00135AE3" w:rsidP="00135AE3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126" w:type="dxa"/>
            <w:vAlign w:val="center"/>
          </w:tcPr>
          <w:p w:rsidR="00135AE3" w:rsidRPr="00FD3875" w:rsidRDefault="00135AE3" w:rsidP="00135AE3">
            <w:pPr>
              <w:tabs>
                <w:tab w:val="left" w:pos="884"/>
              </w:tabs>
              <w:suppressAutoHyphens/>
              <w:jc w:val="center"/>
            </w:pPr>
            <w:r w:rsidRPr="00FD3875">
              <w:rPr>
                <w:sz w:val="22"/>
                <w:szCs w:val="22"/>
              </w:rPr>
              <w:t>1000</w:t>
            </w:r>
          </w:p>
        </w:tc>
        <w:tc>
          <w:tcPr>
            <w:tcW w:w="4423" w:type="dxa"/>
            <w:vAlign w:val="center"/>
          </w:tcPr>
          <w:p w:rsidR="00135AE3" w:rsidRPr="00FD3875" w:rsidRDefault="00135AE3" w:rsidP="00135AE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D3875">
              <w:rPr>
                <w:sz w:val="22"/>
                <w:szCs w:val="22"/>
              </w:rPr>
              <w:t>Для индивидуального жилищного строительства</w:t>
            </w:r>
          </w:p>
        </w:tc>
        <w:tc>
          <w:tcPr>
            <w:tcW w:w="6066" w:type="dxa"/>
            <w:vAlign w:val="center"/>
          </w:tcPr>
          <w:p w:rsidR="00135AE3" w:rsidRPr="00FD3875" w:rsidRDefault="00135AAE" w:rsidP="00135AE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FD3875">
              <w:rPr>
                <w:rFonts w:eastAsia="Calibri"/>
                <w:bCs/>
                <w:sz w:val="22"/>
                <w:szCs w:val="22"/>
              </w:rPr>
              <w:t>-</w:t>
            </w:r>
          </w:p>
        </w:tc>
      </w:tr>
      <w:tr w:rsidR="00135AE3" w:rsidRPr="00FD3875" w:rsidTr="00135AE3">
        <w:tc>
          <w:tcPr>
            <w:tcW w:w="817" w:type="dxa"/>
            <w:shd w:val="clear" w:color="auto" w:fill="F2F2F2" w:themeFill="background1" w:themeFillShade="F2"/>
            <w:vAlign w:val="center"/>
          </w:tcPr>
          <w:p w:rsidR="00135AE3" w:rsidRPr="00FD3875" w:rsidRDefault="00135AE3" w:rsidP="00135AE3">
            <w:pPr>
              <w:jc w:val="both"/>
              <w:rPr>
                <w:color w:val="000000"/>
              </w:rPr>
            </w:pPr>
            <w:r w:rsidRPr="00FD3875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35AE3" w:rsidRPr="00FD3875" w:rsidRDefault="00135AE3" w:rsidP="00135AE3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126" w:type="dxa"/>
            <w:vAlign w:val="center"/>
          </w:tcPr>
          <w:p w:rsidR="00135AE3" w:rsidRPr="00FD3875" w:rsidRDefault="00135AE3" w:rsidP="00135AE3">
            <w:pPr>
              <w:tabs>
                <w:tab w:val="left" w:pos="884"/>
              </w:tabs>
              <w:suppressAutoHyphens/>
              <w:jc w:val="center"/>
              <w:rPr>
                <w:color w:val="000000"/>
              </w:rPr>
            </w:pPr>
            <w:r w:rsidRPr="00FD3875">
              <w:rPr>
                <w:sz w:val="22"/>
                <w:szCs w:val="22"/>
              </w:rPr>
              <w:t>1000</w:t>
            </w:r>
          </w:p>
        </w:tc>
        <w:tc>
          <w:tcPr>
            <w:tcW w:w="4423" w:type="dxa"/>
            <w:vAlign w:val="center"/>
          </w:tcPr>
          <w:p w:rsidR="00135AE3" w:rsidRPr="00FD3875" w:rsidRDefault="00135AE3" w:rsidP="00135AE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D3875">
              <w:rPr>
                <w:sz w:val="22"/>
                <w:szCs w:val="22"/>
              </w:rPr>
              <w:t>Для индивидуального жилищного строительства</w:t>
            </w:r>
          </w:p>
        </w:tc>
        <w:tc>
          <w:tcPr>
            <w:tcW w:w="6066" w:type="dxa"/>
            <w:vAlign w:val="center"/>
          </w:tcPr>
          <w:p w:rsidR="00135AE3" w:rsidRPr="00FD3875" w:rsidRDefault="00135AAE" w:rsidP="00135AE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FD3875">
              <w:rPr>
                <w:rFonts w:eastAsia="Calibri"/>
                <w:bCs/>
                <w:sz w:val="22"/>
                <w:szCs w:val="22"/>
              </w:rPr>
              <w:t>-</w:t>
            </w:r>
          </w:p>
        </w:tc>
      </w:tr>
      <w:tr w:rsidR="00135AE3" w:rsidRPr="00FD3875" w:rsidTr="00135AE3">
        <w:tc>
          <w:tcPr>
            <w:tcW w:w="817" w:type="dxa"/>
            <w:shd w:val="clear" w:color="auto" w:fill="F2F2F2" w:themeFill="background1" w:themeFillShade="F2"/>
            <w:vAlign w:val="center"/>
          </w:tcPr>
          <w:p w:rsidR="00135AE3" w:rsidRPr="00FD3875" w:rsidRDefault="00135AE3" w:rsidP="00135AE3">
            <w:pPr>
              <w:jc w:val="both"/>
              <w:rPr>
                <w:color w:val="000000"/>
              </w:rPr>
            </w:pPr>
            <w:r w:rsidRPr="00FD3875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35AE3" w:rsidRPr="00FD3875" w:rsidRDefault="00135AE3" w:rsidP="00135AE3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126" w:type="dxa"/>
            <w:vAlign w:val="center"/>
          </w:tcPr>
          <w:p w:rsidR="00135AE3" w:rsidRPr="00FD3875" w:rsidRDefault="00135AE3" w:rsidP="00135AE3">
            <w:pPr>
              <w:tabs>
                <w:tab w:val="left" w:pos="884"/>
              </w:tabs>
              <w:suppressAutoHyphens/>
              <w:jc w:val="center"/>
              <w:rPr>
                <w:rFonts w:eastAsiaTheme="minorHAnsi"/>
                <w:lang w:eastAsia="en-US"/>
              </w:rPr>
            </w:pPr>
            <w:r w:rsidRPr="00FD3875">
              <w:rPr>
                <w:sz w:val="22"/>
                <w:szCs w:val="22"/>
              </w:rPr>
              <w:t>1000</w:t>
            </w:r>
          </w:p>
        </w:tc>
        <w:tc>
          <w:tcPr>
            <w:tcW w:w="4423" w:type="dxa"/>
            <w:vAlign w:val="center"/>
          </w:tcPr>
          <w:p w:rsidR="00135AE3" w:rsidRPr="00FD3875" w:rsidRDefault="00135AE3" w:rsidP="00135AE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D3875">
              <w:rPr>
                <w:sz w:val="22"/>
                <w:szCs w:val="22"/>
              </w:rPr>
              <w:t>Для индивидуального жилищного строительства</w:t>
            </w:r>
          </w:p>
        </w:tc>
        <w:tc>
          <w:tcPr>
            <w:tcW w:w="6066" w:type="dxa"/>
            <w:vAlign w:val="center"/>
          </w:tcPr>
          <w:p w:rsidR="00135AE3" w:rsidRPr="00FD3875" w:rsidRDefault="00135AAE" w:rsidP="00135AE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FD3875">
              <w:rPr>
                <w:rFonts w:eastAsia="Calibri"/>
                <w:bCs/>
                <w:sz w:val="22"/>
                <w:szCs w:val="22"/>
              </w:rPr>
              <w:t>-</w:t>
            </w:r>
          </w:p>
        </w:tc>
      </w:tr>
      <w:tr w:rsidR="00135AE3" w:rsidRPr="00FD3875" w:rsidTr="00135AE3">
        <w:tc>
          <w:tcPr>
            <w:tcW w:w="817" w:type="dxa"/>
            <w:shd w:val="clear" w:color="auto" w:fill="F2F2F2" w:themeFill="background1" w:themeFillShade="F2"/>
            <w:vAlign w:val="center"/>
          </w:tcPr>
          <w:p w:rsidR="00135AE3" w:rsidRPr="00FD3875" w:rsidRDefault="00135AE3" w:rsidP="00135AE3">
            <w:pPr>
              <w:jc w:val="both"/>
              <w:rPr>
                <w:color w:val="000000"/>
              </w:rPr>
            </w:pPr>
            <w:r w:rsidRPr="00FD3875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35AE3" w:rsidRPr="00FD3875" w:rsidRDefault="00135AE3" w:rsidP="00135AE3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126" w:type="dxa"/>
            <w:vAlign w:val="center"/>
          </w:tcPr>
          <w:p w:rsidR="00135AE3" w:rsidRPr="00FD3875" w:rsidRDefault="00135AE3" w:rsidP="00135AE3">
            <w:pPr>
              <w:tabs>
                <w:tab w:val="left" w:pos="884"/>
              </w:tabs>
              <w:suppressAutoHyphens/>
              <w:jc w:val="center"/>
              <w:rPr>
                <w:rFonts w:eastAsiaTheme="minorHAnsi"/>
                <w:lang w:eastAsia="en-US"/>
              </w:rPr>
            </w:pPr>
            <w:r w:rsidRPr="00FD3875">
              <w:rPr>
                <w:sz w:val="22"/>
                <w:szCs w:val="22"/>
              </w:rPr>
              <w:t>1000</w:t>
            </w:r>
          </w:p>
        </w:tc>
        <w:tc>
          <w:tcPr>
            <w:tcW w:w="4423" w:type="dxa"/>
            <w:vAlign w:val="center"/>
          </w:tcPr>
          <w:p w:rsidR="00135AE3" w:rsidRPr="00FD3875" w:rsidRDefault="00135AE3" w:rsidP="00135AE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D3875">
              <w:rPr>
                <w:sz w:val="22"/>
                <w:szCs w:val="22"/>
              </w:rPr>
              <w:t>Для индивидуального жилищного строительства</w:t>
            </w:r>
          </w:p>
        </w:tc>
        <w:tc>
          <w:tcPr>
            <w:tcW w:w="6066" w:type="dxa"/>
            <w:vAlign w:val="center"/>
          </w:tcPr>
          <w:p w:rsidR="00135AE3" w:rsidRPr="00FD3875" w:rsidRDefault="00135AAE" w:rsidP="00135AE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FD3875">
              <w:rPr>
                <w:rFonts w:eastAsia="Calibri"/>
                <w:bCs/>
                <w:sz w:val="22"/>
                <w:szCs w:val="22"/>
              </w:rPr>
              <w:t>-</w:t>
            </w:r>
          </w:p>
        </w:tc>
      </w:tr>
      <w:tr w:rsidR="00135AE3" w:rsidRPr="00FD3875" w:rsidTr="00135AE3">
        <w:tc>
          <w:tcPr>
            <w:tcW w:w="817" w:type="dxa"/>
            <w:shd w:val="clear" w:color="auto" w:fill="F2F2F2" w:themeFill="background1" w:themeFillShade="F2"/>
            <w:vAlign w:val="center"/>
          </w:tcPr>
          <w:p w:rsidR="00135AE3" w:rsidRPr="00FD3875" w:rsidRDefault="00135AE3" w:rsidP="00135AE3">
            <w:pPr>
              <w:jc w:val="both"/>
              <w:rPr>
                <w:color w:val="000000"/>
              </w:rPr>
            </w:pPr>
            <w:r w:rsidRPr="00FD387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35AE3" w:rsidRPr="00FD3875" w:rsidRDefault="00135AE3" w:rsidP="00135AE3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126" w:type="dxa"/>
            <w:vAlign w:val="center"/>
          </w:tcPr>
          <w:p w:rsidR="00135AE3" w:rsidRPr="00FD3875" w:rsidRDefault="00135AE3" w:rsidP="00135AE3">
            <w:pPr>
              <w:tabs>
                <w:tab w:val="left" w:pos="884"/>
              </w:tabs>
              <w:suppressAutoHyphens/>
              <w:jc w:val="center"/>
              <w:rPr>
                <w:rFonts w:eastAsiaTheme="minorHAnsi"/>
                <w:lang w:eastAsia="en-US"/>
              </w:rPr>
            </w:pPr>
            <w:r w:rsidRPr="00FD3875">
              <w:rPr>
                <w:sz w:val="22"/>
                <w:szCs w:val="22"/>
              </w:rPr>
              <w:t>1000</w:t>
            </w:r>
          </w:p>
        </w:tc>
        <w:tc>
          <w:tcPr>
            <w:tcW w:w="4423" w:type="dxa"/>
            <w:vAlign w:val="center"/>
          </w:tcPr>
          <w:p w:rsidR="00135AE3" w:rsidRPr="00FD3875" w:rsidRDefault="00135AE3" w:rsidP="00135AE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D3875">
              <w:rPr>
                <w:sz w:val="22"/>
                <w:szCs w:val="22"/>
              </w:rPr>
              <w:t>Для индивидуального жилищного строительства</w:t>
            </w:r>
          </w:p>
        </w:tc>
        <w:tc>
          <w:tcPr>
            <w:tcW w:w="6066" w:type="dxa"/>
            <w:vAlign w:val="center"/>
          </w:tcPr>
          <w:p w:rsidR="00135AE3" w:rsidRPr="00FD3875" w:rsidRDefault="00135AAE" w:rsidP="00135AE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FD3875">
              <w:rPr>
                <w:rFonts w:eastAsia="Calibri"/>
                <w:bCs/>
                <w:sz w:val="22"/>
                <w:szCs w:val="22"/>
              </w:rPr>
              <w:t>-</w:t>
            </w:r>
          </w:p>
        </w:tc>
      </w:tr>
      <w:tr w:rsidR="00135AE3" w:rsidRPr="00FD3875" w:rsidTr="00135AE3">
        <w:tc>
          <w:tcPr>
            <w:tcW w:w="817" w:type="dxa"/>
            <w:shd w:val="clear" w:color="auto" w:fill="F2F2F2" w:themeFill="background1" w:themeFillShade="F2"/>
            <w:vAlign w:val="center"/>
          </w:tcPr>
          <w:p w:rsidR="00135AE3" w:rsidRPr="00FD3875" w:rsidRDefault="00135AE3" w:rsidP="00135AE3">
            <w:pPr>
              <w:jc w:val="both"/>
              <w:rPr>
                <w:color w:val="000000"/>
              </w:rPr>
            </w:pPr>
            <w:r w:rsidRPr="00FD3875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35AE3" w:rsidRPr="00FD3875" w:rsidRDefault="00135AE3" w:rsidP="00135AE3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126" w:type="dxa"/>
            <w:vAlign w:val="center"/>
          </w:tcPr>
          <w:p w:rsidR="00135AE3" w:rsidRPr="00FD3875" w:rsidRDefault="00135AE3" w:rsidP="00135AE3">
            <w:pPr>
              <w:tabs>
                <w:tab w:val="left" w:pos="884"/>
              </w:tabs>
              <w:suppressAutoHyphens/>
              <w:jc w:val="center"/>
              <w:rPr>
                <w:rFonts w:eastAsiaTheme="minorHAnsi"/>
                <w:lang w:eastAsia="en-US"/>
              </w:rPr>
            </w:pPr>
            <w:r w:rsidRPr="00FD3875">
              <w:rPr>
                <w:sz w:val="22"/>
                <w:szCs w:val="22"/>
              </w:rPr>
              <w:t>1000</w:t>
            </w:r>
          </w:p>
        </w:tc>
        <w:tc>
          <w:tcPr>
            <w:tcW w:w="4423" w:type="dxa"/>
            <w:vAlign w:val="center"/>
          </w:tcPr>
          <w:p w:rsidR="00135AE3" w:rsidRPr="00FD3875" w:rsidRDefault="00135AE3" w:rsidP="00135AE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D3875">
              <w:rPr>
                <w:sz w:val="22"/>
                <w:szCs w:val="22"/>
              </w:rPr>
              <w:t>Для индивидуального жилищного строительства</w:t>
            </w:r>
          </w:p>
        </w:tc>
        <w:tc>
          <w:tcPr>
            <w:tcW w:w="6066" w:type="dxa"/>
            <w:vAlign w:val="center"/>
          </w:tcPr>
          <w:p w:rsidR="00135AE3" w:rsidRPr="00FD3875" w:rsidRDefault="00135AAE" w:rsidP="00135AE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FD3875">
              <w:rPr>
                <w:rFonts w:eastAsia="Calibri"/>
                <w:bCs/>
                <w:sz w:val="22"/>
                <w:szCs w:val="22"/>
              </w:rPr>
              <w:t>-</w:t>
            </w:r>
          </w:p>
        </w:tc>
      </w:tr>
      <w:tr w:rsidR="00135AE3" w:rsidRPr="00FD3875" w:rsidTr="00135AE3">
        <w:tc>
          <w:tcPr>
            <w:tcW w:w="817" w:type="dxa"/>
            <w:shd w:val="clear" w:color="auto" w:fill="F2F2F2" w:themeFill="background1" w:themeFillShade="F2"/>
            <w:vAlign w:val="center"/>
          </w:tcPr>
          <w:p w:rsidR="00135AE3" w:rsidRPr="00FD3875" w:rsidRDefault="00135AE3" w:rsidP="00135AE3">
            <w:pPr>
              <w:jc w:val="both"/>
              <w:rPr>
                <w:color w:val="000000"/>
              </w:rPr>
            </w:pPr>
            <w:r w:rsidRPr="00FD3875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35AE3" w:rsidRPr="00FD3875" w:rsidRDefault="00135AE3" w:rsidP="00135AE3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126" w:type="dxa"/>
            <w:vAlign w:val="center"/>
          </w:tcPr>
          <w:p w:rsidR="00135AE3" w:rsidRPr="00FD3875" w:rsidRDefault="00135AE3" w:rsidP="00135AE3">
            <w:pPr>
              <w:tabs>
                <w:tab w:val="left" w:pos="884"/>
              </w:tabs>
              <w:suppressAutoHyphens/>
              <w:jc w:val="center"/>
              <w:rPr>
                <w:rFonts w:eastAsiaTheme="minorHAnsi"/>
                <w:lang w:eastAsia="en-US"/>
              </w:rPr>
            </w:pPr>
            <w:r w:rsidRPr="00FD3875">
              <w:rPr>
                <w:sz w:val="22"/>
                <w:szCs w:val="22"/>
              </w:rPr>
              <w:t>1000</w:t>
            </w:r>
          </w:p>
        </w:tc>
        <w:tc>
          <w:tcPr>
            <w:tcW w:w="4423" w:type="dxa"/>
            <w:vAlign w:val="center"/>
          </w:tcPr>
          <w:p w:rsidR="00135AE3" w:rsidRPr="00FD3875" w:rsidRDefault="00135AE3" w:rsidP="00135AE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D3875">
              <w:rPr>
                <w:sz w:val="22"/>
                <w:szCs w:val="22"/>
              </w:rPr>
              <w:t>Для индивидуального жилищного строительства</w:t>
            </w:r>
          </w:p>
        </w:tc>
        <w:tc>
          <w:tcPr>
            <w:tcW w:w="6066" w:type="dxa"/>
            <w:vAlign w:val="center"/>
          </w:tcPr>
          <w:p w:rsidR="00135AE3" w:rsidRPr="00FD3875" w:rsidRDefault="00135AAE" w:rsidP="00135AE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FD3875">
              <w:rPr>
                <w:rFonts w:eastAsia="Calibri"/>
                <w:bCs/>
                <w:sz w:val="22"/>
                <w:szCs w:val="22"/>
              </w:rPr>
              <w:t>-</w:t>
            </w:r>
          </w:p>
        </w:tc>
      </w:tr>
      <w:tr w:rsidR="00135AE3" w:rsidRPr="00FD3875" w:rsidTr="00135AE3">
        <w:tc>
          <w:tcPr>
            <w:tcW w:w="817" w:type="dxa"/>
            <w:shd w:val="clear" w:color="auto" w:fill="F2F2F2" w:themeFill="background1" w:themeFillShade="F2"/>
            <w:vAlign w:val="center"/>
          </w:tcPr>
          <w:p w:rsidR="00135AE3" w:rsidRPr="00FD3875" w:rsidRDefault="00135AE3" w:rsidP="00135AE3">
            <w:pPr>
              <w:jc w:val="both"/>
              <w:rPr>
                <w:color w:val="000000"/>
              </w:rPr>
            </w:pPr>
            <w:r w:rsidRPr="00FD387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35AE3" w:rsidRPr="00FD3875" w:rsidRDefault="00135AE3" w:rsidP="00135AE3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126" w:type="dxa"/>
            <w:vAlign w:val="center"/>
          </w:tcPr>
          <w:p w:rsidR="00135AE3" w:rsidRPr="00FD3875" w:rsidRDefault="00135AE3" w:rsidP="00135AE3">
            <w:pPr>
              <w:tabs>
                <w:tab w:val="left" w:pos="884"/>
              </w:tabs>
              <w:suppressAutoHyphens/>
              <w:jc w:val="center"/>
              <w:rPr>
                <w:rFonts w:eastAsiaTheme="minorHAnsi"/>
                <w:lang w:eastAsia="en-US"/>
              </w:rPr>
            </w:pPr>
            <w:r w:rsidRPr="00FD3875">
              <w:rPr>
                <w:sz w:val="22"/>
                <w:szCs w:val="22"/>
              </w:rPr>
              <w:t>1000</w:t>
            </w:r>
          </w:p>
        </w:tc>
        <w:tc>
          <w:tcPr>
            <w:tcW w:w="4423" w:type="dxa"/>
            <w:vAlign w:val="center"/>
          </w:tcPr>
          <w:p w:rsidR="00135AE3" w:rsidRPr="00FD3875" w:rsidRDefault="00135AE3" w:rsidP="00135AE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D3875">
              <w:rPr>
                <w:sz w:val="22"/>
                <w:szCs w:val="22"/>
              </w:rPr>
              <w:t>Для индивидуального жилищного строительства</w:t>
            </w:r>
          </w:p>
        </w:tc>
        <w:tc>
          <w:tcPr>
            <w:tcW w:w="6066" w:type="dxa"/>
            <w:vAlign w:val="center"/>
          </w:tcPr>
          <w:p w:rsidR="00135AE3" w:rsidRPr="00FD3875" w:rsidRDefault="00135AAE" w:rsidP="00135AE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FD3875">
              <w:rPr>
                <w:rFonts w:eastAsia="Calibri"/>
                <w:bCs/>
                <w:sz w:val="22"/>
                <w:szCs w:val="22"/>
              </w:rPr>
              <w:t>-</w:t>
            </w:r>
          </w:p>
        </w:tc>
      </w:tr>
      <w:tr w:rsidR="00135AE3" w:rsidRPr="00FD3875" w:rsidTr="00135AE3">
        <w:tc>
          <w:tcPr>
            <w:tcW w:w="817" w:type="dxa"/>
            <w:shd w:val="clear" w:color="auto" w:fill="F2F2F2" w:themeFill="background1" w:themeFillShade="F2"/>
            <w:vAlign w:val="center"/>
          </w:tcPr>
          <w:p w:rsidR="00135AE3" w:rsidRPr="00FD3875" w:rsidRDefault="00135AE3" w:rsidP="00135AE3">
            <w:pPr>
              <w:jc w:val="both"/>
              <w:rPr>
                <w:color w:val="000000"/>
              </w:rPr>
            </w:pPr>
            <w:r w:rsidRPr="00FD3875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35AE3" w:rsidRPr="00FD3875" w:rsidRDefault="00135AE3" w:rsidP="00135AE3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2126" w:type="dxa"/>
            <w:vAlign w:val="center"/>
          </w:tcPr>
          <w:p w:rsidR="00135AE3" w:rsidRPr="00FD3875" w:rsidRDefault="00135AE3" w:rsidP="00135AE3">
            <w:pPr>
              <w:tabs>
                <w:tab w:val="left" w:pos="884"/>
              </w:tabs>
              <w:suppressAutoHyphens/>
              <w:jc w:val="center"/>
              <w:rPr>
                <w:rFonts w:eastAsiaTheme="minorHAnsi"/>
                <w:lang w:eastAsia="en-US"/>
              </w:rPr>
            </w:pPr>
            <w:r w:rsidRPr="00FD3875">
              <w:rPr>
                <w:sz w:val="22"/>
                <w:szCs w:val="22"/>
              </w:rPr>
              <w:t>1000</w:t>
            </w:r>
          </w:p>
        </w:tc>
        <w:tc>
          <w:tcPr>
            <w:tcW w:w="4423" w:type="dxa"/>
            <w:vAlign w:val="center"/>
          </w:tcPr>
          <w:p w:rsidR="00135AE3" w:rsidRPr="00FD3875" w:rsidRDefault="00135AE3" w:rsidP="00135AE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D3875">
              <w:rPr>
                <w:sz w:val="22"/>
                <w:szCs w:val="22"/>
              </w:rPr>
              <w:t>Для индивидуального жилищного строительства</w:t>
            </w:r>
          </w:p>
        </w:tc>
        <w:tc>
          <w:tcPr>
            <w:tcW w:w="6066" w:type="dxa"/>
            <w:vAlign w:val="center"/>
          </w:tcPr>
          <w:p w:rsidR="00135AE3" w:rsidRPr="00FD3875" w:rsidRDefault="00135AAE" w:rsidP="00135AE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FD3875">
              <w:rPr>
                <w:rFonts w:eastAsia="Calibri"/>
                <w:bCs/>
                <w:sz w:val="22"/>
                <w:szCs w:val="22"/>
              </w:rPr>
              <w:t>-</w:t>
            </w:r>
          </w:p>
        </w:tc>
      </w:tr>
      <w:tr w:rsidR="00135AE3" w:rsidRPr="00FD3875" w:rsidTr="00135AE3">
        <w:tc>
          <w:tcPr>
            <w:tcW w:w="817" w:type="dxa"/>
            <w:shd w:val="clear" w:color="auto" w:fill="F2F2F2" w:themeFill="background1" w:themeFillShade="F2"/>
            <w:vAlign w:val="center"/>
          </w:tcPr>
          <w:p w:rsidR="00135AE3" w:rsidRPr="00FD3875" w:rsidRDefault="00135AE3" w:rsidP="00135AE3">
            <w:pPr>
              <w:jc w:val="both"/>
              <w:rPr>
                <w:color w:val="000000"/>
              </w:rPr>
            </w:pPr>
            <w:r w:rsidRPr="00FD3875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35AE3" w:rsidRPr="00FD3875" w:rsidRDefault="00135AE3" w:rsidP="00135AE3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126" w:type="dxa"/>
            <w:vAlign w:val="center"/>
          </w:tcPr>
          <w:p w:rsidR="00135AE3" w:rsidRPr="00FD3875" w:rsidRDefault="00135AE3" w:rsidP="00135AE3">
            <w:pPr>
              <w:tabs>
                <w:tab w:val="left" w:pos="884"/>
              </w:tabs>
              <w:suppressAutoHyphens/>
              <w:jc w:val="center"/>
              <w:rPr>
                <w:rFonts w:eastAsiaTheme="minorHAnsi"/>
                <w:lang w:eastAsia="en-US"/>
              </w:rPr>
            </w:pPr>
            <w:r w:rsidRPr="00FD3875">
              <w:rPr>
                <w:sz w:val="22"/>
                <w:szCs w:val="22"/>
              </w:rPr>
              <w:t>1000</w:t>
            </w:r>
          </w:p>
        </w:tc>
        <w:tc>
          <w:tcPr>
            <w:tcW w:w="4423" w:type="dxa"/>
            <w:vAlign w:val="center"/>
          </w:tcPr>
          <w:p w:rsidR="00135AE3" w:rsidRPr="00FD3875" w:rsidRDefault="00135AE3" w:rsidP="00135AE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D3875">
              <w:rPr>
                <w:sz w:val="22"/>
                <w:szCs w:val="22"/>
              </w:rPr>
              <w:t>Для индивидуального жилищного строительства</w:t>
            </w:r>
          </w:p>
        </w:tc>
        <w:tc>
          <w:tcPr>
            <w:tcW w:w="6066" w:type="dxa"/>
            <w:vAlign w:val="center"/>
          </w:tcPr>
          <w:p w:rsidR="00135AE3" w:rsidRPr="00FD3875" w:rsidRDefault="00135AAE" w:rsidP="00135AE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FD3875">
              <w:rPr>
                <w:rFonts w:eastAsia="Calibri"/>
                <w:bCs/>
                <w:sz w:val="22"/>
                <w:szCs w:val="22"/>
              </w:rPr>
              <w:t>-</w:t>
            </w:r>
          </w:p>
        </w:tc>
      </w:tr>
      <w:tr w:rsidR="00135AE3" w:rsidRPr="00FD3875" w:rsidTr="00135AE3">
        <w:tc>
          <w:tcPr>
            <w:tcW w:w="817" w:type="dxa"/>
            <w:shd w:val="clear" w:color="auto" w:fill="F2F2F2" w:themeFill="background1" w:themeFillShade="F2"/>
            <w:vAlign w:val="center"/>
          </w:tcPr>
          <w:p w:rsidR="00135AE3" w:rsidRPr="00FD3875" w:rsidRDefault="00135AE3" w:rsidP="00135AE3">
            <w:pPr>
              <w:jc w:val="both"/>
              <w:rPr>
                <w:color w:val="000000"/>
              </w:rPr>
            </w:pPr>
            <w:r w:rsidRPr="00FD3875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35AE3" w:rsidRPr="00FD3875" w:rsidRDefault="00135AE3" w:rsidP="00135AE3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2126" w:type="dxa"/>
            <w:vAlign w:val="center"/>
          </w:tcPr>
          <w:p w:rsidR="00135AE3" w:rsidRPr="00FD3875" w:rsidRDefault="00135AE3" w:rsidP="00135AE3">
            <w:pPr>
              <w:tabs>
                <w:tab w:val="left" w:pos="884"/>
              </w:tabs>
              <w:suppressAutoHyphens/>
              <w:jc w:val="center"/>
              <w:rPr>
                <w:rFonts w:eastAsiaTheme="minorHAnsi"/>
                <w:lang w:eastAsia="en-US"/>
              </w:rPr>
            </w:pPr>
            <w:r w:rsidRPr="00FD3875">
              <w:rPr>
                <w:sz w:val="22"/>
                <w:szCs w:val="22"/>
              </w:rPr>
              <w:t>1000</w:t>
            </w:r>
          </w:p>
        </w:tc>
        <w:tc>
          <w:tcPr>
            <w:tcW w:w="4423" w:type="dxa"/>
            <w:vAlign w:val="center"/>
          </w:tcPr>
          <w:p w:rsidR="00135AE3" w:rsidRPr="00FD3875" w:rsidRDefault="00135AE3" w:rsidP="00135AE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D3875">
              <w:rPr>
                <w:sz w:val="22"/>
                <w:szCs w:val="22"/>
              </w:rPr>
              <w:t>Для индивидуального жилищного строительства</w:t>
            </w:r>
          </w:p>
        </w:tc>
        <w:tc>
          <w:tcPr>
            <w:tcW w:w="6066" w:type="dxa"/>
            <w:vAlign w:val="center"/>
          </w:tcPr>
          <w:p w:rsidR="00135AE3" w:rsidRPr="00FD3875" w:rsidRDefault="00135AAE" w:rsidP="00135AE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FD3875">
              <w:rPr>
                <w:rFonts w:eastAsia="Calibri"/>
                <w:bCs/>
                <w:sz w:val="22"/>
                <w:szCs w:val="22"/>
              </w:rPr>
              <w:t>-</w:t>
            </w:r>
          </w:p>
        </w:tc>
      </w:tr>
      <w:tr w:rsidR="00135AE3" w:rsidRPr="00FD3875" w:rsidTr="00135AE3">
        <w:tc>
          <w:tcPr>
            <w:tcW w:w="817" w:type="dxa"/>
            <w:shd w:val="clear" w:color="auto" w:fill="F2F2F2" w:themeFill="background1" w:themeFillShade="F2"/>
            <w:vAlign w:val="center"/>
          </w:tcPr>
          <w:p w:rsidR="00135AE3" w:rsidRPr="00FD3875" w:rsidRDefault="00135AE3" w:rsidP="00135AE3">
            <w:pPr>
              <w:jc w:val="both"/>
              <w:rPr>
                <w:color w:val="000000"/>
              </w:rPr>
            </w:pPr>
            <w:r w:rsidRPr="00FD3875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35AE3" w:rsidRPr="00FD3875" w:rsidRDefault="00135AE3" w:rsidP="00135AE3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2126" w:type="dxa"/>
            <w:vAlign w:val="center"/>
          </w:tcPr>
          <w:p w:rsidR="00135AE3" w:rsidRPr="00FD3875" w:rsidRDefault="00135AE3" w:rsidP="00135AE3">
            <w:pPr>
              <w:tabs>
                <w:tab w:val="left" w:pos="884"/>
              </w:tabs>
              <w:suppressAutoHyphens/>
              <w:jc w:val="center"/>
              <w:rPr>
                <w:rFonts w:eastAsiaTheme="minorHAnsi"/>
                <w:lang w:eastAsia="en-US"/>
              </w:rPr>
            </w:pPr>
            <w:r w:rsidRPr="00FD3875">
              <w:rPr>
                <w:sz w:val="22"/>
                <w:szCs w:val="22"/>
              </w:rPr>
              <w:t>1000</w:t>
            </w:r>
          </w:p>
        </w:tc>
        <w:tc>
          <w:tcPr>
            <w:tcW w:w="4423" w:type="dxa"/>
            <w:vAlign w:val="center"/>
          </w:tcPr>
          <w:p w:rsidR="00135AE3" w:rsidRPr="00FD3875" w:rsidRDefault="00135AE3" w:rsidP="00135AE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D3875">
              <w:rPr>
                <w:sz w:val="22"/>
                <w:szCs w:val="22"/>
              </w:rPr>
              <w:t>Для индивидуального жилищного строительства</w:t>
            </w:r>
          </w:p>
        </w:tc>
        <w:tc>
          <w:tcPr>
            <w:tcW w:w="6066" w:type="dxa"/>
            <w:vAlign w:val="center"/>
          </w:tcPr>
          <w:p w:rsidR="00135AE3" w:rsidRPr="00FD3875" w:rsidRDefault="00135AAE" w:rsidP="00135AE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FD3875">
              <w:rPr>
                <w:rFonts w:eastAsia="Calibri"/>
                <w:bCs/>
                <w:sz w:val="22"/>
                <w:szCs w:val="22"/>
              </w:rPr>
              <w:t>-</w:t>
            </w:r>
          </w:p>
        </w:tc>
      </w:tr>
      <w:tr w:rsidR="00135AE3" w:rsidRPr="00FD3875" w:rsidTr="00135AE3">
        <w:tc>
          <w:tcPr>
            <w:tcW w:w="817" w:type="dxa"/>
            <w:shd w:val="clear" w:color="auto" w:fill="F2F2F2" w:themeFill="background1" w:themeFillShade="F2"/>
            <w:vAlign w:val="center"/>
          </w:tcPr>
          <w:p w:rsidR="00135AE3" w:rsidRPr="00FD3875" w:rsidRDefault="00135AE3" w:rsidP="00135AE3">
            <w:pPr>
              <w:jc w:val="both"/>
              <w:rPr>
                <w:color w:val="000000"/>
              </w:rPr>
            </w:pPr>
            <w:r w:rsidRPr="00FD3875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35AE3" w:rsidRPr="00FD3875" w:rsidRDefault="00135AE3" w:rsidP="00135AE3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2126" w:type="dxa"/>
            <w:vAlign w:val="center"/>
          </w:tcPr>
          <w:p w:rsidR="00135AE3" w:rsidRPr="00FD3875" w:rsidRDefault="00135AE3" w:rsidP="00135AE3">
            <w:pPr>
              <w:tabs>
                <w:tab w:val="left" w:pos="884"/>
              </w:tabs>
              <w:suppressAutoHyphens/>
              <w:jc w:val="center"/>
              <w:rPr>
                <w:rFonts w:eastAsiaTheme="minorHAnsi"/>
                <w:lang w:eastAsia="en-US"/>
              </w:rPr>
            </w:pPr>
            <w:r w:rsidRPr="00FD3875">
              <w:rPr>
                <w:sz w:val="22"/>
                <w:szCs w:val="22"/>
              </w:rPr>
              <w:t>1000</w:t>
            </w:r>
          </w:p>
        </w:tc>
        <w:tc>
          <w:tcPr>
            <w:tcW w:w="4423" w:type="dxa"/>
            <w:vAlign w:val="center"/>
          </w:tcPr>
          <w:p w:rsidR="00135AE3" w:rsidRPr="00FD3875" w:rsidRDefault="00135AE3" w:rsidP="00135AE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D3875">
              <w:rPr>
                <w:sz w:val="22"/>
                <w:szCs w:val="22"/>
              </w:rPr>
              <w:t>Для индивидуального жилищного строительства</w:t>
            </w:r>
          </w:p>
        </w:tc>
        <w:tc>
          <w:tcPr>
            <w:tcW w:w="6066" w:type="dxa"/>
            <w:vAlign w:val="center"/>
          </w:tcPr>
          <w:p w:rsidR="00135AE3" w:rsidRPr="00FD3875" w:rsidRDefault="00135AAE" w:rsidP="00135AE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FD3875">
              <w:rPr>
                <w:rFonts w:eastAsia="Calibri"/>
                <w:bCs/>
                <w:sz w:val="22"/>
                <w:szCs w:val="22"/>
              </w:rPr>
              <w:t>-</w:t>
            </w:r>
          </w:p>
        </w:tc>
      </w:tr>
      <w:tr w:rsidR="00135AE3" w:rsidRPr="00FD3875" w:rsidTr="00135AE3">
        <w:tc>
          <w:tcPr>
            <w:tcW w:w="817" w:type="dxa"/>
            <w:shd w:val="clear" w:color="auto" w:fill="F2F2F2" w:themeFill="background1" w:themeFillShade="F2"/>
            <w:vAlign w:val="center"/>
          </w:tcPr>
          <w:p w:rsidR="00135AE3" w:rsidRPr="00FD3875" w:rsidRDefault="00135AE3" w:rsidP="00135AE3">
            <w:pPr>
              <w:jc w:val="both"/>
              <w:rPr>
                <w:color w:val="000000"/>
              </w:rPr>
            </w:pPr>
            <w:r w:rsidRPr="00FD3875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35AE3" w:rsidRPr="00FD3875" w:rsidRDefault="00135AE3" w:rsidP="00135AE3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2126" w:type="dxa"/>
            <w:vAlign w:val="center"/>
          </w:tcPr>
          <w:p w:rsidR="00135AE3" w:rsidRPr="00FD3875" w:rsidRDefault="00135AE3" w:rsidP="00135AE3">
            <w:pPr>
              <w:tabs>
                <w:tab w:val="left" w:pos="884"/>
              </w:tabs>
              <w:suppressAutoHyphens/>
              <w:jc w:val="center"/>
              <w:rPr>
                <w:rFonts w:eastAsiaTheme="minorHAnsi"/>
                <w:lang w:eastAsia="en-US"/>
              </w:rPr>
            </w:pPr>
            <w:r w:rsidRPr="00FD3875">
              <w:rPr>
                <w:sz w:val="22"/>
                <w:szCs w:val="22"/>
              </w:rPr>
              <w:t>1000</w:t>
            </w:r>
          </w:p>
        </w:tc>
        <w:tc>
          <w:tcPr>
            <w:tcW w:w="4423" w:type="dxa"/>
            <w:vAlign w:val="center"/>
          </w:tcPr>
          <w:p w:rsidR="00135AE3" w:rsidRPr="00FD3875" w:rsidRDefault="00135AE3" w:rsidP="00135AE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D3875">
              <w:rPr>
                <w:sz w:val="22"/>
                <w:szCs w:val="22"/>
              </w:rPr>
              <w:t>Для индивидуального жилищного строительства</w:t>
            </w:r>
          </w:p>
        </w:tc>
        <w:tc>
          <w:tcPr>
            <w:tcW w:w="6066" w:type="dxa"/>
            <w:vAlign w:val="center"/>
          </w:tcPr>
          <w:p w:rsidR="00135AE3" w:rsidRPr="00FD3875" w:rsidRDefault="00135AAE" w:rsidP="00135AE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FD3875">
              <w:rPr>
                <w:rFonts w:eastAsia="Calibri"/>
                <w:bCs/>
                <w:sz w:val="22"/>
                <w:szCs w:val="22"/>
              </w:rPr>
              <w:t>-</w:t>
            </w:r>
          </w:p>
        </w:tc>
      </w:tr>
    </w:tbl>
    <w:p w:rsidR="00CD47C4" w:rsidRDefault="00CD47C4">
      <w:r>
        <w:br w:type="page"/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1985"/>
        <w:gridCol w:w="2126"/>
        <w:gridCol w:w="4423"/>
        <w:gridCol w:w="6066"/>
      </w:tblGrid>
      <w:tr w:rsidR="00CD47C4" w:rsidRPr="00FD3875" w:rsidTr="00CD47C4">
        <w:tc>
          <w:tcPr>
            <w:tcW w:w="817" w:type="dxa"/>
            <w:shd w:val="clear" w:color="auto" w:fill="F2F2F2" w:themeFill="background1" w:themeFillShade="F2"/>
            <w:vAlign w:val="center"/>
          </w:tcPr>
          <w:p w:rsidR="00CD47C4" w:rsidRPr="00FD3875" w:rsidRDefault="00CD47C4" w:rsidP="00CD47C4">
            <w:pPr>
              <w:jc w:val="both"/>
              <w:rPr>
                <w:b/>
              </w:rPr>
            </w:pPr>
            <w:r w:rsidRPr="00FD3875">
              <w:rPr>
                <w:b/>
                <w:sz w:val="22"/>
                <w:szCs w:val="22"/>
              </w:rPr>
              <w:lastRenderedPageBreak/>
              <w:t>1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CD47C4" w:rsidRPr="00FD3875" w:rsidRDefault="00CD47C4" w:rsidP="00CD47C4">
            <w:pPr>
              <w:jc w:val="both"/>
              <w:rPr>
                <w:b/>
              </w:rPr>
            </w:pPr>
            <w:r w:rsidRPr="00FD387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CD47C4" w:rsidRPr="00FD3875" w:rsidRDefault="00CD47C4" w:rsidP="00CD47C4">
            <w:pPr>
              <w:jc w:val="both"/>
              <w:rPr>
                <w:b/>
              </w:rPr>
            </w:pPr>
            <w:r w:rsidRPr="00FD387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423" w:type="dxa"/>
            <w:shd w:val="clear" w:color="auto" w:fill="F2F2F2" w:themeFill="background1" w:themeFillShade="F2"/>
            <w:vAlign w:val="center"/>
          </w:tcPr>
          <w:p w:rsidR="00CD47C4" w:rsidRPr="00FD3875" w:rsidRDefault="00CD47C4" w:rsidP="00CD47C4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FD3875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066" w:type="dxa"/>
            <w:shd w:val="clear" w:color="auto" w:fill="F2F2F2" w:themeFill="background1" w:themeFillShade="F2"/>
            <w:vAlign w:val="center"/>
          </w:tcPr>
          <w:p w:rsidR="00CD47C4" w:rsidRPr="00FD3875" w:rsidRDefault="00CD47C4" w:rsidP="00CD47C4">
            <w:pPr>
              <w:tabs>
                <w:tab w:val="left" w:pos="4320"/>
              </w:tabs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FD3875"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135AE3" w:rsidRPr="00FD3875" w:rsidTr="00135AE3">
        <w:tc>
          <w:tcPr>
            <w:tcW w:w="817" w:type="dxa"/>
            <w:shd w:val="clear" w:color="auto" w:fill="F2F2F2" w:themeFill="background1" w:themeFillShade="F2"/>
            <w:vAlign w:val="center"/>
          </w:tcPr>
          <w:p w:rsidR="00135AE3" w:rsidRPr="00FD3875" w:rsidRDefault="00135AE3" w:rsidP="00135AE3">
            <w:pPr>
              <w:jc w:val="both"/>
              <w:rPr>
                <w:color w:val="000000"/>
              </w:rPr>
            </w:pPr>
            <w:r w:rsidRPr="00FD3875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35AE3" w:rsidRPr="00FD3875" w:rsidRDefault="00135AE3" w:rsidP="00135AE3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126" w:type="dxa"/>
            <w:vAlign w:val="center"/>
          </w:tcPr>
          <w:p w:rsidR="00135AE3" w:rsidRPr="00FD3875" w:rsidRDefault="00135AE3" w:rsidP="00135AE3">
            <w:pPr>
              <w:tabs>
                <w:tab w:val="left" w:pos="884"/>
              </w:tabs>
              <w:suppressAutoHyphens/>
              <w:jc w:val="center"/>
              <w:rPr>
                <w:rFonts w:eastAsiaTheme="minorHAnsi"/>
                <w:lang w:eastAsia="en-US"/>
              </w:rPr>
            </w:pPr>
            <w:r w:rsidRPr="00FD3875">
              <w:rPr>
                <w:sz w:val="22"/>
                <w:szCs w:val="22"/>
              </w:rPr>
              <w:t>1000</w:t>
            </w:r>
          </w:p>
        </w:tc>
        <w:tc>
          <w:tcPr>
            <w:tcW w:w="4423" w:type="dxa"/>
            <w:vAlign w:val="center"/>
          </w:tcPr>
          <w:p w:rsidR="00135AE3" w:rsidRPr="00FD3875" w:rsidRDefault="00135AE3" w:rsidP="00135AE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D3875">
              <w:rPr>
                <w:sz w:val="22"/>
                <w:szCs w:val="22"/>
              </w:rPr>
              <w:t>Для индивидуального жилищного строительства</w:t>
            </w:r>
          </w:p>
        </w:tc>
        <w:tc>
          <w:tcPr>
            <w:tcW w:w="6066" w:type="dxa"/>
            <w:vAlign w:val="center"/>
          </w:tcPr>
          <w:p w:rsidR="00135AE3" w:rsidRPr="00FD3875" w:rsidRDefault="00135AAE" w:rsidP="00135AE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FD3875">
              <w:rPr>
                <w:sz w:val="22"/>
                <w:szCs w:val="22"/>
              </w:rPr>
              <w:t xml:space="preserve">охранная зона планируемых </w:t>
            </w:r>
            <w:proofErr w:type="gramStart"/>
            <w:r w:rsidRPr="00FD3875">
              <w:rPr>
                <w:sz w:val="22"/>
                <w:szCs w:val="22"/>
              </w:rPr>
              <w:t>ВЛ</w:t>
            </w:r>
            <w:proofErr w:type="gramEnd"/>
            <w:r w:rsidRPr="00FD3875">
              <w:rPr>
                <w:sz w:val="22"/>
                <w:szCs w:val="22"/>
              </w:rPr>
              <w:t xml:space="preserve"> 0,4 кВ;</w:t>
            </w:r>
          </w:p>
        </w:tc>
      </w:tr>
      <w:tr w:rsidR="00135AE3" w:rsidRPr="00FD3875" w:rsidTr="00135AE3">
        <w:tc>
          <w:tcPr>
            <w:tcW w:w="817" w:type="dxa"/>
            <w:shd w:val="clear" w:color="auto" w:fill="F2F2F2" w:themeFill="background1" w:themeFillShade="F2"/>
            <w:vAlign w:val="center"/>
          </w:tcPr>
          <w:p w:rsidR="00135AE3" w:rsidRPr="00FD3875" w:rsidRDefault="00135AE3" w:rsidP="00135AE3">
            <w:pPr>
              <w:jc w:val="both"/>
              <w:rPr>
                <w:color w:val="000000"/>
              </w:rPr>
            </w:pPr>
            <w:r w:rsidRPr="00FD3875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35AE3" w:rsidRPr="00FD3875" w:rsidRDefault="00135AE3" w:rsidP="00135AE3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2126" w:type="dxa"/>
            <w:vAlign w:val="center"/>
          </w:tcPr>
          <w:p w:rsidR="00135AE3" w:rsidRPr="00FD3875" w:rsidRDefault="00135AE3" w:rsidP="00135AE3">
            <w:pPr>
              <w:tabs>
                <w:tab w:val="left" w:pos="884"/>
              </w:tabs>
              <w:suppressAutoHyphens/>
              <w:jc w:val="center"/>
              <w:rPr>
                <w:rFonts w:eastAsiaTheme="minorHAnsi"/>
                <w:lang w:eastAsia="en-US"/>
              </w:rPr>
            </w:pPr>
            <w:r w:rsidRPr="00FD3875">
              <w:rPr>
                <w:sz w:val="22"/>
                <w:szCs w:val="22"/>
              </w:rPr>
              <w:t>1000</w:t>
            </w:r>
          </w:p>
        </w:tc>
        <w:tc>
          <w:tcPr>
            <w:tcW w:w="4423" w:type="dxa"/>
            <w:vAlign w:val="center"/>
          </w:tcPr>
          <w:p w:rsidR="00135AE3" w:rsidRPr="00FD3875" w:rsidRDefault="00135AE3" w:rsidP="00135AE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D3875">
              <w:rPr>
                <w:sz w:val="22"/>
                <w:szCs w:val="22"/>
              </w:rPr>
              <w:t>Для индивидуального жилищного строительства</w:t>
            </w:r>
          </w:p>
        </w:tc>
        <w:tc>
          <w:tcPr>
            <w:tcW w:w="6066" w:type="dxa"/>
            <w:vAlign w:val="center"/>
          </w:tcPr>
          <w:p w:rsidR="00135AE3" w:rsidRPr="00FD3875" w:rsidRDefault="00135AAE" w:rsidP="00135AE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FD3875">
              <w:rPr>
                <w:rFonts w:eastAsia="Calibri"/>
                <w:bCs/>
                <w:sz w:val="22"/>
                <w:szCs w:val="22"/>
              </w:rPr>
              <w:t>-</w:t>
            </w:r>
          </w:p>
        </w:tc>
      </w:tr>
      <w:tr w:rsidR="00135AE3" w:rsidRPr="00FD3875" w:rsidTr="00135AE3">
        <w:tc>
          <w:tcPr>
            <w:tcW w:w="817" w:type="dxa"/>
            <w:shd w:val="clear" w:color="auto" w:fill="F2F2F2" w:themeFill="background1" w:themeFillShade="F2"/>
            <w:vAlign w:val="center"/>
          </w:tcPr>
          <w:p w:rsidR="00135AE3" w:rsidRPr="00FD3875" w:rsidRDefault="00135AE3" w:rsidP="00135AE3">
            <w:pPr>
              <w:jc w:val="both"/>
              <w:rPr>
                <w:color w:val="000000"/>
              </w:rPr>
            </w:pPr>
            <w:r w:rsidRPr="00FD3875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35AE3" w:rsidRPr="00FD3875" w:rsidRDefault="00135AE3" w:rsidP="00135AE3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2126" w:type="dxa"/>
            <w:vAlign w:val="center"/>
          </w:tcPr>
          <w:p w:rsidR="00135AE3" w:rsidRPr="00FD3875" w:rsidRDefault="00135AE3" w:rsidP="00135AE3">
            <w:pPr>
              <w:tabs>
                <w:tab w:val="left" w:pos="884"/>
              </w:tabs>
              <w:suppressAutoHyphens/>
              <w:jc w:val="center"/>
              <w:rPr>
                <w:rFonts w:eastAsiaTheme="minorHAnsi"/>
                <w:lang w:eastAsia="en-US"/>
              </w:rPr>
            </w:pPr>
            <w:r w:rsidRPr="00FD3875">
              <w:rPr>
                <w:sz w:val="22"/>
                <w:szCs w:val="22"/>
              </w:rPr>
              <w:t>1000</w:t>
            </w:r>
          </w:p>
        </w:tc>
        <w:tc>
          <w:tcPr>
            <w:tcW w:w="4423" w:type="dxa"/>
            <w:vAlign w:val="center"/>
          </w:tcPr>
          <w:p w:rsidR="00135AE3" w:rsidRPr="00FD3875" w:rsidRDefault="00135AE3" w:rsidP="00135AE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D3875">
              <w:rPr>
                <w:sz w:val="22"/>
                <w:szCs w:val="22"/>
              </w:rPr>
              <w:t>Для индивидуального жилищного строительства</w:t>
            </w:r>
          </w:p>
        </w:tc>
        <w:tc>
          <w:tcPr>
            <w:tcW w:w="6066" w:type="dxa"/>
            <w:vAlign w:val="center"/>
          </w:tcPr>
          <w:p w:rsidR="00135AE3" w:rsidRPr="00FD3875" w:rsidRDefault="00135AAE" w:rsidP="00135AE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FD3875">
              <w:rPr>
                <w:rFonts w:eastAsia="Calibri"/>
                <w:bCs/>
                <w:sz w:val="22"/>
                <w:szCs w:val="22"/>
              </w:rPr>
              <w:t>-</w:t>
            </w:r>
          </w:p>
        </w:tc>
      </w:tr>
      <w:tr w:rsidR="00135AE3" w:rsidRPr="00FD3875" w:rsidTr="00135AE3">
        <w:tc>
          <w:tcPr>
            <w:tcW w:w="817" w:type="dxa"/>
            <w:shd w:val="clear" w:color="auto" w:fill="F2F2F2" w:themeFill="background1" w:themeFillShade="F2"/>
            <w:vAlign w:val="center"/>
          </w:tcPr>
          <w:p w:rsidR="00135AE3" w:rsidRPr="00FD3875" w:rsidRDefault="00135AE3" w:rsidP="00135AE3">
            <w:pPr>
              <w:jc w:val="both"/>
              <w:rPr>
                <w:color w:val="000000"/>
              </w:rPr>
            </w:pPr>
            <w:r w:rsidRPr="00FD3875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35AE3" w:rsidRPr="00FD3875" w:rsidRDefault="00135AE3" w:rsidP="00135AE3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2126" w:type="dxa"/>
            <w:vAlign w:val="center"/>
          </w:tcPr>
          <w:p w:rsidR="00135AE3" w:rsidRPr="00FD3875" w:rsidRDefault="00135AE3" w:rsidP="00135AE3">
            <w:pPr>
              <w:tabs>
                <w:tab w:val="left" w:pos="884"/>
              </w:tabs>
              <w:suppressAutoHyphens/>
              <w:jc w:val="center"/>
              <w:rPr>
                <w:rFonts w:eastAsiaTheme="minorHAnsi"/>
                <w:lang w:eastAsia="en-US"/>
              </w:rPr>
            </w:pPr>
            <w:r w:rsidRPr="00FD3875">
              <w:rPr>
                <w:sz w:val="22"/>
                <w:szCs w:val="22"/>
              </w:rPr>
              <w:t>1000</w:t>
            </w:r>
          </w:p>
        </w:tc>
        <w:tc>
          <w:tcPr>
            <w:tcW w:w="4423" w:type="dxa"/>
            <w:vAlign w:val="center"/>
          </w:tcPr>
          <w:p w:rsidR="00135AE3" w:rsidRPr="00FD3875" w:rsidRDefault="00135AE3" w:rsidP="00135AE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D3875">
              <w:rPr>
                <w:sz w:val="22"/>
                <w:szCs w:val="22"/>
              </w:rPr>
              <w:t>Для индивидуального жилищного строительства</w:t>
            </w:r>
          </w:p>
        </w:tc>
        <w:tc>
          <w:tcPr>
            <w:tcW w:w="6066" w:type="dxa"/>
            <w:vAlign w:val="center"/>
          </w:tcPr>
          <w:p w:rsidR="00135AE3" w:rsidRPr="00FD3875" w:rsidRDefault="00135AAE" w:rsidP="00135AE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FD3875">
              <w:rPr>
                <w:rFonts w:eastAsia="Calibri"/>
                <w:bCs/>
                <w:sz w:val="22"/>
                <w:szCs w:val="22"/>
              </w:rPr>
              <w:t>-</w:t>
            </w:r>
          </w:p>
        </w:tc>
      </w:tr>
      <w:tr w:rsidR="00135AE3" w:rsidRPr="00FD3875" w:rsidTr="00135AE3">
        <w:tc>
          <w:tcPr>
            <w:tcW w:w="817" w:type="dxa"/>
            <w:shd w:val="clear" w:color="auto" w:fill="F2F2F2" w:themeFill="background1" w:themeFillShade="F2"/>
            <w:vAlign w:val="center"/>
          </w:tcPr>
          <w:p w:rsidR="00135AE3" w:rsidRPr="00FD3875" w:rsidRDefault="00135AE3" w:rsidP="00135AE3">
            <w:pPr>
              <w:jc w:val="both"/>
              <w:rPr>
                <w:color w:val="000000"/>
              </w:rPr>
            </w:pPr>
            <w:r w:rsidRPr="00FD3875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35AE3" w:rsidRPr="00FD3875" w:rsidRDefault="00135AE3" w:rsidP="00135AE3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2126" w:type="dxa"/>
            <w:vAlign w:val="center"/>
          </w:tcPr>
          <w:p w:rsidR="00135AE3" w:rsidRPr="00FD3875" w:rsidRDefault="00135AE3" w:rsidP="00135AE3">
            <w:pPr>
              <w:tabs>
                <w:tab w:val="left" w:pos="884"/>
              </w:tabs>
              <w:suppressAutoHyphens/>
              <w:jc w:val="center"/>
              <w:rPr>
                <w:rFonts w:eastAsiaTheme="minorHAnsi"/>
                <w:lang w:eastAsia="en-US"/>
              </w:rPr>
            </w:pPr>
            <w:r w:rsidRPr="00FD3875">
              <w:rPr>
                <w:sz w:val="22"/>
                <w:szCs w:val="22"/>
              </w:rPr>
              <w:t>1000</w:t>
            </w:r>
          </w:p>
        </w:tc>
        <w:tc>
          <w:tcPr>
            <w:tcW w:w="4423" w:type="dxa"/>
            <w:vAlign w:val="center"/>
          </w:tcPr>
          <w:p w:rsidR="00135AE3" w:rsidRPr="00FD3875" w:rsidRDefault="00135AE3" w:rsidP="00135AE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D3875">
              <w:rPr>
                <w:sz w:val="22"/>
                <w:szCs w:val="22"/>
              </w:rPr>
              <w:t>Для индивидуального жилищного строительства</w:t>
            </w:r>
          </w:p>
        </w:tc>
        <w:tc>
          <w:tcPr>
            <w:tcW w:w="6066" w:type="dxa"/>
            <w:vAlign w:val="center"/>
          </w:tcPr>
          <w:p w:rsidR="00135AE3" w:rsidRPr="00FD3875" w:rsidRDefault="00135AAE" w:rsidP="00135AE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FD3875">
              <w:rPr>
                <w:sz w:val="22"/>
                <w:szCs w:val="22"/>
              </w:rPr>
              <w:t xml:space="preserve">охранная зона планируемых </w:t>
            </w:r>
            <w:proofErr w:type="gramStart"/>
            <w:r w:rsidRPr="00FD3875">
              <w:rPr>
                <w:sz w:val="22"/>
                <w:szCs w:val="22"/>
              </w:rPr>
              <w:t>ВЛ</w:t>
            </w:r>
            <w:proofErr w:type="gramEnd"/>
            <w:r w:rsidRPr="00FD3875">
              <w:rPr>
                <w:sz w:val="22"/>
                <w:szCs w:val="22"/>
              </w:rPr>
              <w:t xml:space="preserve"> 0,4 кВ;</w:t>
            </w:r>
          </w:p>
        </w:tc>
      </w:tr>
      <w:tr w:rsidR="00135AE3" w:rsidRPr="00FD3875" w:rsidTr="00135AE3">
        <w:tc>
          <w:tcPr>
            <w:tcW w:w="817" w:type="dxa"/>
            <w:shd w:val="clear" w:color="auto" w:fill="F2F2F2" w:themeFill="background1" w:themeFillShade="F2"/>
            <w:vAlign w:val="center"/>
          </w:tcPr>
          <w:p w:rsidR="00135AE3" w:rsidRPr="00FD3875" w:rsidRDefault="00135AE3" w:rsidP="00135AE3">
            <w:pPr>
              <w:jc w:val="both"/>
              <w:rPr>
                <w:color w:val="000000"/>
              </w:rPr>
            </w:pPr>
            <w:r w:rsidRPr="00FD3875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35AE3" w:rsidRPr="00FD3875" w:rsidRDefault="00135AE3" w:rsidP="00135AE3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2126" w:type="dxa"/>
            <w:vAlign w:val="center"/>
          </w:tcPr>
          <w:p w:rsidR="00135AE3" w:rsidRPr="00FD3875" w:rsidRDefault="00135AE3" w:rsidP="00135AE3">
            <w:pPr>
              <w:tabs>
                <w:tab w:val="left" w:pos="884"/>
              </w:tabs>
              <w:suppressAutoHyphens/>
              <w:jc w:val="center"/>
              <w:rPr>
                <w:rFonts w:eastAsiaTheme="minorHAnsi"/>
                <w:lang w:eastAsia="en-US"/>
              </w:rPr>
            </w:pPr>
            <w:r w:rsidRPr="00FD3875">
              <w:rPr>
                <w:sz w:val="22"/>
                <w:szCs w:val="22"/>
              </w:rPr>
              <w:t>1000</w:t>
            </w:r>
          </w:p>
        </w:tc>
        <w:tc>
          <w:tcPr>
            <w:tcW w:w="4423" w:type="dxa"/>
            <w:vAlign w:val="center"/>
          </w:tcPr>
          <w:p w:rsidR="00135AE3" w:rsidRPr="00FD3875" w:rsidRDefault="00135AE3" w:rsidP="00135AE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D3875">
              <w:rPr>
                <w:sz w:val="22"/>
                <w:szCs w:val="22"/>
              </w:rPr>
              <w:t>Для индивидуального жилищного строительства</w:t>
            </w:r>
          </w:p>
        </w:tc>
        <w:tc>
          <w:tcPr>
            <w:tcW w:w="6066" w:type="dxa"/>
            <w:vAlign w:val="center"/>
          </w:tcPr>
          <w:p w:rsidR="00135AE3" w:rsidRPr="00FD3875" w:rsidRDefault="00135AAE" w:rsidP="00135AE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FD3875">
              <w:rPr>
                <w:rFonts w:eastAsia="Calibri"/>
                <w:bCs/>
                <w:sz w:val="22"/>
                <w:szCs w:val="22"/>
              </w:rPr>
              <w:t>-</w:t>
            </w:r>
          </w:p>
        </w:tc>
      </w:tr>
      <w:tr w:rsidR="00135AE3" w:rsidRPr="00FD3875" w:rsidTr="00135AE3">
        <w:tc>
          <w:tcPr>
            <w:tcW w:w="817" w:type="dxa"/>
            <w:shd w:val="clear" w:color="auto" w:fill="F2F2F2" w:themeFill="background1" w:themeFillShade="F2"/>
            <w:vAlign w:val="center"/>
          </w:tcPr>
          <w:p w:rsidR="00135AE3" w:rsidRPr="00FD3875" w:rsidRDefault="00135AE3" w:rsidP="00135AE3">
            <w:pPr>
              <w:jc w:val="both"/>
              <w:rPr>
                <w:color w:val="000000"/>
              </w:rPr>
            </w:pPr>
            <w:r w:rsidRPr="00FD3875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35AE3" w:rsidRPr="00FD3875" w:rsidRDefault="00135AE3" w:rsidP="00135AE3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2126" w:type="dxa"/>
            <w:vAlign w:val="center"/>
          </w:tcPr>
          <w:p w:rsidR="00135AE3" w:rsidRPr="00FD3875" w:rsidRDefault="00135AE3" w:rsidP="00135AE3">
            <w:pPr>
              <w:tabs>
                <w:tab w:val="left" w:pos="884"/>
              </w:tabs>
              <w:suppressAutoHyphens/>
              <w:jc w:val="center"/>
              <w:rPr>
                <w:rFonts w:eastAsiaTheme="minorHAnsi"/>
                <w:lang w:eastAsia="en-US"/>
              </w:rPr>
            </w:pPr>
            <w:r w:rsidRPr="00FD3875">
              <w:rPr>
                <w:sz w:val="22"/>
                <w:szCs w:val="22"/>
              </w:rPr>
              <w:t>1000</w:t>
            </w:r>
          </w:p>
        </w:tc>
        <w:tc>
          <w:tcPr>
            <w:tcW w:w="4423" w:type="dxa"/>
            <w:vAlign w:val="center"/>
          </w:tcPr>
          <w:p w:rsidR="00135AE3" w:rsidRPr="00FD3875" w:rsidRDefault="00135AE3" w:rsidP="00135AE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D3875">
              <w:rPr>
                <w:sz w:val="22"/>
                <w:szCs w:val="22"/>
              </w:rPr>
              <w:t>Для индивидуального жилищного строительства</w:t>
            </w:r>
          </w:p>
        </w:tc>
        <w:tc>
          <w:tcPr>
            <w:tcW w:w="6066" w:type="dxa"/>
            <w:vAlign w:val="center"/>
          </w:tcPr>
          <w:p w:rsidR="00135AE3" w:rsidRPr="00FD3875" w:rsidRDefault="00135AAE" w:rsidP="00135AE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FD3875">
              <w:rPr>
                <w:sz w:val="22"/>
                <w:szCs w:val="22"/>
              </w:rPr>
              <w:t xml:space="preserve">охранная зона планируемых </w:t>
            </w:r>
            <w:proofErr w:type="gramStart"/>
            <w:r w:rsidRPr="00FD3875">
              <w:rPr>
                <w:sz w:val="22"/>
                <w:szCs w:val="22"/>
              </w:rPr>
              <w:t>ВЛ</w:t>
            </w:r>
            <w:proofErr w:type="gramEnd"/>
            <w:r w:rsidRPr="00FD3875">
              <w:rPr>
                <w:sz w:val="22"/>
                <w:szCs w:val="22"/>
              </w:rPr>
              <w:t xml:space="preserve"> 0,4 кВ;</w:t>
            </w:r>
          </w:p>
        </w:tc>
      </w:tr>
      <w:tr w:rsidR="00135AE3" w:rsidRPr="00FD3875" w:rsidTr="00135AE3">
        <w:tc>
          <w:tcPr>
            <w:tcW w:w="817" w:type="dxa"/>
            <w:shd w:val="clear" w:color="auto" w:fill="F2F2F2" w:themeFill="background1" w:themeFillShade="F2"/>
            <w:vAlign w:val="center"/>
          </w:tcPr>
          <w:p w:rsidR="00135AE3" w:rsidRPr="00FD3875" w:rsidRDefault="00135AE3" w:rsidP="00135AE3">
            <w:pPr>
              <w:jc w:val="both"/>
              <w:rPr>
                <w:color w:val="000000"/>
              </w:rPr>
            </w:pPr>
            <w:r w:rsidRPr="00FD3875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35AE3" w:rsidRPr="00FD3875" w:rsidRDefault="00135AE3" w:rsidP="00135AE3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2126" w:type="dxa"/>
            <w:vAlign w:val="center"/>
          </w:tcPr>
          <w:p w:rsidR="00135AE3" w:rsidRPr="00FD3875" w:rsidRDefault="00135AE3" w:rsidP="00135AE3">
            <w:pPr>
              <w:tabs>
                <w:tab w:val="left" w:pos="884"/>
              </w:tabs>
              <w:suppressAutoHyphens/>
              <w:jc w:val="center"/>
              <w:rPr>
                <w:rFonts w:eastAsiaTheme="minorHAnsi"/>
                <w:lang w:eastAsia="en-US"/>
              </w:rPr>
            </w:pPr>
            <w:r w:rsidRPr="00FD3875">
              <w:rPr>
                <w:sz w:val="22"/>
                <w:szCs w:val="22"/>
              </w:rPr>
              <w:t>1000</w:t>
            </w:r>
          </w:p>
        </w:tc>
        <w:tc>
          <w:tcPr>
            <w:tcW w:w="4423" w:type="dxa"/>
            <w:vAlign w:val="center"/>
          </w:tcPr>
          <w:p w:rsidR="00135AE3" w:rsidRPr="00FD3875" w:rsidRDefault="00135AE3" w:rsidP="00135AE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D3875">
              <w:rPr>
                <w:sz w:val="22"/>
                <w:szCs w:val="22"/>
              </w:rPr>
              <w:t>Для индивидуального жилищного строительства</w:t>
            </w:r>
          </w:p>
        </w:tc>
        <w:tc>
          <w:tcPr>
            <w:tcW w:w="6066" w:type="dxa"/>
            <w:vAlign w:val="center"/>
          </w:tcPr>
          <w:p w:rsidR="00135AE3" w:rsidRPr="00FD3875" w:rsidRDefault="00135AAE" w:rsidP="00135AE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FD3875">
              <w:rPr>
                <w:rFonts w:eastAsia="Calibri"/>
                <w:bCs/>
                <w:sz w:val="22"/>
                <w:szCs w:val="22"/>
              </w:rPr>
              <w:t>-</w:t>
            </w:r>
          </w:p>
        </w:tc>
      </w:tr>
      <w:tr w:rsidR="00135AE3" w:rsidRPr="00FD3875" w:rsidTr="00135AE3">
        <w:tc>
          <w:tcPr>
            <w:tcW w:w="817" w:type="dxa"/>
            <w:shd w:val="clear" w:color="auto" w:fill="F2F2F2" w:themeFill="background1" w:themeFillShade="F2"/>
            <w:vAlign w:val="center"/>
          </w:tcPr>
          <w:p w:rsidR="00135AE3" w:rsidRPr="00FD3875" w:rsidRDefault="00135AE3" w:rsidP="00135AE3">
            <w:pPr>
              <w:jc w:val="both"/>
              <w:rPr>
                <w:color w:val="000000"/>
              </w:rPr>
            </w:pPr>
            <w:r w:rsidRPr="00FD3875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35AE3" w:rsidRPr="00FD3875" w:rsidRDefault="00135AE3" w:rsidP="00135AE3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2126" w:type="dxa"/>
            <w:vAlign w:val="center"/>
          </w:tcPr>
          <w:p w:rsidR="00135AE3" w:rsidRPr="00FD3875" w:rsidRDefault="00135AE3" w:rsidP="00135AE3">
            <w:pPr>
              <w:tabs>
                <w:tab w:val="left" w:pos="884"/>
              </w:tabs>
              <w:suppressAutoHyphens/>
              <w:jc w:val="center"/>
              <w:rPr>
                <w:rFonts w:eastAsiaTheme="minorHAnsi"/>
                <w:lang w:eastAsia="en-US"/>
              </w:rPr>
            </w:pPr>
            <w:r w:rsidRPr="00FD3875">
              <w:rPr>
                <w:sz w:val="22"/>
                <w:szCs w:val="22"/>
              </w:rPr>
              <w:t>1000</w:t>
            </w:r>
          </w:p>
        </w:tc>
        <w:tc>
          <w:tcPr>
            <w:tcW w:w="4423" w:type="dxa"/>
            <w:vAlign w:val="center"/>
          </w:tcPr>
          <w:p w:rsidR="00135AE3" w:rsidRPr="00FD3875" w:rsidRDefault="00135AE3" w:rsidP="00135AE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D3875">
              <w:rPr>
                <w:sz w:val="22"/>
                <w:szCs w:val="22"/>
              </w:rPr>
              <w:t>Для индивидуального жилищного строительства</w:t>
            </w:r>
          </w:p>
        </w:tc>
        <w:tc>
          <w:tcPr>
            <w:tcW w:w="6066" w:type="dxa"/>
            <w:vAlign w:val="center"/>
          </w:tcPr>
          <w:p w:rsidR="00135AE3" w:rsidRPr="00FD3875" w:rsidRDefault="00135AAE" w:rsidP="00135AE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FD3875">
              <w:rPr>
                <w:sz w:val="22"/>
                <w:szCs w:val="22"/>
              </w:rPr>
              <w:t xml:space="preserve">охранная зона планируемых </w:t>
            </w:r>
            <w:proofErr w:type="gramStart"/>
            <w:r w:rsidRPr="00FD3875">
              <w:rPr>
                <w:sz w:val="22"/>
                <w:szCs w:val="22"/>
              </w:rPr>
              <w:t>ВЛ</w:t>
            </w:r>
            <w:proofErr w:type="gramEnd"/>
            <w:r w:rsidRPr="00FD3875">
              <w:rPr>
                <w:sz w:val="22"/>
                <w:szCs w:val="22"/>
              </w:rPr>
              <w:t xml:space="preserve"> 0,4 кВ;</w:t>
            </w:r>
          </w:p>
        </w:tc>
      </w:tr>
      <w:tr w:rsidR="00135AE3" w:rsidRPr="00FD3875" w:rsidTr="00135AE3">
        <w:tc>
          <w:tcPr>
            <w:tcW w:w="817" w:type="dxa"/>
            <w:shd w:val="clear" w:color="auto" w:fill="F2F2F2" w:themeFill="background1" w:themeFillShade="F2"/>
            <w:vAlign w:val="center"/>
          </w:tcPr>
          <w:p w:rsidR="00135AE3" w:rsidRPr="00FD3875" w:rsidRDefault="00135AE3" w:rsidP="00135AE3">
            <w:pPr>
              <w:jc w:val="both"/>
              <w:rPr>
                <w:color w:val="000000"/>
              </w:rPr>
            </w:pPr>
            <w:r w:rsidRPr="00FD3875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35AE3" w:rsidRPr="00FD3875" w:rsidRDefault="00135AE3" w:rsidP="00135AE3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2126" w:type="dxa"/>
            <w:vAlign w:val="center"/>
          </w:tcPr>
          <w:p w:rsidR="00135AE3" w:rsidRPr="00FD3875" w:rsidRDefault="00135AE3" w:rsidP="00135AE3">
            <w:pPr>
              <w:tabs>
                <w:tab w:val="left" w:pos="884"/>
              </w:tabs>
              <w:suppressAutoHyphens/>
              <w:jc w:val="center"/>
              <w:rPr>
                <w:rFonts w:eastAsiaTheme="minorHAnsi"/>
                <w:lang w:eastAsia="en-US"/>
              </w:rPr>
            </w:pPr>
            <w:r w:rsidRPr="00FD3875">
              <w:rPr>
                <w:sz w:val="22"/>
                <w:szCs w:val="22"/>
              </w:rPr>
              <w:t>1000</w:t>
            </w:r>
          </w:p>
        </w:tc>
        <w:tc>
          <w:tcPr>
            <w:tcW w:w="4423" w:type="dxa"/>
            <w:vAlign w:val="center"/>
          </w:tcPr>
          <w:p w:rsidR="00135AE3" w:rsidRPr="00FD3875" w:rsidRDefault="00135AE3" w:rsidP="00135AE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D3875">
              <w:rPr>
                <w:sz w:val="22"/>
                <w:szCs w:val="22"/>
              </w:rPr>
              <w:t>Для индивидуального жилищного строительства</w:t>
            </w:r>
          </w:p>
        </w:tc>
        <w:tc>
          <w:tcPr>
            <w:tcW w:w="6066" w:type="dxa"/>
            <w:vAlign w:val="center"/>
          </w:tcPr>
          <w:p w:rsidR="00135AE3" w:rsidRPr="00FD3875" w:rsidRDefault="00135AAE" w:rsidP="00135AE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FD3875">
              <w:rPr>
                <w:rFonts w:eastAsia="Calibri"/>
                <w:bCs/>
                <w:sz w:val="22"/>
                <w:szCs w:val="22"/>
              </w:rPr>
              <w:t>-</w:t>
            </w:r>
          </w:p>
        </w:tc>
      </w:tr>
      <w:tr w:rsidR="00135AE3" w:rsidRPr="00FD3875" w:rsidTr="00135AE3">
        <w:tc>
          <w:tcPr>
            <w:tcW w:w="817" w:type="dxa"/>
            <w:shd w:val="clear" w:color="auto" w:fill="F2F2F2" w:themeFill="background1" w:themeFillShade="F2"/>
            <w:vAlign w:val="center"/>
          </w:tcPr>
          <w:p w:rsidR="00135AE3" w:rsidRPr="00FD3875" w:rsidRDefault="00135AE3" w:rsidP="00135AE3">
            <w:pPr>
              <w:jc w:val="both"/>
              <w:rPr>
                <w:color w:val="000000"/>
              </w:rPr>
            </w:pPr>
            <w:r w:rsidRPr="00FD3875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35AE3" w:rsidRPr="00FD3875" w:rsidRDefault="00135AE3" w:rsidP="00135AE3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2126" w:type="dxa"/>
            <w:vAlign w:val="center"/>
          </w:tcPr>
          <w:p w:rsidR="00135AE3" w:rsidRPr="00FD3875" w:rsidRDefault="00135AE3" w:rsidP="00135AE3">
            <w:pPr>
              <w:tabs>
                <w:tab w:val="left" w:pos="884"/>
              </w:tabs>
              <w:suppressAutoHyphens/>
              <w:jc w:val="center"/>
              <w:rPr>
                <w:rFonts w:eastAsiaTheme="minorHAnsi"/>
                <w:lang w:eastAsia="en-US"/>
              </w:rPr>
            </w:pPr>
            <w:r w:rsidRPr="00FD3875">
              <w:rPr>
                <w:sz w:val="22"/>
                <w:szCs w:val="22"/>
              </w:rPr>
              <w:t>1000</w:t>
            </w:r>
          </w:p>
        </w:tc>
        <w:tc>
          <w:tcPr>
            <w:tcW w:w="4423" w:type="dxa"/>
            <w:vAlign w:val="center"/>
          </w:tcPr>
          <w:p w:rsidR="00135AE3" w:rsidRPr="00FD3875" w:rsidRDefault="00135AE3" w:rsidP="00135AE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D3875">
              <w:rPr>
                <w:sz w:val="22"/>
                <w:szCs w:val="22"/>
              </w:rPr>
              <w:t>Для индивидуального жилищного строительства</w:t>
            </w:r>
          </w:p>
        </w:tc>
        <w:tc>
          <w:tcPr>
            <w:tcW w:w="6066" w:type="dxa"/>
            <w:vAlign w:val="center"/>
          </w:tcPr>
          <w:p w:rsidR="00135AE3" w:rsidRPr="00FD3875" w:rsidRDefault="00135AAE" w:rsidP="00135AE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FD3875">
              <w:rPr>
                <w:sz w:val="22"/>
                <w:szCs w:val="22"/>
              </w:rPr>
              <w:t xml:space="preserve">охранная зона планируемых </w:t>
            </w:r>
            <w:proofErr w:type="gramStart"/>
            <w:r w:rsidRPr="00FD3875">
              <w:rPr>
                <w:sz w:val="22"/>
                <w:szCs w:val="22"/>
              </w:rPr>
              <w:t>ВЛ</w:t>
            </w:r>
            <w:proofErr w:type="gramEnd"/>
            <w:r w:rsidRPr="00FD3875">
              <w:rPr>
                <w:sz w:val="22"/>
                <w:szCs w:val="22"/>
              </w:rPr>
              <w:t xml:space="preserve"> 0,4 кВ;</w:t>
            </w:r>
          </w:p>
        </w:tc>
      </w:tr>
      <w:tr w:rsidR="00135AE3" w:rsidRPr="00FD3875" w:rsidTr="00135AE3">
        <w:tc>
          <w:tcPr>
            <w:tcW w:w="817" w:type="dxa"/>
            <w:shd w:val="clear" w:color="auto" w:fill="F2F2F2" w:themeFill="background1" w:themeFillShade="F2"/>
            <w:vAlign w:val="center"/>
          </w:tcPr>
          <w:p w:rsidR="00135AE3" w:rsidRPr="00FD3875" w:rsidRDefault="00135AE3" w:rsidP="00135AE3">
            <w:pPr>
              <w:jc w:val="both"/>
              <w:rPr>
                <w:color w:val="000000"/>
              </w:rPr>
            </w:pPr>
            <w:r w:rsidRPr="00FD3875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35AE3" w:rsidRPr="00FD3875" w:rsidRDefault="00135AE3" w:rsidP="00135AE3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2126" w:type="dxa"/>
            <w:vAlign w:val="center"/>
          </w:tcPr>
          <w:p w:rsidR="00135AE3" w:rsidRPr="00FD3875" w:rsidRDefault="00135AE3" w:rsidP="00135AE3">
            <w:pPr>
              <w:tabs>
                <w:tab w:val="left" w:pos="884"/>
              </w:tabs>
              <w:suppressAutoHyphens/>
              <w:jc w:val="center"/>
              <w:rPr>
                <w:rFonts w:eastAsiaTheme="minorHAnsi"/>
                <w:lang w:eastAsia="en-US"/>
              </w:rPr>
            </w:pPr>
            <w:r w:rsidRPr="00FD3875">
              <w:rPr>
                <w:sz w:val="22"/>
                <w:szCs w:val="22"/>
              </w:rPr>
              <w:t>1000</w:t>
            </w:r>
          </w:p>
        </w:tc>
        <w:tc>
          <w:tcPr>
            <w:tcW w:w="4423" w:type="dxa"/>
            <w:vAlign w:val="center"/>
          </w:tcPr>
          <w:p w:rsidR="00135AE3" w:rsidRPr="00FD3875" w:rsidRDefault="00135AE3" w:rsidP="00135AE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D3875">
              <w:rPr>
                <w:sz w:val="22"/>
                <w:szCs w:val="22"/>
              </w:rPr>
              <w:t>Для индивидуального жилищного строительства</w:t>
            </w:r>
          </w:p>
        </w:tc>
        <w:tc>
          <w:tcPr>
            <w:tcW w:w="6066" w:type="dxa"/>
            <w:vAlign w:val="center"/>
          </w:tcPr>
          <w:p w:rsidR="00135AE3" w:rsidRPr="00FD3875" w:rsidRDefault="00135AAE" w:rsidP="00135AE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FD3875">
              <w:rPr>
                <w:rFonts w:eastAsia="Calibri"/>
                <w:bCs/>
                <w:sz w:val="22"/>
                <w:szCs w:val="22"/>
              </w:rPr>
              <w:t>-</w:t>
            </w:r>
          </w:p>
        </w:tc>
      </w:tr>
      <w:tr w:rsidR="00135AE3" w:rsidRPr="00FD3875" w:rsidTr="00135AE3">
        <w:tc>
          <w:tcPr>
            <w:tcW w:w="817" w:type="dxa"/>
            <w:shd w:val="clear" w:color="auto" w:fill="F2F2F2" w:themeFill="background1" w:themeFillShade="F2"/>
            <w:vAlign w:val="center"/>
          </w:tcPr>
          <w:p w:rsidR="00135AE3" w:rsidRPr="00FD3875" w:rsidRDefault="00135AE3" w:rsidP="00135AE3">
            <w:pPr>
              <w:jc w:val="both"/>
              <w:rPr>
                <w:color w:val="000000"/>
              </w:rPr>
            </w:pPr>
            <w:r w:rsidRPr="00FD3875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35AE3" w:rsidRPr="00FD3875" w:rsidRDefault="00135AE3" w:rsidP="00135AE3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2126" w:type="dxa"/>
            <w:vAlign w:val="center"/>
          </w:tcPr>
          <w:p w:rsidR="00135AE3" w:rsidRPr="00FD3875" w:rsidRDefault="00135AE3" w:rsidP="00135AE3">
            <w:pPr>
              <w:tabs>
                <w:tab w:val="left" w:pos="884"/>
              </w:tabs>
              <w:suppressAutoHyphens/>
              <w:jc w:val="center"/>
              <w:rPr>
                <w:rFonts w:eastAsiaTheme="minorHAnsi"/>
                <w:lang w:eastAsia="en-US"/>
              </w:rPr>
            </w:pPr>
            <w:r w:rsidRPr="00FD3875">
              <w:rPr>
                <w:sz w:val="22"/>
                <w:szCs w:val="22"/>
              </w:rPr>
              <w:t>1000</w:t>
            </w:r>
          </w:p>
        </w:tc>
        <w:tc>
          <w:tcPr>
            <w:tcW w:w="4423" w:type="dxa"/>
            <w:vAlign w:val="center"/>
          </w:tcPr>
          <w:p w:rsidR="00135AE3" w:rsidRPr="00FD3875" w:rsidRDefault="00135AE3" w:rsidP="00135AE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D3875">
              <w:rPr>
                <w:sz w:val="22"/>
                <w:szCs w:val="22"/>
              </w:rPr>
              <w:t>Для индивидуального жилищного строительства</w:t>
            </w:r>
          </w:p>
        </w:tc>
        <w:tc>
          <w:tcPr>
            <w:tcW w:w="6066" w:type="dxa"/>
            <w:vAlign w:val="center"/>
          </w:tcPr>
          <w:p w:rsidR="00135AE3" w:rsidRPr="00FD3875" w:rsidRDefault="00135AAE" w:rsidP="00135AE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FD3875">
              <w:rPr>
                <w:sz w:val="22"/>
                <w:szCs w:val="22"/>
              </w:rPr>
              <w:t xml:space="preserve">охранная зона планируемых </w:t>
            </w:r>
            <w:proofErr w:type="gramStart"/>
            <w:r w:rsidRPr="00FD3875">
              <w:rPr>
                <w:sz w:val="22"/>
                <w:szCs w:val="22"/>
              </w:rPr>
              <w:t>ВЛ</w:t>
            </w:r>
            <w:proofErr w:type="gramEnd"/>
            <w:r w:rsidRPr="00FD3875">
              <w:rPr>
                <w:sz w:val="22"/>
                <w:szCs w:val="22"/>
              </w:rPr>
              <w:t xml:space="preserve"> 0,4 кВ;</w:t>
            </w:r>
          </w:p>
        </w:tc>
      </w:tr>
      <w:tr w:rsidR="00135AE3" w:rsidRPr="00FD3875" w:rsidTr="00135AE3">
        <w:tc>
          <w:tcPr>
            <w:tcW w:w="817" w:type="dxa"/>
            <w:shd w:val="clear" w:color="auto" w:fill="F2F2F2" w:themeFill="background1" w:themeFillShade="F2"/>
            <w:vAlign w:val="center"/>
          </w:tcPr>
          <w:p w:rsidR="00135AE3" w:rsidRPr="00FD3875" w:rsidRDefault="00135AE3" w:rsidP="00135AE3">
            <w:pPr>
              <w:jc w:val="both"/>
              <w:rPr>
                <w:color w:val="000000"/>
              </w:rPr>
            </w:pPr>
            <w:r w:rsidRPr="00FD3875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35AE3" w:rsidRPr="00FD3875" w:rsidRDefault="00135AE3" w:rsidP="00135AE3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2126" w:type="dxa"/>
            <w:vAlign w:val="center"/>
          </w:tcPr>
          <w:p w:rsidR="00135AE3" w:rsidRPr="00FD3875" w:rsidRDefault="00135AE3" w:rsidP="00135AE3">
            <w:pPr>
              <w:tabs>
                <w:tab w:val="left" w:pos="884"/>
              </w:tabs>
              <w:suppressAutoHyphens/>
              <w:jc w:val="center"/>
              <w:rPr>
                <w:rFonts w:eastAsiaTheme="minorHAnsi"/>
                <w:lang w:eastAsia="en-US"/>
              </w:rPr>
            </w:pPr>
            <w:r w:rsidRPr="00FD3875">
              <w:rPr>
                <w:sz w:val="22"/>
                <w:szCs w:val="22"/>
              </w:rPr>
              <w:t>1000</w:t>
            </w:r>
          </w:p>
        </w:tc>
        <w:tc>
          <w:tcPr>
            <w:tcW w:w="4423" w:type="dxa"/>
            <w:vAlign w:val="center"/>
          </w:tcPr>
          <w:p w:rsidR="00135AE3" w:rsidRPr="00FD3875" w:rsidRDefault="00135AE3" w:rsidP="00135AE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D3875">
              <w:rPr>
                <w:sz w:val="22"/>
                <w:szCs w:val="22"/>
              </w:rPr>
              <w:t>Для индивидуального жилищного строительства</w:t>
            </w:r>
          </w:p>
        </w:tc>
        <w:tc>
          <w:tcPr>
            <w:tcW w:w="6066" w:type="dxa"/>
            <w:vAlign w:val="center"/>
          </w:tcPr>
          <w:p w:rsidR="00135AE3" w:rsidRPr="00FD3875" w:rsidRDefault="00135AAE" w:rsidP="00135AE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FD3875">
              <w:rPr>
                <w:sz w:val="22"/>
                <w:szCs w:val="22"/>
              </w:rPr>
              <w:t xml:space="preserve">охранная зона планируемых </w:t>
            </w:r>
            <w:proofErr w:type="gramStart"/>
            <w:r w:rsidRPr="00FD3875">
              <w:rPr>
                <w:sz w:val="22"/>
                <w:szCs w:val="22"/>
              </w:rPr>
              <w:t>ВЛ</w:t>
            </w:r>
            <w:proofErr w:type="gramEnd"/>
            <w:r w:rsidRPr="00FD3875">
              <w:rPr>
                <w:sz w:val="22"/>
                <w:szCs w:val="22"/>
              </w:rPr>
              <w:t xml:space="preserve"> 0,4 кВ;</w:t>
            </w:r>
          </w:p>
        </w:tc>
      </w:tr>
      <w:tr w:rsidR="00135AE3" w:rsidRPr="00FD3875" w:rsidTr="00135AE3">
        <w:tc>
          <w:tcPr>
            <w:tcW w:w="817" w:type="dxa"/>
            <w:shd w:val="clear" w:color="auto" w:fill="F2F2F2" w:themeFill="background1" w:themeFillShade="F2"/>
            <w:vAlign w:val="center"/>
          </w:tcPr>
          <w:p w:rsidR="00135AE3" w:rsidRPr="00FD3875" w:rsidRDefault="00135AE3" w:rsidP="00135AE3">
            <w:pPr>
              <w:jc w:val="both"/>
              <w:rPr>
                <w:color w:val="000000"/>
              </w:rPr>
            </w:pPr>
            <w:r w:rsidRPr="00FD3875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35AE3" w:rsidRPr="00FD3875" w:rsidRDefault="00135AE3" w:rsidP="00135AE3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2126" w:type="dxa"/>
            <w:vAlign w:val="center"/>
          </w:tcPr>
          <w:p w:rsidR="00135AE3" w:rsidRPr="00FD3875" w:rsidRDefault="00135AE3" w:rsidP="00135AE3">
            <w:pPr>
              <w:tabs>
                <w:tab w:val="left" w:pos="884"/>
              </w:tabs>
              <w:suppressAutoHyphens/>
              <w:jc w:val="center"/>
              <w:rPr>
                <w:rFonts w:eastAsiaTheme="minorHAnsi"/>
                <w:lang w:eastAsia="en-US"/>
              </w:rPr>
            </w:pPr>
            <w:r w:rsidRPr="00FD3875">
              <w:rPr>
                <w:sz w:val="22"/>
                <w:szCs w:val="22"/>
              </w:rPr>
              <w:t>1000</w:t>
            </w:r>
          </w:p>
        </w:tc>
        <w:tc>
          <w:tcPr>
            <w:tcW w:w="4423" w:type="dxa"/>
            <w:vAlign w:val="center"/>
          </w:tcPr>
          <w:p w:rsidR="00135AE3" w:rsidRPr="00FD3875" w:rsidRDefault="00135AE3" w:rsidP="00135AE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D3875">
              <w:rPr>
                <w:sz w:val="22"/>
                <w:szCs w:val="22"/>
              </w:rPr>
              <w:t>Для индивидуального жилищного строительства</w:t>
            </w:r>
          </w:p>
        </w:tc>
        <w:tc>
          <w:tcPr>
            <w:tcW w:w="6066" w:type="dxa"/>
            <w:vAlign w:val="center"/>
          </w:tcPr>
          <w:p w:rsidR="00135AE3" w:rsidRPr="00FD3875" w:rsidRDefault="00135AAE" w:rsidP="00135AE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FD3875">
              <w:rPr>
                <w:rFonts w:eastAsia="Calibri"/>
                <w:bCs/>
                <w:sz w:val="22"/>
                <w:szCs w:val="22"/>
              </w:rPr>
              <w:t>-</w:t>
            </w:r>
          </w:p>
        </w:tc>
      </w:tr>
      <w:tr w:rsidR="00135AE3" w:rsidRPr="00FD3875" w:rsidTr="00135AE3">
        <w:tc>
          <w:tcPr>
            <w:tcW w:w="817" w:type="dxa"/>
            <w:shd w:val="clear" w:color="auto" w:fill="F2F2F2" w:themeFill="background1" w:themeFillShade="F2"/>
            <w:vAlign w:val="center"/>
          </w:tcPr>
          <w:p w:rsidR="00135AE3" w:rsidRPr="00FD3875" w:rsidRDefault="00135AE3" w:rsidP="00135AE3">
            <w:pPr>
              <w:jc w:val="both"/>
              <w:rPr>
                <w:color w:val="000000"/>
              </w:rPr>
            </w:pPr>
            <w:r w:rsidRPr="00FD3875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35AE3" w:rsidRPr="00FD3875" w:rsidRDefault="00135AE3" w:rsidP="00135AE3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2126" w:type="dxa"/>
            <w:vAlign w:val="center"/>
          </w:tcPr>
          <w:p w:rsidR="00135AE3" w:rsidRPr="00FD3875" w:rsidRDefault="00135AE3" w:rsidP="00135AE3">
            <w:pPr>
              <w:tabs>
                <w:tab w:val="left" w:pos="884"/>
              </w:tabs>
              <w:suppressAutoHyphens/>
              <w:jc w:val="center"/>
              <w:rPr>
                <w:rFonts w:eastAsiaTheme="minorHAnsi"/>
                <w:lang w:eastAsia="en-US"/>
              </w:rPr>
            </w:pPr>
            <w:r w:rsidRPr="00FD3875">
              <w:rPr>
                <w:sz w:val="22"/>
                <w:szCs w:val="22"/>
              </w:rPr>
              <w:t>1000</w:t>
            </w:r>
          </w:p>
        </w:tc>
        <w:tc>
          <w:tcPr>
            <w:tcW w:w="4423" w:type="dxa"/>
            <w:vAlign w:val="center"/>
          </w:tcPr>
          <w:p w:rsidR="00135AE3" w:rsidRPr="00FD3875" w:rsidRDefault="00135AE3" w:rsidP="00135AE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D3875">
              <w:rPr>
                <w:sz w:val="22"/>
                <w:szCs w:val="22"/>
              </w:rPr>
              <w:t>Для индивидуального жилищного строительства</w:t>
            </w:r>
          </w:p>
        </w:tc>
        <w:tc>
          <w:tcPr>
            <w:tcW w:w="6066" w:type="dxa"/>
            <w:vAlign w:val="center"/>
          </w:tcPr>
          <w:p w:rsidR="00135AE3" w:rsidRPr="00FD3875" w:rsidRDefault="00135AAE" w:rsidP="00135AE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FD3875">
              <w:rPr>
                <w:rFonts w:eastAsia="Calibri"/>
                <w:bCs/>
                <w:sz w:val="22"/>
                <w:szCs w:val="22"/>
              </w:rPr>
              <w:t>-</w:t>
            </w:r>
          </w:p>
        </w:tc>
      </w:tr>
    </w:tbl>
    <w:p w:rsidR="00CD47C4" w:rsidRDefault="00CD47C4">
      <w:r>
        <w:br w:type="page"/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1985"/>
        <w:gridCol w:w="2126"/>
        <w:gridCol w:w="4423"/>
        <w:gridCol w:w="6066"/>
      </w:tblGrid>
      <w:tr w:rsidR="00CD47C4" w:rsidRPr="00FD3875" w:rsidTr="00CD47C4">
        <w:tc>
          <w:tcPr>
            <w:tcW w:w="817" w:type="dxa"/>
            <w:shd w:val="clear" w:color="auto" w:fill="F2F2F2" w:themeFill="background1" w:themeFillShade="F2"/>
            <w:vAlign w:val="center"/>
          </w:tcPr>
          <w:p w:rsidR="00CD47C4" w:rsidRPr="00FD3875" w:rsidRDefault="00CD47C4" w:rsidP="00CD47C4">
            <w:pPr>
              <w:jc w:val="both"/>
              <w:rPr>
                <w:b/>
              </w:rPr>
            </w:pPr>
            <w:r w:rsidRPr="00FD3875">
              <w:rPr>
                <w:b/>
                <w:sz w:val="22"/>
                <w:szCs w:val="22"/>
              </w:rPr>
              <w:lastRenderedPageBreak/>
              <w:t>1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CD47C4" w:rsidRPr="00FD3875" w:rsidRDefault="00CD47C4" w:rsidP="00CD47C4">
            <w:pPr>
              <w:jc w:val="both"/>
              <w:rPr>
                <w:b/>
              </w:rPr>
            </w:pPr>
            <w:r w:rsidRPr="00FD387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CD47C4" w:rsidRPr="00FD3875" w:rsidRDefault="00CD47C4" w:rsidP="00CD47C4">
            <w:pPr>
              <w:jc w:val="both"/>
              <w:rPr>
                <w:b/>
              </w:rPr>
            </w:pPr>
            <w:r w:rsidRPr="00FD387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423" w:type="dxa"/>
            <w:shd w:val="clear" w:color="auto" w:fill="F2F2F2" w:themeFill="background1" w:themeFillShade="F2"/>
            <w:vAlign w:val="center"/>
          </w:tcPr>
          <w:p w:rsidR="00CD47C4" w:rsidRPr="00FD3875" w:rsidRDefault="00CD47C4" w:rsidP="00CD47C4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FD3875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066" w:type="dxa"/>
            <w:shd w:val="clear" w:color="auto" w:fill="F2F2F2" w:themeFill="background1" w:themeFillShade="F2"/>
            <w:vAlign w:val="center"/>
          </w:tcPr>
          <w:p w:rsidR="00CD47C4" w:rsidRPr="00FD3875" w:rsidRDefault="00CD47C4" w:rsidP="00CD47C4">
            <w:pPr>
              <w:tabs>
                <w:tab w:val="left" w:pos="4320"/>
              </w:tabs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FD3875"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135AE3" w:rsidRPr="00FD3875" w:rsidTr="00135AE3">
        <w:tc>
          <w:tcPr>
            <w:tcW w:w="817" w:type="dxa"/>
            <w:shd w:val="clear" w:color="auto" w:fill="F2F2F2" w:themeFill="background1" w:themeFillShade="F2"/>
            <w:vAlign w:val="center"/>
          </w:tcPr>
          <w:p w:rsidR="00135AE3" w:rsidRPr="00FD3875" w:rsidRDefault="00135AE3" w:rsidP="00135AE3">
            <w:pPr>
              <w:jc w:val="both"/>
              <w:rPr>
                <w:color w:val="000000"/>
              </w:rPr>
            </w:pPr>
            <w:r w:rsidRPr="00FD3875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35AE3" w:rsidRPr="00FD3875" w:rsidRDefault="00135AE3" w:rsidP="00135AE3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2126" w:type="dxa"/>
            <w:vAlign w:val="center"/>
          </w:tcPr>
          <w:p w:rsidR="00135AE3" w:rsidRPr="00FD3875" w:rsidRDefault="00135AE3" w:rsidP="00135AE3">
            <w:pPr>
              <w:tabs>
                <w:tab w:val="left" w:pos="884"/>
              </w:tabs>
              <w:suppressAutoHyphens/>
              <w:jc w:val="center"/>
              <w:rPr>
                <w:rFonts w:eastAsiaTheme="minorHAnsi"/>
                <w:lang w:eastAsia="en-US"/>
              </w:rPr>
            </w:pPr>
            <w:r w:rsidRPr="00FD3875">
              <w:rPr>
                <w:sz w:val="22"/>
                <w:szCs w:val="22"/>
              </w:rPr>
              <w:t>1000</w:t>
            </w:r>
          </w:p>
        </w:tc>
        <w:tc>
          <w:tcPr>
            <w:tcW w:w="4423" w:type="dxa"/>
            <w:vAlign w:val="center"/>
          </w:tcPr>
          <w:p w:rsidR="00135AE3" w:rsidRPr="00FD3875" w:rsidRDefault="00135AE3" w:rsidP="00135AE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D3875">
              <w:rPr>
                <w:sz w:val="22"/>
                <w:szCs w:val="22"/>
              </w:rPr>
              <w:t>Для индивидуального жилищного строительства</w:t>
            </w:r>
          </w:p>
        </w:tc>
        <w:tc>
          <w:tcPr>
            <w:tcW w:w="6066" w:type="dxa"/>
            <w:vAlign w:val="center"/>
          </w:tcPr>
          <w:p w:rsidR="00135AE3" w:rsidRPr="00FD3875" w:rsidRDefault="00135AAE" w:rsidP="00135AE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FD3875">
              <w:rPr>
                <w:rFonts w:eastAsia="Calibri"/>
                <w:bCs/>
                <w:sz w:val="22"/>
                <w:szCs w:val="22"/>
              </w:rPr>
              <w:t>-</w:t>
            </w:r>
          </w:p>
        </w:tc>
      </w:tr>
      <w:tr w:rsidR="00135AE3" w:rsidRPr="00FD3875" w:rsidTr="00135AE3">
        <w:tc>
          <w:tcPr>
            <w:tcW w:w="817" w:type="dxa"/>
            <w:shd w:val="clear" w:color="auto" w:fill="F2F2F2" w:themeFill="background1" w:themeFillShade="F2"/>
            <w:vAlign w:val="center"/>
          </w:tcPr>
          <w:p w:rsidR="00135AE3" w:rsidRPr="00FD3875" w:rsidRDefault="00135AE3" w:rsidP="00135AE3">
            <w:pPr>
              <w:jc w:val="both"/>
              <w:rPr>
                <w:color w:val="000000"/>
              </w:rPr>
            </w:pPr>
            <w:r w:rsidRPr="00FD3875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35AE3" w:rsidRPr="00FD3875" w:rsidRDefault="00135AE3" w:rsidP="00135AE3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2126" w:type="dxa"/>
            <w:vAlign w:val="center"/>
          </w:tcPr>
          <w:p w:rsidR="00135AE3" w:rsidRPr="00FD3875" w:rsidRDefault="00135AE3" w:rsidP="00135AE3">
            <w:pPr>
              <w:tabs>
                <w:tab w:val="left" w:pos="884"/>
              </w:tabs>
              <w:suppressAutoHyphens/>
              <w:jc w:val="center"/>
              <w:rPr>
                <w:rFonts w:eastAsiaTheme="minorHAnsi"/>
                <w:lang w:eastAsia="en-US"/>
              </w:rPr>
            </w:pPr>
            <w:r w:rsidRPr="00FD3875">
              <w:rPr>
                <w:sz w:val="22"/>
                <w:szCs w:val="22"/>
              </w:rPr>
              <w:t>1000</w:t>
            </w:r>
          </w:p>
        </w:tc>
        <w:tc>
          <w:tcPr>
            <w:tcW w:w="4423" w:type="dxa"/>
            <w:vAlign w:val="center"/>
          </w:tcPr>
          <w:p w:rsidR="00135AE3" w:rsidRPr="00FD3875" w:rsidRDefault="00135AE3" w:rsidP="00135AE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D3875">
              <w:rPr>
                <w:sz w:val="22"/>
                <w:szCs w:val="22"/>
              </w:rPr>
              <w:t>Для индивидуального жилищного строительства</w:t>
            </w:r>
          </w:p>
        </w:tc>
        <w:tc>
          <w:tcPr>
            <w:tcW w:w="6066" w:type="dxa"/>
            <w:vAlign w:val="center"/>
          </w:tcPr>
          <w:p w:rsidR="00135AE3" w:rsidRPr="00FD3875" w:rsidRDefault="00135AAE" w:rsidP="00135AE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FD3875">
              <w:rPr>
                <w:sz w:val="22"/>
                <w:szCs w:val="22"/>
              </w:rPr>
              <w:t xml:space="preserve">охранная зона планируемых </w:t>
            </w:r>
            <w:proofErr w:type="gramStart"/>
            <w:r w:rsidRPr="00FD3875">
              <w:rPr>
                <w:sz w:val="22"/>
                <w:szCs w:val="22"/>
              </w:rPr>
              <w:t>ВЛ</w:t>
            </w:r>
            <w:proofErr w:type="gramEnd"/>
            <w:r w:rsidRPr="00FD3875">
              <w:rPr>
                <w:sz w:val="22"/>
                <w:szCs w:val="22"/>
              </w:rPr>
              <w:t xml:space="preserve"> 0,4 кВ;</w:t>
            </w:r>
          </w:p>
        </w:tc>
      </w:tr>
      <w:tr w:rsidR="00135AE3" w:rsidRPr="00FD3875" w:rsidTr="00135AE3">
        <w:tc>
          <w:tcPr>
            <w:tcW w:w="817" w:type="dxa"/>
            <w:shd w:val="clear" w:color="auto" w:fill="F2F2F2" w:themeFill="background1" w:themeFillShade="F2"/>
            <w:vAlign w:val="center"/>
          </w:tcPr>
          <w:p w:rsidR="00135AE3" w:rsidRPr="00FD3875" w:rsidRDefault="00135AE3" w:rsidP="00135AE3">
            <w:pPr>
              <w:jc w:val="both"/>
              <w:rPr>
                <w:color w:val="000000"/>
              </w:rPr>
            </w:pPr>
            <w:r w:rsidRPr="00FD3875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35AE3" w:rsidRPr="00FD3875" w:rsidRDefault="00135AE3" w:rsidP="00135AE3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2126" w:type="dxa"/>
            <w:vAlign w:val="center"/>
          </w:tcPr>
          <w:p w:rsidR="00135AE3" w:rsidRPr="00FD3875" w:rsidRDefault="00135AE3" w:rsidP="00135AE3">
            <w:pPr>
              <w:tabs>
                <w:tab w:val="left" w:pos="884"/>
              </w:tabs>
              <w:suppressAutoHyphens/>
              <w:jc w:val="center"/>
              <w:rPr>
                <w:rFonts w:eastAsiaTheme="minorHAnsi"/>
                <w:lang w:eastAsia="en-US"/>
              </w:rPr>
            </w:pPr>
            <w:r w:rsidRPr="00FD3875">
              <w:rPr>
                <w:sz w:val="22"/>
                <w:szCs w:val="22"/>
              </w:rPr>
              <w:t>1000</w:t>
            </w:r>
          </w:p>
        </w:tc>
        <w:tc>
          <w:tcPr>
            <w:tcW w:w="4423" w:type="dxa"/>
            <w:vAlign w:val="center"/>
          </w:tcPr>
          <w:p w:rsidR="00135AE3" w:rsidRPr="00FD3875" w:rsidRDefault="00135AE3" w:rsidP="00135AE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D3875">
              <w:rPr>
                <w:sz w:val="22"/>
                <w:szCs w:val="22"/>
              </w:rPr>
              <w:t>Для индивидуального жилищного строительства</w:t>
            </w:r>
          </w:p>
        </w:tc>
        <w:tc>
          <w:tcPr>
            <w:tcW w:w="6066" w:type="dxa"/>
            <w:vAlign w:val="center"/>
          </w:tcPr>
          <w:p w:rsidR="00135AE3" w:rsidRPr="00FD3875" w:rsidRDefault="00135AAE" w:rsidP="00135AE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FD3875">
              <w:rPr>
                <w:sz w:val="22"/>
                <w:szCs w:val="22"/>
              </w:rPr>
              <w:t xml:space="preserve">охранная зона планируемых </w:t>
            </w:r>
            <w:proofErr w:type="gramStart"/>
            <w:r w:rsidRPr="00FD3875">
              <w:rPr>
                <w:sz w:val="22"/>
                <w:szCs w:val="22"/>
              </w:rPr>
              <w:t>ВЛ</w:t>
            </w:r>
            <w:proofErr w:type="gramEnd"/>
            <w:r w:rsidRPr="00FD3875">
              <w:rPr>
                <w:sz w:val="22"/>
                <w:szCs w:val="22"/>
              </w:rPr>
              <w:t xml:space="preserve"> 0,4 кВ;</w:t>
            </w:r>
          </w:p>
        </w:tc>
      </w:tr>
      <w:tr w:rsidR="00135AE3" w:rsidRPr="00FD3875" w:rsidTr="00135AE3">
        <w:tc>
          <w:tcPr>
            <w:tcW w:w="817" w:type="dxa"/>
            <w:shd w:val="clear" w:color="auto" w:fill="F2F2F2" w:themeFill="background1" w:themeFillShade="F2"/>
            <w:vAlign w:val="center"/>
          </w:tcPr>
          <w:p w:rsidR="00135AE3" w:rsidRPr="00FD3875" w:rsidRDefault="00135AE3" w:rsidP="00135AE3">
            <w:pPr>
              <w:jc w:val="both"/>
              <w:rPr>
                <w:color w:val="000000"/>
              </w:rPr>
            </w:pPr>
            <w:r w:rsidRPr="00FD3875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35AE3" w:rsidRPr="00FD3875" w:rsidRDefault="00135AE3" w:rsidP="00135AE3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2126" w:type="dxa"/>
            <w:vAlign w:val="center"/>
          </w:tcPr>
          <w:p w:rsidR="00135AE3" w:rsidRPr="00FD3875" w:rsidRDefault="00135AE3" w:rsidP="00135AE3">
            <w:pPr>
              <w:tabs>
                <w:tab w:val="left" w:pos="884"/>
              </w:tabs>
              <w:suppressAutoHyphens/>
              <w:jc w:val="center"/>
              <w:rPr>
                <w:rFonts w:eastAsiaTheme="minorHAnsi"/>
                <w:lang w:eastAsia="en-US"/>
              </w:rPr>
            </w:pPr>
            <w:r w:rsidRPr="00FD3875">
              <w:rPr>
                <w:sz w:val="22"/>
                <w:szCs w:val="22"/>
              </w:rPr>
              <w:t>1000</w:t>
            </w:r>
          </w:p>
        </w:tc>
        <w:tc>
          <w:tcPr>
            <w:tcW w:w="4423" w:type="dxa"/>
            <w:vAlign w:val="center"/>
          </w:tcPr>
          <w:p w:rsidR="00135AE3" w:rsidRPr="00FD3875" w:rsidRDefault="00135AE3" w:rsidP="00135AE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D3875">
              <w:rPr>
                <w:sz w:val="22"/>
                <w:szCs w:val="22"/>
              </w:rPr>
              <w:t>Для индивидуального жилищного строительства</w:t>
            </w:r>
          </w:p>
        </w:tc>
        <w:tc>
          <w:tcPr>
            <w:tcW w:w="6066" w:type="dxa"/>
            <w:vAlign w:val="center"/>
          </w:tcPr>
          <w:p w:rsidR="00135AE3" w:rsidRPr="00FD3875" w:rsidRDefault="00135AAE" w:rsidP="00135AE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FD3875">
              <w:rPr>
                <w:rFonts w:eastAsia="Calibri"/>
                <w:bCs/>
                <w:sz w:val="22"/>
                <w:szCs w:val="22"/>
              </w:rPr>
              <w:t>-</w:t>
            </w:r>
          </w:p>
        </w:tc>
      </w:tr>
      <w:tr w:rsidR="00135AE3" w:rsidRPr="00FD3875" w:rsidTr="00135AE3">
        <w:tc>
          <w:tcPr>
            <w:tcW w:w="817" w:type="dxa"/>
            <w:shd w:val="clear" w:color="auto" w:fill="F2F2F2" w:themeFill="background1" w:themeFillShade="F2"/>
            <w:vAlign w:val="center"/>
          </w:tcPr>
          <w:p w:rsidR="00135AE3" w:rsidRPr="00FD3875" w:rsidRDefault="00135AE3" w:rsidP="00135AE3">
            <w:pPr>
              <w:jc w:val="both"/>
              <w:rPr>
                <w:color w:val="000000"/>
              </w:rPr>
            </w:pPr>
            <w:r w:rsidRPr="00FD3875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35AE3" w:rsidRPr="00FD3875" w:rsidRDefault="00135AE3" w:rsidP="00135AE3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2126" w:type="dxa"/>
            <w:vAlign w:val="center"/>
          </w:tcPr>
          <w:p w:rsidR="00135AE3" w:rsidRPr="00FD3875" w:rsidRDefault="00135AE3" w:rsidP="00135AE3">
            <w:pPr>
              <w:tabs>
                <w:tab w:val="left" w:pos="884"/>
              </w:tabs>
              <w:suppressAutoHyphens/>
              <w:jc w:val="center"/>
              <w:rPr>
                <w:rFonts w:eastAsiaTheme="minorHAnsi"/>
                <w:lang w:eastAsia="en-US"/>
              </w:rPr>
            </w:pPr>
            <w:r w:rsidRPr="00FD3875">
              <w:rPr>
                <w:sz w:val="22"/>
                <w:szCs w:val="22"/>
              </w:rPr>
              <w:t>1000</w:t>
            </w:r>
          </w:p>
        </w:tc>
        <w:tc>
          <w:tcPr>
            <w:tcW w:w="4423" w:type="dxa"/>
            <w:vAlign w:val="center"/>
          </w:tcPr>
          <w:p w:rsidR="00135AE3" w:rsidRPr="00FD3875" w:rsidRDefault="00135AE3" w:rsidP="00135AE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D3875">
              <w:rPr>
                <w:sz w:val="22"/>
                <w:szCs w:val="22"/>
              </w:rPr>
              <w:t>Для индивидуального жилищного строительства</w:t>
            </w:r>
          </w:p>
        </w:tc>
        <w:tc>
          <w:tcPr>
            <w:tcW w:w="6066" w:type="dxa"/>
            <w:vAlign w:val="center"/>
          </w:tcPr>
          <w:p w:rsidR="00135AE3" w:rsidRPr="00FD3875" w:rsidRDefault="00135AAE" w:rsidP="00135AE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FD3875">
              <w:rPr>
                <w:sz w:val="22"/>
                <w:szCs w:val="22"/>
              </w:rPr>
              <w:t xml:space="preserve">охранная зона планируемых </w:t>
            </w:r>
            <w:proofErr w:type="gramStart"/>
            <w:r w:rsidRPr="00FD3875">
              <w:rPr>
                <w:sz w:val="22"/>
                <w:szCs w:val="22"/>
              </w:rPr>
              <w:t>ВЛ</w:t>
            </w:r>
            <w:proofErr w:type="gramEnd"/>
            <w:r w:rsidRPr="00FD3875">
              <w:rPr>
                <w:sz w:val="22"/>
                <w:szCs w:val="22"/>
              </w:rPr>
              <w:t xml:space="preserve"> 0,4 кВ;</w:t>
            </w:r>
          </w:p>
        </w:tc>
      </w:tr>
      <w:tr w:rsidR="00135AE3" w:rsidRPr="00FD3875" w:rsidTr="00135AE3">
        <w:tc>
          <w:tcPr>
            <w:tcW w:w="817" w:type="dxa"/>
            <w:shd w:val="clear" w:color="auto" w:fill="F2F2F2" w:themeFill="background1" w:themeFillShade="F2"/>
            <w:vAlign w:val="center"/>
          </w:tcPr>
          <w:p w:rsidR="00135AE3" w:rsidRPr="00FD3875" w:rsidRDefault="00135AE3" w:rsidP="00135AE3">
            <w:pPr>
              <w:jc w:val="both"/>
              <w:rPr>
                <w:color w:val="000000"/>
              </w:rPr>
            </w:pPr>
            <w:r w:rsidRPr="00FD3875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35AE3" w:rsidRPr="00FD3875" w:rsidRDefault="00135AE3" w:rsidP="00135AE3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2126" w:type="dxa"/>
            <w:vAlign w:val="center"/>
          </w:tcPr>
          <w:p w:rsidR="00135AE3" w:rsidRPr="00FD3875" w:rsidRDefault="00135AE3" w:rsidP="00135AE3">
            <w:pPr>
              <w:tabs>
                <w:tab w:val="left" w:pos="884"/>
              </w:tabs>
              <w:suppressAutoHyphens/>
              <w:jc w:val="center"/>
              <w:rPr>
                <w:rFonts w:eastAsiaTheme="minorHAnsi"/>
                <w:lang w:eastAsia="en-US"/>
              </w:rPr>
            </w:pPr>
            <w:r w:rsidRPr="00FD3875">
              <w:rPr>
                <w:sz w:val="22"/>
                <w:szCs w:val="22"/>
              </w:rPr>
              <w:t>1000</w:t>
            </w:r>
          </w:p>
        </w:tc>
        <w:tc>
          <w:tcPr>
            <w:tcW w:w="4423" w:type="dxa"/>
            <w:vAlign w:val="center"/>
          </w:tcPr>
          <w:p w:rsidR="00135AE3" w:rsidRPr="00FD3875" w:rsidRDefault="00135AE3" w:rsidP="00135AE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D3875">
              <w:rPr>
                <w:sz w:val="22"/>
                <w:szCs w:val="22"/>
              </w:rPr>
              <w:t>Для индивидуального жилищного строительства</w:t>
            </w:r>
          </w:p>
        </w:tc>
        <w:tc>
          <w:tcPr>
            <w:tcW w:w="6066" w:type="dxa"/>
            <w:vAlign w:val="center"/>
          </w:tcPr>
          <w:p w:rsidR="00135AE3" w:rsidRPr="00FD3875" w:rsidRDefault="00135AAE" w:rsidP="00135AE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FD3875">
              <w:rPr>
                <w:sz w:val="22"/>
                <w:szCs w:val="22"/>
              </w:rPr>
              <w:t xml:space="preserve">охранная зона планируемых </w:t>
            </w:r>
            <w:proofErr w:type="gramStart"/>
            <w:r w:rsidRPr="00FD3875">
              <w:rPr>
                <w:sz w:val="22"/>
                <w:szCs w:val="22"/>
              </w:rPr>
              <w:t>ВЛ</w:t>
            </w:r>
            <w:proofErr w:type="gramEnd"/>
            <w:r w:rsidRPr="00FD3875">
              <w:rPr>
                <w:sz w:val="22"/>
                <w:szCs w:val="22"/>
              </w:rPr>
              <w:t xml:space="preserve"> 0,4 кВ;</w:t>
            </w:r>
          </w:p>
        </w:tc>
      </w:tr>
      <w:tr w:rsidR="00135AE3" w:rsidRPr="00FD3875" w:rsidTr="00135AE3">
        <w:tc>
          <w:tcPr>
            <w:tcW w:w="817" w:type="dxa"/>
            <w:shd w:val="clear" w:color="auto" w:fill="F2F2F2" w:themeFill="background1" w:themeFillShade="F2"/>
            <w:vAlign w:val="center"/>
          </w:tcPr>
          <w:p w:rsidR="00135AE3" w:rsidRPr="00FD3875" w:rsidRDefault="00135AE3" w:rsidP="00135AE3">
            <w:pPr>
              <w:jc w:val="both"/>
              <w:rPr>
                <w:color w:val="000000"/>
              </w:rPr>
            </w:pPr>
            <w:r w:rsidRPr="00FD3875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35AE3" w:rsidRPr="00FD3875" w:rsidRDefault="00135AE3" w:rsidP="00135AE3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2126" w:type="dxa"/>
            <w:vAlign w:val="center"/>
          </w:tcPr>
          <w:p w:rsidR="00135AE3" w:rsidRPr="00FD3875" w:rsidRDefault="00135AE3" w:rsidP="00135AE3">
            <w:pPr>
              <w:tabs>
                <w:tab w:val="left" w:pos="884"/>
              </w:tabs>
              <w:suppressAutoHyphens/>
              <w:jc w:val="center"/>
              <w:rPr>
                <w:rFonts w:eastAsiaTheme="minorHAnsi"/>
                <w:lang w:eastAsia="en-US"/>
              </w:rPr>
            </w:pPr>
            <w:r w:rsidRPr="00FD3875">
              <w:rPr>
                <w:sz w:val="22"/>
                <w:szCs w:val="22"/>
              </w:rPr>
              <w:t>1000</w:t>
            </w:r>
          </w:p>
        </w:tc>
        <w:tc>
          <w:tcPr>
            <w:tcW w:w="4423" w:type="dxa"/>
            <w:vAlign w:val="center"/>
          </w:tcPr>
          <w:p w:rsidR="00135AE3" w:rsidRPr="00FD3875" w:rsidRDefault="00135AE3" w:rsidP="00135AE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D3875">
              <w:rPr>
                <w:sz w:val="22"/>
                <w:szCs w:val="22"/>
              </w:rPr>
              <w:t>Для индивидуального жилищного строительства</w:t>
            </w:r>
          </w:p>
        </w:tc>
        <w:tc>
          <w:tcPr>
            <w:tcW w:w="6066" w:type="dxa"/>
            <w:vAlign w:val="center"/>
          </w:tcPr>
          <w:p w:rsidR="00135AE3" w:rsidRPr="00FD3875" w:rsidRDefault="00135AAE" w:rsidP="00135AE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FD3875">
              <w:rPr>
                <w:rFonts w:eastAsia="Calibri"/>
                <w:bCs/>
                <w:sz w:val="22"/>
                <w:szCs w:val="22"/>
              </w:rPr>
              <w:t>-</w:t>
            </w:r>
          </w:p>
        </w:tc>
      </w:tr>
      <w:tr w:rsidR="00135AE3" w:rsidRPr="00FD3875" w:rsidTr="00135AE3">
        <w:tc>
          <w:tcPr>
            <w:tcW w:w="817" w:type="dxa"/>
            <w:shd w:val="clear" w:color="auto" w:fill="F2F2F2" w:themeFill="background1" w:themeFillShade="F2"/>
            <w:vAlign w:val="center"/>
          </w:tcPr>
          <w:p w:rsidR="00135AE3" w:rsidRPr="00FD3875" w:rsidRDefault="00135AE3" w:rsidP="00135AE3">
            <w:pPr>
              <w:jc w:val="both"/>
              <w:rPr>
                <w:color w:val="000000"/>
              </w:rPr>
            </w:pPr>
            <w:r w:rsidRPr="00FD3875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35AE3" w:rsidRPr="00FD3875" w:rsidRDefault="00135AE3" w:rsidP="00135AE3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2126" w:type="dxa"/>
            <w:vAlign w:val="center"/>
          </w:tcPr>
          <w:p w:rsidR="00135AE3" w:rsidRPr="00FD3875" w:rsidRDefault="00135AE3" w:rsidP="00135AE3">
            <w:pPr>
              <w:tabs>
                <w:tab w:val="left" w:pos="884"/>
              </w:tabs>
              <w:suppressAutoHyphens/>
              <w:jc w:val="center"/>
              <w:rPr>
                <w:rFonts w:eastAsiaTheme="minorHAnsi"/>
                <w:lang w:eastAsia="en-US"/>
              </w:rPr>
            </w:pPr>
            <w:r w:rsidRPr="00FD3875">
              <w:rPr>
                <w:sz w:val="22"/>
                <w:szCs w:val="22"/>
              </w:rPr>
              <w:t>1000</w:t>
            </w:r>
          </w:p>
        </w:tc>
        <w:tc>
          <w:tcPr>
            <w:tcW w:w="4423" w:type="dxa"/>
            <w:vAlign w:val="center"/>
          </w:tcPr>
          <w:p w:rsidR="00135AE3" w:rsidRPr="00FD3875" w:rsidRDefault="00135AE3" w:rsidP="00135AE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D3875">
              <w:rPr>
                <w:sz w:val="22"/>
                <w:szCs w:val="22"/>
              </w:rPr>
              <w:t>Для индивидуального жилищного строительства</w:t>
            </w:r>
          </w:p>
        </w:tc>
        <w:tc>
          <w:tcPr>
            <w:tcW w:w="6066" w:type="dxa"/>
            <w:vAlign w:val="center"/>
          </w:tcPr>
          <w:p w:rsidR="00135AE3" w:rsidRPr="00FD3875" w:rsidRDefault="00135AAE" w:rsidP="00135AE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FD3875">
              <w:rPr>
                <w:sz w:val="22"/>
                <w:szCs w:val="22"/>
              </w:rPr>
              <w:t xml:space="preserve">охранная зона планируемых </w:t>
            </w:r>
            <w:proofErr w:type="gramStart"/>
            <w:r w:rsidRPr="00FD3875">
              <w:rPr>
                <w:sz w:val="22"/>
                <w:szCs w:val="22"/>
              </w:rPr>
              <w:t>ВЛ</w:t>
            </w:r>
            <w:proofErr w:type="gramEnd"/>
            <w:r w:rsidRPr="00FD3875">
              <w:rPr>
                <w:sz w:val="22"/>
                <w:szCs w:val="22"/>
              </w:rPr>
              <w:t xml:space="preserve"> 0,4 кВ;</w:t>
            </w:r>
          </w:p>
        </w:tc>
      </w:tr>
      <w:tr w:rsidR="00135AE3" w:rsidRPr="00FD3875" w:rsidTr="00135AE3">
        <w:tc>
          <w:tcPr>
            <w:tcW w:w="817" w:type="dxa"/>
            <w:shd w:val="clear" w:color="auto" w:fill="F2F2F2" w:themeFill="background1" w:themeFillShade="F2"/>
            <w:vAlign w:val="center"/>
          </w:tcPr>
          <w:p w:rsidR="00135AE3" w:rsidRPr="00FD3875" w:rsidRDefault="00135AE3" w:rsidP="00135AE3">
            <w:pPr>
              <w:jc w:val="both"/>
              <w:rPr>
                <w:color w:val="000000"/>
              </w:rPr>
            </w:pPr>
            <w:r w:rsidRPr="00FD3875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35AE3" w:rsidRPr="00FD3875" w:rsidRDefault="00135AE3" w:rsidP="00135AE3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2126" w:type="dxa"/>
            <w:vAlign w:val="center"/>
          </w:tcPr>
          <w:p w:rsidR="00135AE3" w:rsidRPr="00FD3875" w:rsidRDefault="00135AE3" w:rsidP="00135AE3">
            <w:pPr>
              <w:tabs>
                <w:tab w:val="left" w:pos="884"/>
              </w:tabs>
              <w:suppressAutoHyphens/>
              <w:jc w:val="center"/>
              <w:rPr>
                <w:rFonts w:eastAsiaTheme="minorHAnsi"/>
                <w:lang w:eastAsia="en-US"/>
              </w:rPr>
            </w:pPr>
            <w:r w:rsidRPr="00FD3875">
              <w:rPr>
                <w:sz w:val="22"/>
                <w:szCs w:val="22"/>
              </w:rPr>
              <w:t>1000</w:t>
            </w:r>
          </w:p>
        </w:tc>
        <w:tc>
          <w:tcPr>
            <w:tcW w:w="4423" w:type="dxa"/>
            <w:vAlign w:val="center"/>
          </w:tcPr>
          <w:p w:rsidR="00135AE3" w:rsidRPr="00FD3875" w:rsidRDefault="00135AE3" w:rsidP="00135AE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D3875">
              <w:rPr>
                <w:sz w:val="22"/>
                <w:szCs w:val="22"/>
              </w:rPr>
              <w:t>Для индивидуального жилищного строительства</w:t>
            </w:r>
          </w:p>
        </w:tc>
        <w:tc>
          <w:tcPr>
            <w:tcW w:w="6066" w:type="dxa"/>
            <w:vAlign w:val="center"/>
          </w:tcPr>
          <w:p w:rsidR="00135AE3" w:rsidRPr="00FD3875" w:rsidRDefault="00135AAE" w:rsidP="00135AE3">
            <w:pPr>
              <w:autoSpaceDE w:val="0"/>
              <w:autoSpaceDN w:val="0"/>
              <w:adjustRightInd w:val="0"/>
              <w:jc w:val="both"/>
            </w:pPr>
            <w:r w:rsidRPr="00FD3875">
              <w:rPr>
                <w:sz w:val="22"/>
                <w:szCs w:val="22"/>
              </w:rPr>
              <w:t xml:space="preserve">охранная зона планируемых </w:t>
            </w:r>
            <w:proofErr w:type="gramStart"/>
            <w:r w:rsidRPr="00FD3875">
              <w:rPr>
                <w:sz w:val="22"/>
                <w:szCs w:val="22"/>
              </w:rPr>
              <w:t>ВЛ</w:t>
            </w:r>
            <w:proofErr w:type="gramEnd"/>
            <w:r w:rsidRPr="00FD3875">
              <w:rPr>
                <w:sz w:val="22"/>
                <w:szCs w:val="22"/>
              </w:rPr>
              <w:t xml:space="preserve"> 0,4 кВ;</w:t>
            </w:r>
          </w:p>
          <w:p w:rsidR="00135AAE" w:rsidRPr="00FD3875" w:rsidRDefault="00135AAE" w:rsidP="00135AAE">
            <w:pPr>
              <w:autoSpaceDE w:val="0"/>
              <w:autoSpaceDN w:val="0"/>
              <w:adjustRightInd w:val="0"/>
              <w:jc w:val="both"/>
            </w:pPr>
            <w:r w:rsidRPr="00FD3875">
              <w:rPr>
                <w:rFonts w:eastAsia="Calibri"/>
                <w:bCs/>
                <w:sz w:val="22"/>
                <w:szCs w:val="22"/>
              </w:rPr>
              <w:t xml:space="preserve">прибрежная защитная полоса </w:t>
            </w:r>
            <w:r w:rsidRPr="00FD3875">
              <w:rPr>
                <w:sz w:val="22"/>
                <w:szCs w:val="22"/>
              </w:rPr>
              <w:t>ручья без названия;</w:t>
            </w:r>
          </w:p>
          <w:p w:rsidR="00135AAE" w:rsidRPr="00FD3875" w:rsidRDefault="00135AAE" w:rsidP="00135AAE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proofErr w:type="spellStart"/>
            <w:r w:rsidRPr="00FD3875">
              <w:rPr>
                <w:sz w:val="22"/>
                <w:szCs w:val="22"/>
              </w:rPr>
              <w:t>водоохранная</w:t>
            </w:r>
            <w:proofErr w:type="spellEnd"/>
            <w:r w:rsidRPr="00FD3875">
              <w:rPr>
                <w:sz w:val="22"/>
                <w:szCs w:val="22"/>
              </w:rPr>
              <w:t xml:space="preserve"> зона ручья без названия.</w:t>
            </w:r>
          </w:p>
        </w:tc>
      </w:tr>
      <w:tr w:rsidR="00135AE3" w:rsidRPr="00FD3875" w:rsidTr="00135AE3">
        <w:tc>
          <w:tcPr>
            <w:tcW w:w="817" w:type="dxa"/>
            <w:shd w:val="clear" w:color="auto" w:fill="F2F2F2" w:themeFill="background1" w:themeFillShade="F2"/>
            <w:vAlign w:val="center"/>
          </w:tcPr>
          <w:p w:rsidR="00135AE3" w:rsidRPr="00FD3875" w:rsidRDefault="00135AE3" w:rsidP="00135AE3">
            <w:pPr>
              <w:jc w:val="both"/>
              <w:rPr>
                <w:color w:val="000000"/>
              </w:rPr>
            </w:pPr>
            <w:r w:rsidRPr="00FD3875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35AE3" w:rsidRPr="00FD3875" w:rsidRDefault="00135AE3" w:rsidP="00135AE3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2126" w:type="dxa"/>
            <w:vAlign w:val="center"/>
          </w:tcPr>
          <w:p w:rsidR="00135AE3" w:rsidRPr="00FD3875" w:rsidRDefault="00135AE3" w:rsidP="00135AE3">
            <w:pPr>
              <w:tabs>
                <w:tab w:val="left" w:pos="884"/>
              </w:tabs>
              <w:suppressAutoHyphens/>
              <w:jc w:val="center"/>
              <w:rPr>
                <w:rFonts w:eastAsiaTheme="minorHAnsi"/>
                <w:lang w:eastAsia="en-US"/>
              </w:rPr>
            </w:pPr>
            <w:r w:rsidRPr="00FD3875">
              <w:rPr>
                <w:rFonts w:eastAsiaTheme="minorHAnsi"/>
                <w:sz w:val="22"/>
                <w:szCs w:val="22"/>
                <w:lang w:eastAsia="en-US"/>
              </w:rPr>
              <w:t>583</w:t>
            </w:r>
          </w:p>
        </w:tc>
        <w:tc>
          <w:tcPr>
            <w:tcW w:w="4423" w:type="dxa"/>
            <w:vAlign w:val="center"/>
          </w:tcPr>
          <w:p w:rsidR="00135AE3" w:rsidRPr="00FD3875" w:rsidRDefault="00135AAE" w:rsidP="00135AE3">
            <w:pPr>
              <w:autoSpaceDE w:val="0"/>
              <w:autoSpaceDN w:val="0"/>
              <w:adjustRightInd w:val="0"/>
            </w:pPr>
            <w:r w:rsidRPr="00FD3875">
              <w:rPr>
                <w:sz w:val="22"/>
                <w:szCs w:val="22"/>
              </w:rPr>
              <w:t>Обслуживание жилой застройки</w:t>
            </w:r>
            <w:r w:rsidR="005B0804" w:rsidRPr="00FD3875">
              <w:rPr>
                <w:sz w:val="22"/>
                <w:szCs w:val="22"/>
              </w:rPr>
              <w:t xml:space="preserve"> (размещение объектов инженерной инфраструктуры - ТП 10/0,4)</w:t>
            </w:r>
          </w:p>
        </w:tc>
        <w:tc>
          <w:tcPr>
            <w:tcW w:w="6066" w:type="dxa"/>
            <w:vAlign w:val="center"/>
          </w:tcPr>
          <w:p w:rsidR="00135AE3" w:rsidRPr="00FD3875" w:rsidRDefault="00135AAE" w:rsidP="00135AE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FD3875">
              <w:rPr>
                <w:rFonts w:eastAsia="Calibri"/>
                <w:bCs/>
                <w:sz w:val="22"/>
                <w:szCs w:val="22"/>
              </w:rPr>
              <w:t xml:space="preserve">санитарно-защитная зона </w:t>
            </w:r>
            <w:proofErr w:type="gramStart"/>
            <w:r w:rsidRPr="00FD3875">
              <w:rPr>
                <w:rFonts w:eastAsia="Calibri"/>
                <w:bCs/>
                <w:sz w:val="22"/>
                <w:szCs w:val="22"/>
              </w:rPr>
              <w:t>планируемой</w:t>
            </w:r>
            <w:proofErr w:type="gramEnd"/>
            <w:r w:rsidRPr="00FD3875">
              <w:rPr>
                <w:rFonts w:eastAsia="Calibri"/>
                <w:bCs/>
                <w:sz w:val="22"/>
                <w:szCs w:val="22"/>
              </w:rPr>
              <w:t xml:space="preserve"> ТП 10/0,4 кВ.</w:t>
            </w:r>
          </w:p>
        </w:tc>
      </w:tr>
      <w:tr w:rsidR="00135AE3" w:rsidRPr="00FD3875" w:rsidTr="00135AE3">
        <w:tc>
          <w:tcPr>
            <w:tcW w:w="817" w:type="dxa"/>
            <w:shd w:val="clear" w:color="auto" w:fill="F2F2F2" w:themeFill="background1" w:themeFillShade="F2"/>
            <w:vAlign w:val="center"/>
          </w:tcPr>
          <w:p w:rsidR="00135AE3" w:rsidRPr="00FD3875" w:rsidRDefault="00135AE3" w:rsidP="00135AE3">
            <w:pPr>
              <w:jc w:val="both"/>
              <w:rPr>
                <w:color w:val="000000"/>
              </w:rPr>
            </w:pPr>
            <w:r w:rsidRPr="00FD3875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35AE3" w:rsidRPr="00FD3875" w:rsidRDefault="00135AE3" w:rsidP="00135AE3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2126" w:type="dxa"/>
            <w:vAlign w:val="center"/>
          </w:tcPr>
          <w:p w:rsidR="00135AE3" w:rsidRPr="00FD3875" w:rsidRDefault="00135AE3" w:rsidP="00135AE3">
            <w:pPr>
              <w:tabs>
                <w:tab w:val="left" w:pos="884"/>
              </w:tabs>
              <w:suppressAutoHyphens/>
              <w:jc w:val="center"/>
              <w:rPr>
                <w:rFonts w:eastAsiaTheme="minorHAnsi"/>
                <w:lang w:eastAsia="en-US"/>
              </w:rPr>
            </w:pPr>
            <w:r w:rsidRPr="00FD3875">
              <w:rPr>
                <w:sz w:val="22"/>
                <w:szCs w:val="22"/>
              </w:rPr>
              <w:t>1000</w:t>
            </w:r>
          </w:p>
        </w:tc>
        <w:tc>
          <w:tcPr>
            <w:tcW w:w="4423" w:type="dxa"/>
            <w:vAlign w:val="center"/>
          </w:tcPr>
          <w:p w:rsidR="00135AE3" w:rsidRPr="00FD3875" w:rsidRDefault="00135AAE" w:rsidP="00135AE3">
            <w:pPr>
              <w:autoSpaceDE w:val="0"/>
              <w:autoSpaceDN w:val="0"/>
              <w:adjustRightInd w:val="0"/>
            </w:pPr>
            <w:r w:rsidRPr="00FD3875">
              <w:rPr>
                <w:sz w:val="22"/>
                <w:szCs w:val="22"/>
              </w:rPr>
              <w:t>Обслуживание жилой застройки</w:t>
            </w:r>
            <w:r w:rsidR="005B0804" w:rsidRPr="00FD3875">
              <w:rPr>
                <w:sz w:val="22"/>
                <w:szCs w:val="22"/>
              </w:rPr>
              <w:t xml:space="preserve"> (размещение объектов инженерной инфраструктуры - пожарных водоемов)</w:t>
            </w:r>
          </w:p>
        </w:tc>
        <w:tc>
          <w:tcPr>
            <w:tcW w:w="6066" w:type="dxa"/>
            <w:vAlign w:val="center"/>
          </w:tcPr>
          <w:p w:rsidR="00135AE3" w:rsidRPr="00FD3875" w:rsidRDefault="00135AAE" w:rsidP="00135AE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FD3875">
              <w:rPr>
                <w:sz w:val="22"/>
                <w:szCs w:val="22"/>
              </w:rPr>
              <w:t xml:space="preserve">охранная зона планируемых </w:t>
            </w:r>
            <w:proofErr w:type="gramStart"/>
            <w:r w:rsidRPr="00FD3875">
              <w:rPr>
                <w:sz w:val="22"/>
                <w:szCs w:val="22"/>
              </w:rPr>
              <w:t>ВЛ</w:t>
            </w:r>
            <w:proofErr w:type="gramEnd"/>
            <w:r w:rsidRPr="00FD3875">
              <w:rPr>
                <w:sz w:val="22"/>
                <w:szCs w:val="22"/>
              </w:rPr>
              <w:t xml:space="preserve"> 0,4 кВ;</w:t>
            </w:r>
          </w:p>
        </w:tc>
      </w:tr>
      <w:tr w:rsidR="00135AE3" w:rsidRPr="00FD3875" w:rsidTr="00135AE3">
        <w:tc>
          <w:tcPr>
            <w:tcW w:w="817" w:type="dxa"/>
            <w:shd w:val="clear" w:color="auto" w:fill="F2F2F2" w:themeFill="background1" w:themeFillShade="F2"/>
            <w:vAlign w:val="center"/>
          </w:tcPr>
          <w:p w:rsidR="00135AE3" w:rsidRPr="00FD3875" w:rsidRDefault="00135AE3" w:rsidP="00135AE3">
            <w:pPr>
              <w:jc w:val="both"/>
              <w:rPr>
                <w:color w:val="000000"/>
              </w:rPr>
            </w:pPr>
            <w:r w:rsidRPr="00FD3875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35AE3" w:rsidRPr="00FD3875" w:rsidRDefault="00135AE3" w:rsidP="00135AE3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2126" w:type="dxa"/>
            <w:vAlign w:val="center"/>
          </w:tcPr>
          <w:p w:rsidR="00135AE3" w:rsidRPr="00FD3875" w:rsidRDefault="00135AE3" w:rsidP="00135AE3">
            <w:pPr>
              <w:tabs>
                <w:tab w:val="left" w:pos="884"/>
              </w:tabs>
              <w:suppressAutoHyphens/>
              <w:jc w:val="center"/>
              <w:rPr>
                <w:rFonts w:eastAsiaTheme="minorHAnsi"/>
                <w:lang w:eastAsia="en-US"/>
              </w:rPr>
            </w:pPr>
            <w:r w:rsidRPr="00FD3875">
              <w:rPr>
                <w:rFonts w:eastAsiaTheme="minorHAnsi"/>
                <w:sz w:val="22"/>
                <w:szCs w:val="22"/>
                <w:lang w:eastAsia="en-US"/>
              </w:rPr>
              <w:t>595</w:t>
            </w:r>
          </w:p>
        </w:tc>
        <w:tc>
          <w:tcPr>
            <w:tcW w:w="4423" w:type="dxa"/>
            <w:vAlign w:val="center"/>
          </w:tcPr>
          <w:p w:rsidR="00135AE3" w:rsidRPr="00FD3875" w:rsidRDefault="005B0804" w:rsidP="00135AE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D3875">
              <w:rPr>
                <w:sz w:val="22"/>
                <w:szCs w:val="22"/>
              </w:rPr>
              <w:t>Обслуживание жилой застройки (размещение объектов инженерной инфраструктуры - пожарных водоемов)</w:t>
            </w:r>
          </w:p>
        </w:tc>
        <w:tc>
          <w:tcPr>
            <w:tcW w:w="6066" w:type="dxa"/>
            <w:vAlign w:val="center"/>
          </w:tcPr>
          <w:p w:rsidR="00135AE3" w:rsidRPr="00FD3875" w:rsidRDefault="00135AAE" w:rsidP="00135AE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FD3875">
              <w:rPr>
                <w:rFonts w:eastAsia="Calibri"/>
                <w:bCs/>
                <w:sz w:val="22"/>
                <w:szCs w:val="22"/>
              </w:rPr>
              <w:t>-</w:t>
            </w:r>
          </w:p>
        </w:tc>
      </w:tr>
      <w:tr w:rsidR="00135AE3" w:rsidRPr="00FD3875" w:rsidTr="00135AE3">
        <w:tc>
          <w:tcPr>
            <w:tcW w:w="817" w:type="dxa"/>
            <w:shd w:val="clear" w:color="auto" w:fill="F2F2F2" w:themeFill="background1" w:themeFillShade="F2"/>
            <w:vAlign w:val="center"/>
          </w:tcPr>
          <w:p w:rsidR="00135AE3" w:rsidRPr="00FD3875" w:rsidRDefault="00135AE3" w:rsidP="00135AE3">
            <w:pPr>
              <w:jc w:val="both"/>
              <w:rPr>
                <w:color w:val="000000"/>
              </w:rPr>
            </w:pPr>
            <w:r w:rsidRPr="00FD3875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35AE3" w:rsidRPr="00FD3875" w:rsidRDefault="00135AE3" w:rsidP="00135AE3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2126" w:type="dxa"/>
            <w:vAlign w:val="center"/>
          </w:tcPr>
          <w:p w:rsidR="00135AE3" w:rsidRPr="00FD3875" w:rsidRDefault="00135AE3" w:rsidP="00135AE3">
            <w:pPr>
              <w:tabs>
                <w:tab w:val="left" w:pos="884"/>
              </w:tabs>
              <w:suppressAutoHyphens/>
              <w:jc w:val="center"/>
              <w:rPr>
                <w:rFonts w:eastAsiaTheme="minorHAnsi"/>
                <w:lang w:eastAsia="en-US"/>
              </w:rPr>
            </w:pPr>
            <w:r w:rsidRPr="00FD3875">
              <w:rPr>
                <w:rFonts w:eastAsiaTheme="minorHAnsi"/>
                <w:sz w:val="22"/>
                <w:szCs w:val="22"/>
                <w:lang w:eastAsia="en-US"/>
              </w:rPr>
              <w:t>1779</w:t>
            </w:r>
          </w:p>
        </w:tc>
        <w:tc>
          <w:tcPr>
            <w:tcW w:w="4423" w:type="dxa"/>
            <w:vAlign w:val="center"/>
          </w:tcPr>
          <w:p w:rsidR="00135AE3" w:rsidRPr="00FD3875" w:rsidRDefault="005B0804" w:rsidP="00135AE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D3875">
              <w:rPr>
                <w:sz w:val="22"/>
                <w:szCs w:val="22"/>
              </w:rPr>
              <w:t>Обслуживание жилой застройки (размещение объектов инженерной инфраструктуры - пожарных водоемов)</w:t>
            </w:r>
          </w:p>
        </w:tc>
        <w:tc>
          <w:tcPr>
            <w:tcW w:w="6066" w:type="dxa"/>
            <w:vAlign w:val="center"/>
          </w:tcPr>
          <w:p w:rsidR="00135AE3" w:rsidRPr="00FD3875" w:rsidRDefault="00135AAE" w:rsidP="00135AE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FD3875">
              <w:rPr>
                <w:sz w:val="22"/>
                <w:szCs w:val="22"/>
              </w:rPr>
              <w:t xml:space="preserve">охранная зона планируемых </w:t>
            </w:r>
            <w:proofErr w:type="gramStart"/>
            <w:r w:rsidRPr="00FD3875">
              <w:rPr>
                <w:sz w:val="22"/>
                <w:szCs w:val="22"/>
              </w:rPr>
              <w:t>ВЛ</w:t>
            </w:r>
            <w:proofErr w:type="gramEnd"/>
            <w:r w:rsidRPr="00FD3875">
              <w:rPr>
                <w:sz w:val="22"/>
                <w:szCs w:val="22"/>
              </w:rPr>
              <w:t xml:space="preserve"> 0,4 кВ;</w:t>
            </w:r>
          </w:p>
        </w:tc>
      </w:tr>
    </w:tbl>
    <w:p w:rsidR="00FD3875" w:rsidRDefault="00FD3875" w:rsidP="00FD3875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Cs w:val="22"/>
        </w:rPr>
      </w:pPr>
    </w:p>
    <w:p w:rsidR="00135AAE" w:rsidRDefault="00135AAE" w:rsidP="008552AB">
      <w:pPr>
        <w:pStyle w:val="24"/>
        <w:spacing w:line="360" w:lineRule="auto"/>
        <w:ind w:firstLine="709"/>
        <w:jc w:val="both"/>
        <w:rPr>
          <w:sz w:val="24"/>
          <w:szCs w:val="24"/>
        </w:rPr>
      </w:pPr>
      <w:r w:rsidRPr="00135AAE">
        <w:rPr>
          <w:sz w:val="24"/>
          <w:szCs w:val="24"/>
        </w:rPr>
        <w:t>Публичных сервитутов в границах земельных участков проектом не установлено.</w:t>
      </w:r>
    </w:p>
    <w:p w:rsidR="00135AAE" w:rsidRDefault="00135AAE" w:rsidP="00CD47C4">
      <w:pPr>
        <w:pStyle w:val="24"/>
        <w:spacing w:line="360" w:lineRule="auto"/>
        <w:outlineLvl w:val="0"/>
        <w:rPr>
          <w:b/>
          <w:sz w:val="28"/>
          <w:szCs w:val="28"/>
        </w:rPr>
        <w:sectPr w:rsidR="00135AAE" w:rsidSect="008552AB">
          <w:pgSz w:w="16840" w:h="11907" w:orient="landscape" w:code="9"/>
          <w:pgMar w:top="851" w:right="1134" w:bottom="1701" w:left="1134" w:header="709" w:footer="709" w:gutter="0"/>
          <w:cols w:space="708"/>
          <w:docGrid w:linePitch="360"/>
        </w:sectPr>
      </w:pPr>
      <w:bookmarkStart w:id="45" w:name="_Toc399428364"/>
    </w:p>
    <w:p w:rsidR="00FD3875" w:rsidRPr="00FD3875" w:rsidRDefault="00FD3875" w:rsidP="00FD3875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46" w:name="_Toc463867730"/>
      <w:r w:rsidRPr="00FD3875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* Разрешенное использование определено в соответствии с Приказом от 1 сентября 2014 г. N 540 «ОБ УТВЕРЖДЕНИИ КЛАССИФИКАТОРА ВИДОВ РАЗРЕШЕННОГО ИСПОЛЬЗОВАНИЯ ЗЕМЕЛЬНЫХ УЧАСТКОВ» (в ред. </w:t>
      </w:r>
      <w:hyperlink r:id="rId16" w:history="1">
        <w:r w:rsidRPr="00FD3875">
          <w:rPr>
            <w:rFonts w:ascii="Times New Roman" w:hAnsi="Times New Roman" w:cs="Times New Roman"/>
            <w:b w:val="0"/>
            <w:sz w:val="24"/>
            <w:szCs w:val="24"/>
          </w:rPr>
          <w:t>Приказа</w:t>
        </w:r>
      </w:hyperlink>
      <w:r w:rsidRPr="00FD3875">
        <w:rPr>
          <w:rFonts w:ascii="Times New Roman" w:hAnsi="Times New Roman" w:cs="Times New Roman"/>
          <w:b w:val="0"/>
          <w:sz w:val="24"/>
          <w:szCs w:val="24"/>
        </w:rPr>
        <w:t xml:space="preserve"> Минэкономразвития России от 30.09.2015 N 709):</w:t>
      </w:r>
    </w:p>
    <w:p w:rsidR="00FD3875" w:rsidRPr="00FD3875" w:rsidRDefault="00FD3875" w:rsidP="00FD387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875">
        <w:rPr>
          <w:rFonts w:ascii="Times New Roman" w:hAnsi="Times New Roman" w:cs="Times New Roman"/>
          <w:sz w:val="24"/>
          <w:szCs w:val="24"/>
        </w:rPr>
        <w:t>- Для индивидуального жилищного строительства: размещение индивидуального жилого дома (дом, пригодный для постоянного проживания, высотой не выше трех надземных этажей), выращивание плодовых, ягодных, овощных, бахчевых или иных декоративных или сельскохозяйственных культур, размещение индивидуальных гаражей и подсобных сооружений.</w:t>
      </w:r>
    </w:p>
    <w:p w:rsidR="00FD3875" w:rsidRPr="00FD3875" w:rsidRDefault="00FD3875" w:rsidP="00FD387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3875">
        <w:rPr>
          <w:rFonts w:ascii="Times New Roman" w:hAnsi="Times New Roman" w:cs="Times New Roman"/>
          <w:sz w:val="24"/>
          <w:szCs w:val="24"/>
        </w:rPr>
        <w:t xml:space="preserve">- Обслуживание жилой застройки: размещение объектов капитального строительства, размещение которых предусмотрено видами разрешенного использования с </w:t>
      </w:r>
      <w:hyperlink w:anchor="P180" w:history="1">
        <w:r w:rsidRPr="00FD3875">
          <w:rPr>
            <w:rFonts w:ascii="Times New Roman" w:hAnsi="Times New Roman" w:cs="Times New Roman"/>
            <w:sz w:val="24"/>
            <w:szCs w:val="24"/>
          </w:rPr>
          <w:t>кодами 3.1</w:t>
        </w:r>
      </w:hyperlink>
      <w:r w:rsidRPr="00FD3875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84" w:history="1">
        <w:r w:rsidRPr="00FD3875">
          <w:rPr>
            <w:rFonts w:ascii="Times New Roman" w:hAnsi="Times New Roman" w:cs="Times New Roman"/>
            <w:sz w:val="24"/>
            <w:szCs w:val="24"/>
          </w:rPr>
          <w:t>3.2</w:t>
        </w:r>
      </w:hyperlink>
      <w:r w:rsidRPr="00FD3875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89" w:history="1">
        <w:r w:rsidRPr="00FD3875">
          <w:rPr>
            <w:rFonts w:ascii="Times New Roman" w:hAnsi="Times New Roman" w:cs="Times New Roman"/>
            <w:sz w:val="24"/>
            <w:szCs w:val="24"/>
          </w:rPr>
          <w:t>3.3</w:t>
        </w:r>
      </w:hyperlink>
      <w:r w:rsidRPr="00FD3875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93" w:history="1">
        <w:r w:rsidRPr="00FD3875">
          <w:rPr>
            <w:rFonts w:ascii="Times New Roman" w:hAnsi="Times New Roman" w:cs="Times New Roman"/>
            <w:sz w:val="24"/>
            <w:szCs w:val="24"/>
          </w:rPr>
          <w:t>3.4</w:t>
        </w:r>
      </w:hyperlink>
      <w:r w:rsidRPr="00FD3875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97" w:history="1">
        <w:r w:rsidRPr="00FD3875">
          <w:rPr>
            <w:rFonts w:ascii="Times New Roman" w:hAnsi="Times New Roman" w:cs="Times New Roman"/>
            <w:sz w:val="24"/>
            <w:szCs w:val="24"/>
          </w:rPr>
          <w:t>3.4.1</w:t>
        </w:r>
      </w:hyperlink>
      <w:r w:rsidRPr="00FD3875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10" w:history="1">
        <w:r w:rsidRPr="00FD3875">
          <w:rPr>
            <w:rFonts w:ascii="Times New Roman" w:hAnsi="Times New Roman" w:cs="Times New Roman"/>
            <w:sz w:val="24"/>
            <w:szCs w:val="24"/>
          </w:rPr>
          <w:t>3.5.1</w:t>
        </w:r>
      </w:hyperlink>
      <w:r w:rsidRPr="00FD3875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18" w:history="1">
        <w:r w:rsidRPr="00FD3875">
          <w:rPr>
            <w:rFonts w:ascii="Times New Roman" w:hAnsi="Times New Roman" w:cs="Times New Roman"/>
            <w:sz w:val="24"/>
            <w:szCs w:val="24"/>
          </w:rPr>
          <w:t>3.6</w:t>
        </w:r>
      </w:hyperlink>
      <w:r w:rsidRPr="00FD3875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24" w:history="1">
        <w:r w:rsidRPr="00FD3875">
          <w:rPr>
            <w:rFonts w:ascii="Times New Roman" w:hAnsi="Times New Roman" w:cs="Times New Roman"/>
            <w:sz w:val="24"/>
            <w:szCs w:val="24"/>
          </w:rPr>
          <w:t>3.7</w:t>
        </w:r>
      </w:hyperlink>
      <w:r w:rsidRPr="00FD3875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45" w:history="1">
        <w:r w:rsidRPr="00FD3875">
          <w:rPr>
            <w:rFonts w:ascii="Times New Roman" w:hAnsi="Times New Roman" w:cs="Times New Roman"/>
            <w:sz w:val="24"/>
            <w:szCs w:val="24"/>
          </w:rPr>
          <w:t>3.10.1</w:t>
        </w:r>
      </w:hyperlink>
      <w:r w:rsidRPr="00FD3875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60" w:history="1">
        <w:r w:rsidRPr="00FD3875">
          <w:rPr>
            <w:rFonts w:ascii="Times New Roman" w:hAnsi="Times New Roman" w:cs="Times New Roman"/>
            <w:sz w:val="24"/>
            <w:szCs w:val="24"/>
          </w:rPr>
          <w:t>4.1</w:t>
        </w:r>
      </w:hyperlink>
      <w:r w:rsidRPr="00FD3875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69" w:history="1">
        <w:r w:rsidRPr="00FD3875">
          <w:rPr>
            <w:rFonts w:ascii="Times New Roman" w:hAnsi="Times New Roman" w:cs="Times New Roman"/>
            <w:sz w:val="24"/>
            <w:szCs w:val="24"/>
          </w:rPr>
          <w:t>4.3</w:t>
        </w:r>
      </w:hyperlink>
      <w:r w:rsidRPr="00FD3875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74" w:history="1">
        <w:r w:rsidRPr="00FD3875">
          <w:rPr>
            <w:rFonts w:ascii="Times New Roman" w:hAnsi="Times New Roman" w:cs="Times New Roman"/>
            <w:sz w:val="24"/>
            <w:szCs w:val="24"/>
          </w:rPr>
          <w:t>4.4</w:t>
        </w:r>
      </w:hyperlink>
      <w:r w:rsidRPr="00FD3875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80" w:history="1">
        <w:r w:rsidRPr="00FD3875">
          <w:rPr>
            <w:rFonts w:ascii="Times New Roman" w:hAnsi="Times New Roman" w:cs="Times New Roman"/>
            <w:sz w:val="24"/>
            <w:szCs w:val="24"/>
          </w:rPr>
          <w:t>4.6</w:t>
        </w:r>
      </w:hyperlink>
      <w:r w:rsidRPr="00FD3875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84" w:history="1">
        <w:r w:rsidRPr="00FD3875">
          <w:rPr>
            <w:rFonts w:ascii="Times New Roman" w:hAnsi="Times New Roman" w:cs="Times New Roman"/>
            <w:sz w:val="24"/>
            <w:szCs w:val="24"/>
          </w:rPr>
          <w:t>4.7</w:t>
        </w:r>
      </w:hyperlink>
      <w:r w:rsidRPr="00FD3875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92" w:history="1">
        <w:r w:rsidRPr="00FD3875">
          <w:rPr>
            <w:rFonts w:ascii="Times New Roman" w:hAnsi="Times New Roman" w:cs="Times New Roman"/>
            <w:sz w:val="24"/>
            <w:szCs w:val="24"/>
          </w:rPr>
          <w:t>4.9</w:t>
        </w:r>
      </w:hyperlink>
      <w:r w:rsidRPr="00FD3875">
        <w:rPr>
          <w:rFonts w:ascii="Times New Roman" w:hAnsi="Times New Roman" w:cs="Times New Roman"/>
          <w:sz w:val="24"/>
          <w:szCs w:val="24"/>
        </w:rPr>
        <w:t>, если их размещение связано с удовлетворением повседневных потребностей жителей, не причиняет вреда окружающей среде и санитарному благополучию, не причиняет существенного неудобства жителям</w:t>
      </w:r>
      <w:bookmarkStart w:id="47" w:name="_GoBack"/>
      <w:bookmarkEnd w:id="47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D3875" w:rsidRDefault="00FD3875" w:rsidP="00135AAE">
      <w:pPr>
        <w:pStyle w:val="24"/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</w:p>
    <w:p w:rsidR="00135AAE" w:rsidRPr="00C335D5" w:rsidRDefault="00135AAE" w:rsidP="00135AAE">
      <w:pPr>
        <w:pStyle w:val="24"/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  <w:r w:rsidRPr="00C335D5">
        <w:rPr>
          <w:b/>
          <w:sz w:val="28"/>
          <w:szCs w:val="28"/>
        </w:rPr>
        <w:t>6.</w:t>
      </w:r>
      <w:r>
        <w:rPr>
          <w:b/>
          <w:sz w:val="28"/>
          <w:szCs w:val="28"/>
        </w:rPr>
        <w:t xml:space="preserve"> </w:t>
      </w:r>
      <w:r w:rsidRPr="00C335D5">
        <w:rPr>
          <w:b/>
          <w:sz w:val="28"/>
          <w:szCs w:val="28"/>
        </w:rPr>
        <w:t>Основные технико-экономические показатели</w:t>
      </w:r>
      <w:bookmarkEnd w:id="45"/>
      <w:bookmarkEnd w:id="46"/>
    </w:p>
    <w:p w:rsidR="00135AAE" w:rsidRDefault="00135AAE" w:rsidP="00135AAE">
      <w:pPr>
        <w:pStyle w:val="24"/>
        <w:spacing w:line="360" w:lineRule="auto"/>
        <w:ind w:firstLine="709"/>
        <w:jc w:val="center"/>
        <w:rPr>
          <w:sz w:val="24"/>
          <w:szCs w:val="24"/>
          <w:u w:val="single"/>
        </w:rPr>
      </w:pPr>
      <w:r w:rsidRPr="00F67DF2">
        <w:rPr>
          <w:sz w:val="24"/>
          <w:szCs w:val="24"/>
          <w:u w:val="single"/>
        </w:rPr>
        <w:t xml:space="preserve">Таблица № </w:t>
      </w:r>
      <w:r>
        <w:rPr>
          <w:sz w:val="24"/>
          <w:szCs w:val="24"/>
          <w:u w:val="single"/>
        </w:rPr>
        <w:t>5</w:t>
      </w:r>
      <w:r w:rsidRPr="00F67DF2">
        <w:rPr>
          <w:sz w:val="24"/>
          <w:szCs w:val="24"/>
          <w:u w:val="single"/>
        </w:rPr>
        <w:t>. Основные технико-экономические показатели проекта</w:t>
      </w:r>
    </w:p>
    <w:tbl>
      <w:tblPr>
        <w:tblW w:w="9498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852"/>
        <w:gridCol w:w="5920"/>
        <w:gridCol w:w="1275"/>
        <w:gridCol w:w="1451"/>
      </w:tblGrid>
      <w:tr w:rsidR="00135AAE" w:rsidRPr="00135AAE" w:rsidTr="00135AAE">
        <w:tc>
          <w:tcPr>
            <w:tcW w:w="852" w:type="dxa"/>
            <w:shd w:val="clear" w:color="auto" w:fill="F2F2F2" w:themeFill="background1" w:themeFillShade="F2"/>
            <w:vAlign w:val="center"/>
          </w:tcPr>
          <w:p w:rsidR="00135AAE" w:rsidRPr="00135AAE" w:rsidRDefault="00135AAE" w:rsidP="00C65C11">
            <w:pPr>
              <w:pStyle w:val="afd"/>
              <w:spacing w:before="0" w:beforeAutospacing="0" w:after="0" w:afterAutospacing="0"/>
              <w:jc w:val="center"/>
              <w:rPr>
                <w:rStyle w:val="FontStyle14"/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135AAE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135AAE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135AAE">
              <w:rPr>
                <w:sz w:val="22"/>
                <w:szCs w:val="22"/>
              </w:rPr>
              <w:t>/</w:t>
            </w:r>
            <w:proofErr w:type="spellStart"/>
            <w:r w:rsidRPr="00135AAE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920" w:type="dxa"/>
            <w:shd w:val="clear" w:color="auto" w:fill="F2F2F2" w:themeFill="background1" w:themeFillShade="F2"/>
            <w:vAlign w:val="center"/>
          </w:tcPr>
          <w:p w:rsidR="00135AAE" w:rsidRPr="00135AAE" w:rsidRDefault="00135AAE" w:rsidP="00C65C11">
            <w:pPr>
              <w:pStyle w:val="afd"/>
              <w:spacing w:before="0" w:beforeAutospacing="0" w:after="0" w:afterAutospacing="0"/>
              <w:rPr>
                <w:rStyle w:val="FontStyle14"/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135AAE">
              <w:rPr>
                <w:rStyle w:val="FontStyle14"/>
                <w:rFonts w:ascii="Times New Roman" w:eastAsia="Arial Unicode MS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135AAE" w:rsidRPr="00135AAE" w:rsidRDefault="00135AAE" w:rsidP="00C65C11">
            <w:pPr>
              <w:pStyle w:val="afd"/>
              <w:spacing w:before="0" w:beforeAutospacing="0" w:after="0" w:afterAutospacing="0"/>
              <w:jc w:val="center"/>
              <w:rPr>
                <w:rStyle w:val="FontStyle14"/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135AAE">
              <w:rPr>
                <w:rStyle w:val="FontStyle14"/>
                <w:rFonts w:ascii="Times New Roman" w:eastAsia="Arial Unicode MS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1451" w:type="dxa"/>
            <w:shd w:val="clear" w:color="auto" w:fill="F2F2F2" w:themeFill="background1" w:themeFillShade="F2"/>
            <w:vAlign w:val="center"/>
          </w:tcPr>
          <w:p w:rsidR="00135AAE" w:rsidRPr="00135AAE" w:rsidRDefault="00135AAE" w:rsidP="00C65C11">
            <w:pPr>
              <w:pStyle w:val="a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5AAE">
              <w:rPr>
                <w:rFonts w:ascii="Times New Roman" w:hAnsi="Times New Roman"/>
                <w:sz w:val="22"/>
                <w:szCs w:val="22"/>
              </w:rPr>
              <w:t>Расчетный срок</w:t>
            </w:r>
          </w:p>
        </w:tc>
      </w:tr>
      <w:tr w:rsidR="00135AAE" w:rsidRPr="00135AAE" w:rsidTr="00135AAE">
        <w:tc>
          <w:tcPr>
            <w:tcW w:w="852" w:type="dxa"/>
            <w:shd w:val="clear" w:color="auto" w:fill="F2F2F2" w:themeFill="background1" w:themeFillShade="F2"/>
            <w:vAlign w:val="center"/>
          </w:tcPr>
          <w:p w:rsidR="00135AAE" w:rsidRPr="00135AAE" w:rsidRDefault="00135AAE" w:rsidP="00C65C11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4"/>
                <w:rFonts w:ascii="Times New Roman" w:eastAsia="Arial Unicode MS" w:hAnsi="Times New Roman" w:cs="Times New Roman"/>
                <w:b/>
                <w:sz w:val="22"/>
                <w:szCs w:val="22"/>
              </w:rPr>
            </w:pPr>
            <w:r w:rsidRPr="00135AAE">
              <w:rPr>
                <w:rStyle w:val="FontStyle14"/>
                <w:rFonts w:ascii="Times New Roman" w:eastAsia="Arial Unicode MS" w:hAnsi="Times New Roman" w:cs="Times New Roman"/>
                <w:b/>
                <w:sz w:val="22"/>
                <w:szCs w:val="22"/>
              </w:rPr>
              <w:t>1.</w:t>
            </w:r>
          </w:p>
        </w:tc>
        <w:tc>
          <w:tcPr>
            <w:tcW w:w="5920" w:type="dxa"/>
            <w:vAlign w:val="center"/>
          </w:tcPr>
          <w:p w:rsidR="00135AAE" w:rsidRPr="00135AAE" w:rsidRDefault="00135AAE" w:rsidP="00C65C11">
            <w:pPr>
              <w:pStyle w:val="Style10"/>
              <w:widowControl/>
              <w:spacing w:line="240" w:lineRule="auto"/>
              <w:rPr>
                <w:rStyle w:val="FontStyle14"/>
                <w:rFonts w:ascii="Times New Roman" w:eastAsia="Arial Unicode MS" w:hAnsi="Times New Roman" w:cs="Times New Roman"/>
                <w:b/>
                <w:sz w:val="22"/>
                <w:szCs w:val="22"/>
              </w:rPr>
            </w:pPr>
            <w:r w:rsidRPr="00135AAE">
              <w:rPr>
                <w:rStyle w:val="FontStyle14"/>
                <w:rFonts w:ascii="Times New Roman" w:eastAsia="Arial Unicode MS" w:hAnsi="Times New Roman" w:cs="Times New Roman"/>
                <w:b/>
                <w:sz w:val="22"/>
                <w:szCs w:val="22"/>
              </w:rPr>
              <w:t>Площадь территории проектирования, всего, в том числе:</w:t>
            </w:r>
          </w:p>
        </w:tc>
        <w:tc>
          <w:tcPr>
            <w:tcW w:w="1275" w:type="dxa"/>
            <w:vAlign w:val="center"/>
          </w:tcPr>
          <w:p w:rsidR="00135AAE" w:rsidRPr="00135AAE" w:rsidRDefault="00135AAE" w:rsidP="00C65C11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4"/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135AAE">
              <w:rPr>
                <w:rStyle w:val="FontStyle14"/>
                <w:rFonts w:ascii="Times New Roman" w:eastAsia="Arial Unicode MS" w:hAnsi="Times New Roman" w:cs="Times New Roman"/>
                <w:sz w:val="22"/>
                <w:szCs w:val="22"/>
              </w:rPr>
              <w:t>га</w:t>
            </w:r>
          </w:p>
        </w:tc>
        <w:tc>
          <w:tcPr>
            <w:tcW w:w="1451" w:type="dxa"/>
            <w:vAlign w:val="center"/>
          </w:tcPr>
          <w:p w:rsidR="00135AAE" w:rsidRPr="00135AAE" w:rsidRDefault="00135AAE" w:rsidP="00135AAE">
            <w:pPr>
              <w:pStyle w:val="Style7"/>
              <w:widowControl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Style w:val="FontStyle14"/>
                <w:rFonts w:ascii="Times New Roman" w:eastAsia="Arial Unicode MS" w:hAnsi="Times New Roman" w:cs="Times New Roman"/>
                <w:b/>
                <w:sz w:val="22"/>
                <w:szCs w:val="22"/>
              </w:rPr>
              <w:t>11</w:t>
            </w:r>
            <w:r w:rsidRPr="00135AAE">
              <w:rPr>
                <w:rStyle w:val="FontStyle14"/>
                <w:rFonts w:ascii="Times New Roman" w:eastAsia="Arial Unicode MS" w:hAnsi="Times New Roman" w:cs="Times New Roman"/>
                <w:b/>
                <w:sz w:val="22"/>
                <w:szCs w:val="22"/>
              </w:rPr>
              <w:t>,</w:t>
            </w:r>
            <w:r>
              <w:rPr>
                <w:rStyle w:val="FontStyle14"/>
                <w:rFonts w:ascii="Times New Roman" w:eastAsia="Arial Unicode MS" w:hAnsi="Times New Roman" w:cs="Times New Roman"/>
                <w:b/>
                <w:sz w:val="22"/>
                <w:szCs w:val="22"/>
              </w:rPr>
              <w:t>96</w:t>
            </w:r>
          </w:p>
        </w:tc>
      </w:tr>
      <w:tr w:rsidR="00135AAE" w:rsidRPr="00135AAE" w:rsidTr="00135AAE">
        <w:tc>
          <w:tcPr>
            <w:tcW w:w="6772" w:type="dxa"/>
            <w:gridSpan w:val="2"/>
            <w:shd w:val="clear" w:color="auto" w:fill="F2F2F2" w:themeFill="background1" w:themeFillShade="F2"/>
            <w:vAlign w:val="center"/>
          </w:tcPr>
          <w:p w:rsidR="00135AAE" w:rsidRPr="00135AAE" w:rsidRDefault="00135AAE" w:rsidP="00A44471">
            <w:pPr>
              <w:rPr>
                <w:rFonts w:eastAsia="Calibri"/>
                <w:b/>
                <w:color w:val="000000"/>
                <w:u w:val="single"/>
              </w:rPr>
            </w:pPr>
            <w:r w:rsidRPr="00135AAE">
              <w:rPr>
                <w:rStyle w:val="FontStyle14"/>
                <w:rFonts w:ascii="Times New Roman" w:eastAsia="Arial Unicode MS" w:hAnsi="Times New Roman" w:cs="Times New Roman"/>
                <w:b/>
                <w:sz w:val="22"/>
                <w:szCs w:val="22"/>
              </w:rPr>
              <w:t xml:space="preserve">1.1 </w:t>
            </w:r>
            <w:proofErr w:type="gramStart"/>
            <w:r w:rsidR="00A44471">
              <w:rPr>
                <w:rStyle w:val="FontStyle14"/>
                <w:rFonts w:ascii="Times New Roman" w:eastAsia="Arial Unicode MS" w:hAnsi="Times New Roman" w:cs="Times New Roman"/>
                <w:b/>
                <w:sz w:val="22"/>
                <w:szCs w:val="22"/>
              </w:rPr>
              <w:t>Сохраняемых</w:t>
            </w:r>
            <w:proofErr w:type="gramEnd"/>
            <w:r w:rsidRPr="00135AAE">
              <w:rPr>
                <w:rStyle w:val="FontStyle14"/>
                <w:rFonts w:ascii="Times New Roman" w:eastAsia="Arial Unicode MS" w:hAnsi="Times New Roman" w:cs="Times New Roman"/>
                <w:b/>
                <w:sz w:val="22"/>
                <w:szCs w:val="22"/>
              </w:rPr>
              <w:t>, в том числе:</w:t>
            </w:r>
          </w:p>
        </w:tc>
        <w:tc>
          <w:tcPr>
            <w:tcW w:w="1275" w:type="dxa"/>
            <w:vAlign w:val="center"/>
          </w:tcPr>
          <w:p w:rsidR="00135AAE" w:rsidRPr="00135AAE" w:rsidRDefault="00135AAE" w:rsidP="00C65C11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4"/>
                <w:rFonts w:ascii="Times New Roman" w:eastAsia="Arial Unicode MS" w:hAnsi="Times New Roman" w:cs="Times New Roman"/>
                <w:b/>
                <w:sz w:val="22"/>
                <w:szCs w:val="22"/>
              </w:rPr>
            </w:pPr>
            <w:r w:rsidRPr="00135AAE">
              <w:rPr>
                <w:rStyle w:val="FontStyle14"/>
                <w:rFonts w:ascii="Times New Roman" w:eastAsia="Arial Unicode MS" w:hAnsi="Times New Roman" w:cs="Times New Roman"/>
                <w:b/>
                <w:sz w:val="22"/>
                <w:szCs w:val="22"/>
              </w:rPr>
              <w:t>га</w:t>
            </w:r>
          </w:p>
        </w:tc>
        <w:tc>
          <w:tcPr>
            <w:tcW w:w="1451" w:type="dxa"/>
            <w:vAlign w:val="center"/>
          </w:tcPr>
          <w:p w:rsidR="00135AAE" w:rsidRPr="00135AAE" w:rsidRDefault="00A44471" w:rsidP="00A44471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4"/>
                <w:rFonts w:ascii="Times New Roman" w:eastAsia="Arial Unicode MS" w:hAnsi="Times New Roman" w:cs="Times New Roman"/>
                <w:b/>
                <w:sz w:val="22"/>
                <w:szCs w:val="22"/>
              </w:rPr>
            </w:pPr>
            <w:r>
              <w:rPr>
                <w:rStyle w:val="FontStyle14"/>
                <w:rFonts w:ascii="Times New Roman" w:eastAsia="Arial Unicode MS" w:hAnsi="Times New Roman" w:cs="Times New Roman"/>
                <w:b/>
                <w:sz w:val="22"/>
                <w:szCs w:val="22"/>
              </w:rPr>
              <w:t>3</w:t>
            </w:r>
            <w:r w:rsidR="00135AAE" w:rsidRPr="00135AAE">
              <w:rPr>
                <w:rStyle w:val="FontStyle14"/>
                <w:rFonts w:ascii="Times New Roman" w:eastAsia="Arial Unicode MS" w:hAnsi="Times New Roman" w:cs="Times New Roman"/>
                <w:b/>
                <w:sz w:val="22"/>
                <w:szCs w:val="22"/>
              </w:rPr>
              <w:t>,</w:t>
            </w:r>
            <w:r>
              <w:rPr>
                <w:rStyle w:val="FontStyle14"/>
                <w:rFonts w:ascii="Times New Roman" w:eastAsia="Arial Unicode MS" w:hAnsi="Times New Roman" w:cs="Times New Roman"/>
                <w:b/>
                <w:sz w:val="22"/>
                <w:szCs w:val="22"/>
              </w:rPr>
              <w:t>8</w:t>
            </w:r>
            <w:r w:rsidR="00135AAE" w:rsidRPr="00135AAE">
              <w:rPr>
                <w:rStyle w:val="FontStyle14"/>
                <w:rFonts w:ascii="Times New Roman" w:eastAsia="Arial Unicode MS" w:hAnsi="Times New Roman" w:cs="Times New Roman"/>
                <w:b/>
                <w:sz w:val="22"/>
                <w:szCs w:val="22"/>
              </w:rPr>
              <w:t>0</w:t>
            </w:r>
          </w:p>
        </w:tc>
      </w:tr>
      <w:tr w:rsidR="00135AAE" w:rsidRPr="00135AAE" w:rsidTr="00135AAE">
        <w:trPr>
          <w:trHeight w:val="630"/>
        </w:trPr>
        <w:tc>
          <w:tcPr>
            <w:tcW w:w="852" w:type="dxa"/>
            <w:shd w:val="clear" w:color="auto" w:fill="F2F2F2" w:themeFill="background1" w:themeFillShade="F2"/>
            <w:vAlign w:val="center"/>
          </w:tcPr>
          <w:p w:rsidR="00135AAE" w:rsidRPr="00135AAE" w:rsidRDefault="00135AAE" w:rsidP="00A44471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4"/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135AAE">
              <w:rPr>
                <w:rStyle w:val="FontStyle14"/>
                <w:rFonts w:ascii="Times New Roman" w:eastAsia="Arial Unicode MS" w:hAnsi="Times New Roman" w:cs="Times New Roman"/>
                <w:sz w:val="22"/>
                <w:szCs w:val="22"/>
              </w:rPr>
              <w:t>1.1.</w:t>
            </w:r>
            <w:r w:rsidR="00A44471">
              <w:rPr>
                <w:rStyle w:val="FontStyle14"/>
                <w:rFonts w:ascii="Times New Roman" w:eastAsia="Arial Unicode MS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920" w:type="dxa"/>
            <w:vAlign w:val="center"/>
          </w:tcPr>
          <w:p w:rsidR="00135AAE" w:rsidRPr="00135AAE" w:rsidRDefault="00A44471" w:rsidP="00C65C1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proofErr w:type="gramStart"/>
            <w:r>
              <w:rPr>
                <w:rStyle w:val="FontStyle14"/>
                <w:rFonts w:ascii="Times New Roman" w:eastAsia="Arial Unicode MS" w:hAnsi="Times New Roman" w:cs="Times New Roman"/>
                <w:sz w:val="22"/>
                <w:szCs w:val="22"/>
              </w:rPr>
              <w:t>з</w:t>
            </w:r>
            <w:r w:rsidRPr="00A44471">
              <w:rPr>
                <w:rStyle w:val="FontStyle14"/>
                <w:rFonts w:ascii="Times New Roman" w:eastAsia="Arial Unicode MS" w:hAnsi="Times New Roman" w:cs="Times New Roman"/>
                <w:sz w:val="22"/>
                <w:szCs w:val="22"/>
              </w:rPr>
              <w:t>арегистрированных</w:t>
            </w:r>
            <w:proofErr w:type="gramEnd"/>
            <w:r w:rsidRPr="00A44471">
              <w:rPr>
                <w:rStyle w:val="FontStyle14"/>
                <w:rFonts w:ascii="Times New Roman" w:eastAsia="Arial Unicode MS" w:hAnsi="Times New Roman" w:cs="Times New Roman"/>
                <w:sz w:val="22"/>
                <w:szCs w:val="22"/>
              </w:rPr>
              <w:t xml:space="preserve"> в Государственном Кадастре Недвижимости</w:t>
            </w:r>
          </w:p>
        </w:tc>
        <w:tc>
          <w:tcPr>
            <w:tcW w:w="1275" w:type="dxa"/>
            <w:vAlign w:val="center"/>
          </w:tcPr>
          <w:p w:rsidR="00135AAE" w:rsidRPr="00135AAE" w:rsidRDefault="00135AAE" w:rsidP="00C65C11">
            <w:pPr>
              <w:pStyle w:val="Style6"/>
              <w:spacing w:line="240" w:lineRule="auto"/>
              <w:ind w:firstLine="0"/>
              <w:jc w:val="center"/>
              <w:rPr>
                <w:rStyle w:val="FontStyle14"/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135AAE">
              <w:rPr>
                <w:rStyle w:val="FontStyle14"/>
                <w:rFonts w:ascii="Times New Roman" w:eastAsia="Arial Unicode MS" w:hAnsi="Times New Roman" w:cs="Times New Roman"/>
                <w:sz w:val="22"/>
                <w:szCs w:val="22"/>
              </w:rPr>
              <w:t>га</w:t>
            </w:r>
          </w:p>
        </w:tc>
        <w:tc>
          <w:tcPr>
            <w:tcW w:w="1451" w:type="dxa"/>
            <w:vAlign w:val="center"/>
          </w:tcPr>
          <w:p w:rsidR="00135AAE" w:rsidRPr="00A44471" w:rsidRDefault="00A44471" w:rsidP="00A44471">
            <w:pPr>
              <w:pStyle w:val="Style6"/>
              <w:spacing w:line="240" w:lineRule="auto"/>
              <w:ind w:firstLine="0"/>
              <w:jc w:val="center"/>
              <w:rPr>
                <w:rStyle w:val="FontStyle14"/>
                <w:rFonts w:ascii="Times New Roman" w:eastAsia="Arial Unicode MS" w:hAnsi="Times New Roman" w:cs="Times New Roman"/>
                <w:sz w:val="22"/>
                <w:szCs w:val="22"/>
              </w:rPr>
            </w:pPr>
            <w:r>
              <w:rPr>
                <w:rStyle w:val="FontStyle14"/>
                <w:rFonts w:ascii="Times New Roman" w:eastAsia="Arial Unicode MS" w:hAnsi="Times New Roman" w:cs="Times New Roman"/>
                <w:sz w:val="22"/>
                <w:szCs w:val="22"/>
              </w:rPr>
              <w:t>3</w:t>
            </w:r>
            <w:r w:rsidR="00135AAE" w:rsidRPr="00135AAE">
              <w:rPr>
                <w:rStyle w:val="FontStyle14"/>
                <w:rFonts w:ascii="Times New Roman" w:eastAsia="Arial Unicode MS" w:hAnsi="Times New Roman" w:cs="Times New Roman"/>
                <w:sz w:val="22"/>
                <w:szCs w:val="22"/>
              </w:rPr>
              <w:t>,</w:t>
            </w:r>
            <w:r>
              <w:rPr>
                <w:rStyle w:val="FontStyle14"/>
                <w:rFonts w:ascii="Times New Roman" w:eastAsia="Arial Unicode MS" w:hAnsi="Times New Roman" w:cs="Times New Roman"/>
                <w:sz w:val="22"/>
                <w:szCs w:val="22"/>
              </w:rPr>
              <w:t>80</w:t>
            </w:r>
          </w:p>
        </w:tc>
      </w:tr>
      <w:tr w:rsidR="00135AAE" w:rsidRPr="00135AAE" w:rsidTr="00135AAE">
        <w:trPr>
          <w:trHeight w:val="630"/>
        </w:trPr>
        <w:tc>
          <w:tcPr>
            <w:tcW w:w="6772" w:type="dxa"/>
            <w:gridSpan w:val="2"/>
            <w:shd w:val="clear" w:color="auto" w:fill="F2F2F2" w:themeFill="background1" w:themeFillShade="F2"/>
            <w:vAlign w:val="center"/>
          </w:tcPr>
          <w:p w:rsidR="00135AAE" w:rsidRPr="00135AAE" w:rsidRDefault="00135AAE" w:rsidP="00A44471">
            <w:pPr>
              <w:autoSpaceDE w:val="0"/>
              <w:autoSpaceDN w:val="0"/>
              <w:adjustRightInd w:val="0"/>
              <w:rPr>
                <w:rStyle w:val="FontStyle14"/>
                <w:rFonts w:ascii="Times New Roman" w:eastAsia="Calibri" w:hAnsi="Times New Roman" w:cs="Times New Roman"/>
                <w:color w:val="000000"/>
                <w:sz w:val="22"/>
                <w:szCs w:val="22"/>
                <w:u w:val="single"/>
              </w:rPr>
            </w:pPr>
            <w:proofErr w:type="gramStart"/>
            <w:r w:rsidRPr="00135AAE">
              <w:rPr>
                <w:rStyle w:val="FontStyle14"/>
                <w:rFonts w:ascii="Times New Roman" w:eastAsia="Arial Unicode MS" w:hAnsi="Times New Roman" w:cs="Times New Roman"/>
                <w:b/>
                <w:sz w:val="22"/>
                <w:szCs w:val="22"/>
              </w:rPr>
              <w:t xml:space="preserve">1.2 </w:t>
            </w:r>
            <w:r w:rsidR="00A44471">
              <w:rPr>
                <w:rStyle w:val="FontStyle14"/>
                <w:rFonts w:ascii="Times New Roman" w:eastAsia="Arial Unicode MS" w:hAnsi="Times New Roman" w:cs="Times New Roman"/>
                <w:b/>
                <w:sz w:val="22"/>
                <w:szCs w:val="22"/>
              </w:rPr>
              <w:t>О</w:t>
            </w:r>
            <w:r w:rsidRPr="00135AAE">
              <w:rPr>
                <w:rStyle w:val="FontStyle14"/>
                <w:rFonts w:ascii="Times New Roman" w:eastAsia="Arial Unicode MS" w:hAnsi="Times New Roman" w:cs="Times New Roman"/>
                <w:b/>
                <w:sz w:val="22"/>
                <w:szCs w:val="22"/>
              </w:rPr>
              <w:t>бразуемых из земель муниципальной собственности, в том числе:</w:t>
            </w:r>
            <w:proofErr w:type="gramEnd"/>
          </w:p>
        </w:tc>
        <w:tc>
          <w:tcPr>
            <w:tcW w:w="1275" w:type="dxa"/>
            <w:vAlign w:val="center"/>
          </w:tcPr>
          <w:p w:rsidR="00135AAE" w:rsidRPr="00135AAE" w:rsidRDefault="00135AAE" w:rsidP="00C65C11">
            <w:pPr>
              <w:pStyle w:val="Style6"/>
              <w:spacing w:line="240" w:lineRule="auto"/>
              <w:ind w:firstLine="0"/>
              <w:jc w:val="center"/>
              <w:rPr>
                <w:rStyle w:val="FontStyle14"/>
                <w:rFonts w:ascii="Times New Roman" w:eastAsia="Arial Unicode MS" w:hAnsi="Times New Roman" w:cs="Times New Roman"/>
                <w:b/>
                <w:sz w:val="22"/>
                <w:szCs w:val="22"/>
              </w:rPr>
            </w:pPr>
            <w:r w:rsidRPr="00135AAE">
              <w:rPr>
                <w:rStyle w:val="FontStyle14"/>
                <w:rFonts w:ascii="Times New Roman" w:eastAsia="Arial Unicode MS" w:hAnsi="Times New Roman" w:cs="Times New Roman"/>
                <w:b/>
                <w:sz w:val="22"/>
                <w:szCs w:val="22"/>
              </w:rPr>
              <w:t>га</w:t>
            </w:r>
          </w:p>
        </w:tc>
        <w:tc>
          <w:tcPr>
            <w:tcW w:w="1451" w:type="dxa"/>
            <w:vAlign w:val="center"/>
          </w:tcPr>
          <w:p w:rsidR="00135AAE" w:rsidRPr="00A44471" w:rsidRDefault="00A44471" w:rsidP="00A44471">
            <w:pPr>
              <w:pStyle w:val="Style6"/>
              <w:spacing w:line="240" w:lineRule="auto"/>
              <w:ind w:firstLine="0"/>
              <w:jc w:val="center"/>
              <w:rPr>
                <w:rStyle w:val="FontStyle14"/>
                <w:rFonts w:ascii="Times New Roman" w:eastAsia="Arial Unicode MS" w:hAnsi="Times New Roman" w:cs="Times New Roman"/>
                <w:b/>
                <w:sz w:val="22"/>
                <w:szCs w:val="22"/>
              </w:rPr>
            </w:pPr>
            <w:r>
              <w:rPr>
                <w:rStyle w:val="FontStyle14"/>
                <w:rFonts w:ascii="Times New Roman" w:eastAsia="Arial Unicode MS" w:hAnsi="Times New Roman" w:cs="Times New Roman"/>
                <w:b/>
                <w:sz w:val="22"/>
                <w:szCs w:val="22"/>
              </w:rPr>
              <w:t>4</w:t>
            </w:r>
            <w:r w:rsidR="00135AAE" w:rsidRPr="00135AAE">
              <w:rPr>
                <w:rStyle w:val="FontStyle14"/>
                <w:rFonts w:ascii="Times New Roman" w:eastAsia="Arial Unicode MS" w:hAnsi="Times New Roman" w:cs="Times New Roman"/>
                <w:b/>
                <w:sz w:val="22"/>
                <w:szCs w:val="22"/>
              </w:rPr>
              <w:t>,</w:t>
            </w:r>
            <w:r>
              <w:rPr>
                <w:rStyle w:val="FontStyle14"/>
                <w:rFonts w:ascii="Times New Roman" w:eastAsia="Arial Unicode MS" w:hAnsi="Times New Roman" w:cs="Times New Roman"/>
                <w:b/>
                <w:sz w:val="22"/>
                <w:szCs w:val="22"/>
              </w:rPr>
              <w:t>80</w:t>
            </w:r>
          </w:p>
        </w:tc>
      </w:tr>
      <w:tr w:rsidR="00135AAE" w:rsidRPr="00135AAE" w:rsidTr="00135AAE">
        <w:trPr>
          <w:trHeight w:val="325"/>
        </w:trPr>
        <w:tc>
          <w:tcPr>
            <w:tcW w:w="852" w:type="dxa"/>
            <w:shd w:val="clear" w:color="auto" w:fill="F2F2F2" w:themeFill="background1" w:themeFillShade="F2"/>
            <w:vAlign w:val="center"/>
          </w:tcPr>
          <w:p w:rsidR="00135AAE" w:rsidRPr="00135AAE" w:rsidRDefault="00135AAE" w:rsidP="00C65C11">
            <w:pPr>
              <w:jc w:val="center"/>
              <w:rPr>
                <w:rStyle w:val="FontStyle14"/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135AAE">
              <w:rPr>
                <w:rStyle w:val="FontStyle14"/>
                <w:rFonts w:ascii="Times New Roman" w:eastAsia="Arial Unicode MS" w:hAnsi="Times New Roman" w:cs="Times New Roman"/>
                <w:sz w:val="22"/>
                <w:szCs w:val="22"/>
              </w:rPr>
              <w:t>1.2.1</w:t>
            </w:r>
          </w:p>
        </w:tc>
        <w:tc>
          <w:tcPr>
            <w:tcW w:w="5920" w:type="dxa"/>
            <w:vAlign w:val="center"/>
          </w:tcPr>
          <w:p w:rsidR="00135AAE" w:rsidRPr="00135AAE" w:rsidRDefault="00A44471" w:rsidP="00A44471">
            <w:pPr>
              <w:rPr>
                <w:rStyle w:val="FontStyle14"/>
                <w:rFonts w:ascii="Times New Roman" w:eastAsia="Arial Unicode MS" w:hAnsi="Times New Roman" w:cs="Times New Roman"/>
                <w:sz w:val="22"/>
                <w:szCs w:val="22"/>
              </w:rPr>
            </w:pPr>
            <w:r>
              <w:rPr>
                <w:rStyle w:val="FontStyle14"/>
                <w:rFonts w:ascii="Times New Roman" w:eastAsia="Arial Unicode MS" w:hAnsi="Times New Roman" w:cs="Times New Roman"/>
                <w:sz w:val="22"/>
                <w:szCs w:val="22"/>
              </w:rPr>
              <w:t>п</w:t>
            </w:r>
            <w:r w:rsidR="00135AAE" w:rsidRPr="00135AAE">
              <w:rPr>
                <w:rStyle w:val="FontStyle14"/>
                <w:rFonts w:ascii="Times New Roman" w:eastAsia="Arial Unicode MS" w:hAnsi="Times New Roman" w:cs="Times New Roman"/>
                <w:sz w:val="22"/>
                <w:szCs w:val="22"/>
              </w:rPr>
              <w:t>ланируемых для предоставления физическим лицам для строительства индивидуальных жилых домов</w:t>
            </w:r>
          </w:p>
        </w:tc>
        <w:tc>
          <w:tcPr>
            <w:tcW w:w="1275" w:type="dxa"/>
            <w:vAlign w:val="center"/>
          </w:tcPr>
          <w:p w:rsidR="00135AAE" w:rsidRPr="00135AAE" w:rsidRDefault="00135AAE" w:rsidP="00C65C11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4"/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135AAE">
              <w:rPr>
                <w:rStyle w:val="FontStyle14"/>
                <w:rFonts w:ascii="Times New Roman" w:eastAsia="Arial Unicode MS" w:hAnsi="Times New Roman" w:cs="Times New Roman"/>
                <w:sz w:val="22"/>
                <w:szCs w:val="22"/>
              </w:rPr>
              <w:t>га</w:t>
            </w:r>
          </w:p>
        </w:tc>
        <w:tc>
          <w:tcPr>
            <w:tcW w:w="1451" w:type="dxa"/>
            <w:vAlign w:val="center"/>
          </w:tcPr>
          <w:p w:rsidR="00135AAE" w:rsidRPr="00A44471" w:rsidRDefault="00A44471" w:rsidP="00A44471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4"/>
                <w:rFonts w:ascii="Times New Roman" w:eastAsia="Arial Unicode MS" w:hAnsi="Times New Roman" w:cs="Times New Roman"/>
                <w:sz w:val="22"/>
                <w:szCs w:val="22"/>
              </w:rPr>
            </w:pPr>
            <w:r>
              <w:rPr>
                <w:rStyle w:val="FontStyle14"/>
                <w:rFonts w:ascii="Times New Roman" w:eastAsia="Arial Unicode MS" w:hAnsi="Times New Roman" w:cs="Times New Roman"/>
                <w:sz w:val="22"/>
                <w:szCs w:val="22"/>
              </w:rPr>
              <w:t>4</w:t>
            </w:r>
            <w:r w:rsidR="00135AAE" w:rsidRPr="00135AAE">
              <w:rPr>
                <w:rStyle w:val="FontStyle14"/>
                <w:rFonts w:ascii="Times New Roman" w:eastAsia="Arial Unicode MS" w:hAnsi="Times New Roman" w:cs="Times New Roman"/>
                <w:sz w:val="22"/>
                <w:szCs w:val="22"/>
              </w:rPr>
              <w:t>,</w:t>
            </w:r>
            <w:r>
              <w:rPr>
                <w:rStyle w:val="FontStyle14"/>
                <w:rFonts w:ascii="Times New Roman" w:eastAsia="Arial Unicode MS" w:hAnsi="Times New Roman" w:cs="Times New Roman"/>
                <w:sz w:val="22"/>
                <w:szCs w:val="22"/>
              </w:rPr>
              <w:t>40</w:t>
            </w:r>
          </w:p>
        </w:tc>
      </w:tr>
      <w:tr w:rsidR="00135AAE" w:rsidRPr="00135AAE" w:rsidTr="00135AAE">
        <w:trPr>
          <w:trHeight w:val="325"/>
        </w:trPr>
        <w:tc>
          <w:tcPr>
            <w:tcW w:w="852" w:type="dxa"/>
            <w:shd w:val="clear" w:color="auto" w:fill="F2F2F2" w:themeFill="background1" w:themeFillShade="F2"/>
            <w:vAlign w:val="center"/>
          </w:tcPr>
          <w:p w:rsidR="00135AAE" w:rsidRPr="00135AAE" w:rsidRDefault="00A44471" w:rsidP="00C65C11">
            <w:pPr>
              <w:jc w:val="center"/>
              <w:rPr>
                <w:rStyle w:val="FontStyle14"/>
                <w:rFonts w:ascii="Times New Roman" w:eastAsia="Arial Unicode MS" w:hAnsi="Times New Roman" w:cs="Times New Roman"/>
                <w:sz w:val="22"/>
                <w:szCs w:val="22"/>
              </w:rPr>
            </w:pPr>
            <w:r>
              <w:rPr>
                <w:rStyle w:val="FontStyle14"/>
                <w:rFonts w:ascii="Times New Roman" w:eastAsia="Arial Unicode MS" w:hAnsi="Times New Roman" w:cs="Times New Roman"/>
                <w:sz w:val="22"/>
                <w:szCs w:val="22"/>
              </w:rPr>
              <w:t>1.2.2</w:t>
            </w:r>
          </w:p>
        </w:tc>
        <w:tc>
          <w:tcPr>
            <w:tcW w:w="5920" w:type="dxa"/>
            <w:vAlign w:val="center"/>
          </w:tcPr>
          <w:p w:rsidR="00135AAE" w:rsidRPr="00135AAE" w:rsidRDefault="00135AAE" w:rsidP="00C65C11">
            <w:pPr>
              <w:autoSpaceDE w:val="0"/>
              <w:autoSpaceDN w:val="0"/>
              <w:adjustRightInd w:val="0"/>
              <w:rPr>
                <w:rStyle w:val="FontStyle14"/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135AAE">
              <w:rPr>
                <w:rStyle w:val="FontStyle14"/>
                <w:rFonts w:ascii="Times New Roman" w:eastAsia="Arial Unicode MS" w:hAnsi="Times New Roman" w:cs="Times New Roman"/>
                <w:sz w:val="22"/>
                <w:szCs w:val="22"/>
              </w:rPr>
              <w:t>объектов инженерной инфраструктуры</w:t>
            </w:r>
          </w:p>
        </w:tc>
        <w:tc>
          <w:tcPr>
            <w:tcW w:w="1275" w:type="dxa"/>
            <w:vAlign w:val="center"/>
          </w:tcPr>
          <w:p w:rsidR="00135AAE" w:rsidRPr="00135AAE" w:rsidRDefault="00135AAE" w:rsidP="00C65C11">
            <w:pPr>
              <w:pStyle w:val="Style6"/>
              <w:spacing w:line="240" w:lineRule="auto"/>
              <w:ind w:firstLine="0"/>
              <w:jc w:val="center"/>
              <w:rPr>
                <w:rStyle w:val="FontStyle14"/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135AAE">
              <w:rPr>
                <w:rStyle w:val="FontStyle14"/>
                <w:rFonts w:ascii="Times New Roman" w:eastAsia="Arial Unicode MS" w:hAnsi="Times New Roman" w:cs="Times New Roman"/>
                <w:sz w:val="22"/>
                <w:szCs w:val="22"/>
              </w:rPr>
              <w:t>га</w:t>
            </w:r>
          </w:p>
        </w:tc>
        <w:tc>
          <w:tcPr>
            <w:tcW w:w="1451" w:type="dxa"/>
            <w:vAlign w:val="center"/>
          </w:tcPr>
          <w:p w:rsidR="00135AAE" w:rsidRPr="00135AAE" w:rsidRDefault="00135AAE" w:rsidP="00A44471">
            <w:pPr>
              <w:pStyle w:val="Style6"/>
              <w:spacing w:line="240" w:lineRule="auto"/>
              <w:ind w:firstLine="0"/>
              <w:jc w:val="center"/>
              <w:rPr>
                <w:rStyle w:val="FontStyle14"/>
                <w:rFonts w:ascii="Times New Roman" w:eastAsia="Arial Unicode MS" w:hAnsi="Times New Roman" w:cs="Times New Roman"/>
                <w:sz w:val="22"/>
                <w:szCs w:val="22"/>
                <w:lang w:val="en-US"/>
              </w:rPr>
            </w:pPr>
            <w:r w:rsidRPr="00135AAE">
              <w:rPr>
                <w:rStyle w:val="FontStyle14"/>
                <w:rFonts w:ascii="Times New Roman" w:eastAsia="Arial Unicode MS" w:hAnsi="Times New Roman" w:cs="Times New Roman"/>
                <w:sz w:val="22"/>
                <w:szCs w:val="22"/>
              </w:rPr>
              <w:t>0,</w:t>
            </w:r>
            <w:r w:rsidR="00A44471">
              <w:rPr>
                <w:rStyle w:val="FontStyle14"/>
                <w:rFonts w:ascii="Times New Roman" w:eastAsia="Arial Unicode MS" w:hAnsi="Times New Roman" w:cs="Times New Roman"/>
                <w:sz w:val="22"/>
                <w:szCs w:val="22"/>
              </w:rPr>
              <w:t>40</w:t>
            </w:r>
          </w:p>
        </w:tc>
      </w:tr>
      <w:tr w:rsidR="00135AAE" w:rsidRPr="00135AAE" w:rsidTr="00135AAE">
        <w:trPr>
          <w:trHeight w:val="426"/>
        </w:trPr>
        <w:tc>
          <w:tcPr>
            <w:tcW w:w="6772" w:type="dxa"/>
            <w:gridSpan w:val="2"/>
            <w:shd w:val="clear" w:color="auto" w:fill="F2F2F2" w:themeFill="background1" w:themeFillShade="F2"/>
            <w:vAlign w:val="center"/>
          </w:tcPr>
          <w:p w:rsidR="00135AAE" w:rsidRPr="00135AAE" w:rsidRDefault="00135AAE" w:rsidP="00C65C11">
            <w:pPr>
              <w:rPr>
                <w:rStyle w:val="FontStyle14"/>
                <w:rFonts w:ascii="Times New Roman" w:eastAsia="Arial Unicode MS" w:hAnsi="Times New Roman" w:cs="Times New Roman"/>
                <w:b/>
                <w:sz w:val="22"/>
                <w:szCs w:val="22"/>
              </w:rPr>
            </w:pPr>
            <w:r w:rsidRPr="00135AAE">
              <w:rPr>
                <w:rStyle w:val="FontStyle14"/>
                <w:rFonts w:ascii="Times New Roman" w:eastAsia="Arial Unicode MS" w:hAnsi="Times New Roman" w:cs="Times New Roman"/>
                <w:b/>
                <w:sz w:val="22"/>
                <w:szCs w:val="22"/>
              </w:rPr>
              <w:t>1.3 Территория общего пользования</w:t>
            </w:r>
          </w:p>
        </w:tc>
        <w:tc>
          <w:tcPr>
            <w:tcW w:w="1275" w:type="dxa"/>
            <w:vAlign w:val="center"/>
          </w:tcPr>
          <w:p w:rsidR="00135AAE" w:rsidRPr="00135AAE" w:rsidRDefault="00135AAE" w:rsidP="00C65C11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4"/>
                <w:rFonts w:ascii="Times New Roman" w:eastAsia="Arial Unicode MS" w:hAnsi="Times New Roman" w:cs="Times New Roman"/>
                <w:b/>
                <w:sz w:val="22"/>
                <w:szCs w:val="22"/>
              </w:rPr>
            </w:pPr>
            <w:r w:rsidRPr="00135AAE">
              <w:rPr>
                <w:rStyle w:val="FontStyle14"/>
                <w:rFonts w:ascii="Times New Roman" w:eastAsia="Arial Unicode MS" w:hAnsi="Times New Roman" w:cs="Times New Roman"/>
                <w:b/>
                <w:sz w:val="22"/>
                <w:szCs w:val="22"/>
              </w:rPr>
              <w:t>га</w:t>
            </w:r>
          </w:p>
        </w:tc>
        <w:tc>
          <w:tcPr>
            <w:tcW w:w="1451" w:type="dxa"/>
            <w:vAlign w:val="center"/>
          </w:tcPr>
          <w:p w:rsidR="00135AAE" w:rsidRPr="00135AAE" w:rsidRDefault="00A44471" w:rsidP="00A44471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4"/>
                <w:rFonts w:ascii="Times New Roman" w:eastAsia="Arial Unicode MS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Style w:val="FontStyle14"/>
                <w:rFonts w:ascii="Times New Roman" w:eastAsia="Arial Unicode MS" w:hAnsi="Times New Roman" w:cs="Times New Roman"/>
                <w:b/>
                <w:sz w:val="22"/>
                <w:szCs w:val="22"/>
              </w:rPr>
              <w:t>3</w:t>
            </w:r>
            <w:r w:rsidR="00135AAE" w:rsidRPr="00135AAE">
              <w:rPr>
                <w:rStyle w:val="FontStyle14"/>
                <w:rFonts w:ascii="Times New Roman" w:eastAsia="Arial Unicode MS" w:hAnsi="Times New Roman" w:cs="Times New Roman"/>
                <w:b/>
                <w:sz w:val="22"/>
                <w:szCs w:val="22"/>
              </w:rPr>
              <w:t>,</w:t>
            </w:r>
            <w:r>
              <w:rPr>
                <w:rStyle w:val="FontStyle14"/>
                <w:rFonts w:ascii="Times New Roman" w:eastAsia="Arial Unicode MS" w:hAnsi="Times New Roman" w:cs="Times New Roman"/>
                <w:b/>
                <w:sz w:val="22"/>
                <w:szCs w:val="22"/>
              </w:rPr>
              <w:t>3</w:t>
            </w:r>
            <w:r w:rsidR="00135AAE" w:rsidRPr="00135AAE">
              <w:rPr>
                <w:rStyle w:val="FontStyle14"/>
                <w:rFonts w:ascii="Times New Roman" w:eastAsia="Arial Unicode MS" w:hAnsi="Times New Roman" w:cs="Times New Roman"/>
                <w:b/>
                <w:sz w:val="22"/>
                <w:szCs w:val="22"/>
              </w:rPr>
              <w:t>6</w:t>
            </w:r>
          </w:p>
        </w:tc>
      </w:tr>
    </w:tbl>
    <w:p w:rsidR="00135AAE" w:rsidRDefault="00135AAE" w:rsidP="008552AB">
      <w:pPr>
        <w:pStyle w:val="24"/>
        <w:spacing w:line="360" w:lineRule="auto"/>
        <w:ind w:firstLine="709"/>
        <w:jc w:val="both"/>
        <w:rPr>
          <w:rFonts w:ascii="Sylfaen" w:eastAsia="Calibri" w:hAnsi="Sylfaen" w:cs="Sylfaen"/>
          <w:sz w:val="24"/>
          <w:szCs w:val="24"/>
        </w:rPr>
      </w:pPr>
    </w:p>
    <w:p w:rsidR="00135AAE" w:rsidRDefault="00135AAE" w:rsidP="008552AB">
      <w:pPr>
        <w:pStyle w:val="24"/>
        <w:spacing w:line="360" w:lineRule="auto"/>
        <w:ind w:firstLine="709"/>
        <w:jc w:val="both"/>
        <w:rPr>
          <w:rFonts w:ascii="Sylfaen" w:eastAsia="Calibri" w:hAnsi="Sylfaen" w:cs="Sylfaen"/>
          <w:sz w:val="24"/>
          <w:szCs w:val="24"/>
        </w:rPr>
      </w:pPr>
    </w:p>
    <w:p w:rsidR="00135AAE" w:rsidRDefault="00135AAE" w:rsidP="008552AB">
      <w:pPr>
        <w:pStyle w:val="24"/>
        <w:spacing w:line="360" w:lineRule="auto"/>
        <w:ind w:firstLine="709"/>
        <w:jc w:val="both"/>
        <w:rPr>
          <w:rFonts w:ascii="Sylfaen" w:eastAsia="Calibri" w:hAnsi="Sylfaen" w:cs="Sylfaen"/>
          <w:sz w:val="24"/>
          <w:szCs w:val="24"/>
        </w:rPr>
      </w:pPr>
    </w:p>
    <w:p w:rsidR="00135AAE" w:rsidRDefault="00135AAE" w:rsidP="008552AB">
      <w:pPr>
        <w:pStyle w:val="24"/>
        <w:spacing w:line="360" w:lineRule="auto"/>
        <w:ind w:firstLine="709"/>
        <w:jc w:val="both"/>
        <w:rPr>
          <w:rFonts w:ascii="Sylfaen" w:eastAsia="Calibri" w:hAnsi="Sylfaen" w:cs="Sylfaen"/>
          <w:sz w:val="24"/>
          <w:szCs w:val="24"/>
        </w:rPr>
      </w:pPr>
    </w:p>
    <w:p w:rsidR="00135AAE" w:rsidRDefault="00135AAE" w:rsidP="008552AB">
      <w:pPr>
        <w:pStyle w:val="24"/>
        <w:spacing w:line="360" w:lineRule="auto"/>
        <w:ind w:firstLine="709"/>
        <w:jc w:val="both"/>
        <w:rPr>
          <w:rFonts w:ascii="Sylfaen" w:eastAsia="Calibri" w:hAnsi="Sylfaen" w:cs="Sylfaen"/>
          <w:sz w:val="24"/>
          <w:szCs w:val="24"/>
        </w:rPr>
      </w:pPr>
    </w:p>
    <w:p w:rsidR="00135AAE" w:rsidRDefault="00135AAE" w:rsidP="008552AB">
      <w:pPr>
        <w:pStyle w:val="24"/>
        <w:spacing w:line="360" w:lineRule="auto"/>
        <w:ind w:firstLine="709"/>
        <w:jc w:val="both"/>
        <w:rPr>
          <w:rFonts w:ascii="Sylfaen" w:eastAsia="Calibri" w:hAnsi="Sylfaen" w:cs="Sylfaen"/>
          <w:sz w:val="24"/>
          <w:szCs w:val="24"/>
        </w:rPr>
      </w:pPr>
    </w:p>
    <w:p w:rsidR="00FD3875" w:rsidRDefault="00FD3875" w:rsidP="00135AAE">
      <w:pPr>
        <w:jc w:val="right"/>
        <w:rPr>
          <w:b/>
          <w:caps/>
          <w:sz w:val="32"/>
          <w:szCs w:val="32"/>
        </w:rPr>
      </w:pPr>
    </w:p>
    <w:p w:rsidR="00FD3875" w:rsidRDefault="00FD3875" w:rsidP="00135AAE">
      <w:pPr>
        <w:jc w:val="right"/>
        <w:rPr>
          <w:b/>
          <w:caps/>
          <w:sz w:val="32"/>
          <w:szCs w:val="32"/>
        </w:rPr>
      </w:pPr>
    </w:p>
    <w:p w:rsidR="00FD3875" w:rsidRDefault="00FD3875" w:rsidP="00135AAE">
      <w:pPr>
        <w:jc w:val="right"/>
        <w:rPr>
          <w:b/>
          <w:caps/>
          <w:sz w:val="32"/>
          <w:szCs w:val="32"/>
        </w:rPr>
      </w:pPr>
    </w:p>
    <w:p w:rsidR="00135AAE" w:rsidRPr="00E40E78" w:rsidRDefault="00135AAE" w:rsidP="00135AAE">
      <w:pPr>
        <w:jc w:val="right"/>
        <w:rPr>
          <w:b/>
          <w:caps/>
          <w:sz w:val="32"/>
          <w:szCs w:val="32"/>
        </w:rPr>
      </w:pPr>
      <w:r w:rsidRPr="00E40E78">
        <w:rPr>
          <w:b/>
          <w:caps/>
          <w:sz w:val="32"/>
          <w:szCs w:val="32"/>
        </w:rPr>
        <w:t>Приложение 1</w:t>
      </w:r>
    </w:p>
    <w:p w:rsidR="00135AAE" w:rsidRDefault="00135AAE" w:rsidP="00135AAE">
      <w:pPr>
        <w:pStyle w:val="24"/>
        <w:spacing w:line="360" w:lineRule="auto"/>
        <w:ind w:firstLine="709"/>
        <w:jc w:val="center"/>
        <w:rPr>
          <w:b/>
          <w:sz w:val="28"/>
          <w:szCs w:val="28"/>
        </w:rPr>
      </w:pPr>
    </w:p>
    <w:p w:rsidR="00C65C11" w:rsidRDefault="00135AAE" w:rsidP="00C65C11">
      <w:pPr>
        <w:pStyle w:val="24"/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  <w:bookmarkStart w:id="48" w:name="_Toc463867731"/>
      <w:r w:rsidRPr="00E40E78">
        <w:rPr>
          <w:b/>
          <w:sz w:val="28"/>
          <w:szCs w:val="28"/>
        </w:rPr>
        <w:t xml:space="preserve">Ведомости координат поворотных точек границ </w:t>
      </w:r>
      <w:r>
        <w:rPr>
          <w:b/>
          <w:sz w:val="28"/>
          <w:szCs w:val="28"/>
        </w:rPr>
        <w:t xml:space="preserve">образуемых </w:t>
      </w:r>
      <w:r w:rsidRPr="00E40E78">
        <w:rPr>
          <w:b/>
          <w:sz w:val="28"/>
          <w:szCs w:val="28"/>
        </w:rPr>
        <w:t>земельных участков</w:t>
      </w:r>
      <w:bookmarkEnd w:id="48"/>
    </w:p>
    <w:p w:rsidR="00C65C11" w:rsidRDefault="00C65C11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tbl>
      <w:tblPr>
        <w:tblW w:w="8640" w:type="dxa"/>
        <w:tblLook w:val="04A0"/>
      </w:tblPr>
      <w:tblGrid>
        <w:gridCol w:w="2823"/>
        <w:gridCol w:w="2374"/>
        <w:gridCol w:w="2374"/>
        <w:gridCol w:w="1069"/>
      </w:tblGrid>
      <w:tr w:rsidR="00C65C11" w:rsidRPr="00C65C11" w:rsidTr="00C65C11">
        <w:trPr>
          <w:trHeight w:val="960"/>
        </w:trPr>
        <w:tc>
          <w:tcPr>
            <w:tcW w:w="8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5C11" w:rsidRPr="00C65C11" w:rsidRDefault="00C65C11" w:rsidP="00C65C1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65C11">
              <w:rPr>
                <w:b/>
                <w:bCs/>
                <w:color w:val="000000"/>
                <w:sz w:val="28"/>
                <w:szCs w:val="28"/>
              </w:rPr>
              <w:lastRenderedPageBreak/>
              <w:t xml:space="preserve">Ведомость координат поворотных точек границ образуемого земельного участка № 1 </w:t>
            </w:r>
          </w:p>
        </w:tc>
      </w:tr>
      <w:tr w:rsidR="00C65C11" w:rsidRPr="00C65C11" w:rsidTr="00602475">
        <w:trPr>
          <w:trHeight w:val="330"/>
        </w:trPr>
        <w:tc>
          <w:tcPr>
            <w:tcW w:w="2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b/>
                <w:bCs/>
                <w:color w:val="000000"/>
              </w:rPr>
            </w:pPr>
            <w:r w:rsidRPr="00C65C11">
              <w:rPr>
                <w:b/>
                <w:bCs/>
                <w:color w:val="000000"/>
              </w:rPr>
              <w:t>№ точки</w:t>
            </w:r>
          </w:p>
        </w:tc>
        <w:tc>
          <w:tcPr>
            <w:tcW w:w="23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b/>
                <w:bCs/>
                <w:color w:val="000000"/>
              </w:rPr>
            </w:pPr>
            <w:r w:rsidRPr="00C65C11">
              <w:rPr>
                <w:b/>
                <w:bCs/>
                <w:color w:val="000000"/>
              </w:rPr>
              <w:t>X</w:t>
            </w:r>
          </w:p>
        </w:tc>
        <w:tc>
          <w:tcPr>
            <w:tcW w:w="23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b/>
                <w:bCs/>
                <w:color w:val="000000"/>
              </w:rPr>
            </w:pPr>
            <w:r w:rsidRPr="00C65C11">
              <w:rPr>
                <w:b/>
                <w:bCs/>
                <w:color w:val="000000"/>
              </w:rPr>
              <w:t>Y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b/>
                <w:bCs/>
                <w:color w:val="000000"/>
              </w:rPr>
            </w:pPr>
            <w:r w:rsidRPr="00C65C11">
              <w:rPr>
                <w:b/>
                <w:bCs/>
                <w:color w:val="000000"/>
              </w:rPr>
              <w:t>R(м)</w:t>
            </w:r>
          </w:p>
        </w:tc>
      </w:tr>
      <w:tr w:rsidR="00C65C11" w:rsidRPr="00C65C11" w:rsidTr="00602475">
        <w:trPr>
          <w:trHeight w:val="315"/>
        </w:trPr>
        <w:tc>
          <w:tcPr>
            <w:tcW w:w="28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1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6638952,08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3146522,35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 </w:t>
            </w:r>
          </w:p>
        </w:tc>
      </w:tr>
      <w:tr w:rsidR="00C65C11" w:rsidRPr="00C65C11" w:rsidTr="00602475">
        <w:trPr>
          <w:trHeight w:val="315"/>
        </w:trPr>
        <w:tc>
          <w:tcPr>
            <w:tcW w:w="28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2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6638978,65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3146547,88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 </w:t>
            </w:r>
          </w:p>
        </w:tc>
      </w:tr>
      <w:tr w:rsidR="00C65C11" w:rsidRPr="00C65C11" w:rsidTr="00602475">
        <w:trPr>
          <w:trHeight w:val="315"/>
        </w:trPr>
        <w:tc>
          <w:tcPr>
            <w:tcW w:w="28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3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6638972,38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3146564,74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 </w:t>
            </w:r>
          </w:p>
        </w:tc>
      </w:tr>
      <w:tr w:rsidR="00C65C11" w:rsidRPr="00C65C11" w:rsidTr="00602475">
        <w:trPr>
          <w:trHeight w:val="315"/>
        </w:trPr>
        <w:tc>
          <w:tcPr>
            <w:tcW w:w="28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4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6638959,63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3146564,8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 </w:t>
            </w:r>
          </w:p>
        </w:tc>
      </w:tr>
      <w:tr w:rsidR="00C65C11" w:rsidRPr="00C65C11" w:rsidTr="00602475">
        <w:trPr>
          <w:trHeight w:val="330"/>
        </w:trPr>
        <w:tc>
          <w:tcPr>
            <w:tcW w:w="282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5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6638934,91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3146538,47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 </w:t>
            </w:r>
          </w:p>
        </w:tc>
      </w:tr>
      <w:tr w:rsidR="00C65C11" w:rsidRPr="00C65C11" w:rsidTr="00C65C11">
        <w:trPr>
          <w:trHeight w:val="315"/>
        </w:trPr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rPr>
                <w:b/>
                <w:bCs/>
                <w:color w:val="000000"/>
              </w:rPr>
            </w:pPr>
            <w:r w:rsidRPr="00C65C11">
              <w:rPr>
                <w:b/>
                <w:bCs/>
                <w:color w:val="000000"/>
              </w:rPr>
              <w:t>S=1000 кв. м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rPr>
                <w:b/>
                <w:bCs/>
                <w:color w:val="000000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rPr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rPr>
                <w:sz w:val="20"/>
                <w:szCs w:val="20"/>
              </w:rPr>
            </w:pPr>
          </w:p>
        </w:tc>
      </w:tr>
    </w:tbl>
    <w:p w:rsidR="00C65C11" w:rsidRDefault="00C65C11" w:rsidP="00C65C11">
      <w:pPr>
        <w:pStyle w:val="24"/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</w:p>
    <w:tbl>
      <w:tblPr>
        <w:tblW w:w="8640" w:type="dxa"/>
        <w:tblLook w:val="04A0"/>
      </w:tblPr>
      <w:tblGrid>
        <w:gridCol w:w="2823"/>
        <w:gridCol w:w="2374"/>
        <w:gridCol w:w="2374"/>
        <w:gridCol w:w="1069"/>
      </w:tblGrid>
      <w:tr w:rsidR="00C65C11" w:rsidRPr="00C65C11" w:rsidTr="00C65C11">
        <w:trPr>
          <w:trHeight w:val="885"/>
        </w:trPr>
        <w:tc>
          <w:tcPr>
            <w:tcW w:w="8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5C11" w:rsidRPr="00C65C11" w:rsidRDefault="00C65C11" w:rsidP="00C65C1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65C11">
              <w:rPr>
                <w:b/>
                <w:bCs/>
                <w:color w:val="000000"/>
                <w:sz w:val="28"/>
                <w:szCs w:val="28"/>
              </w:rPr>
              <w:t xml:space="preserve">Ведомость координат поворотных точек границ образуемого земельного участка № 2 </w:t>
            </w:r>
          </w:p>
        </w:tc>
      </w:tr>
      <w:tr w:rsidR="00C65C11" w:rsidRPr="00C65C11" w:rsidTr="00602475">
        <w:trPr>
          <w:trHeight w:val="330"/>
        </w:trPr>
        <w:tc>
          <w:tcPr>
            <w:tcW w:w="2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b/>
                <w:bCs/>
                <w:color w:val="000000"/>
              </w:rPr>
            </w:pPr>
            <w:r w:rsidRPr="00C65C11">
              <w:rPr>
                <w:b/>
                <w:bCs/>
                <w:color w:val="000000"/>
              </w:rPr>
              <w:t>№ точки</w:t>
            </w:r>
          </w:p>
        </w:tc>
        <w:tc>
          <w:tcPr>
            <w:tcW w:w="23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b/>
                <w:bCs/>
                <w:color w:val="000000"/>
              </w:rPr>
            </w:pPr>
            <w:r w:rsidRPr="00C65C11">
              <w:rPr>
                <w:b/>
                <w:bCs/>
                <w:color w:val="000000"/>
              </w:rPr>
              <w:t>X</w:t>
            </w:r>
          </w:p>
        </w:tc>
        <w:tc>
          <w:tcPr>
            <w:tcW w:w="23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b/>
                <w:bCs/>
                <w:color w:val="000000"/>
              </w:rPr>
            </w:pPr>
            <w:r w:rsidRPr="00C65C11">
              <w:rPr>
                <w:b/>
                <w:bCs/>
                <w:color w:val="000000"/>
              </w:rPr>
              <w:t>Y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b/>
                <w:bCs/>
                <w:color w:val="000000"/>
              </w:rPr>
            </w:pPr>
            <w:r w:rsidRPr="00C65C11">
              <w:rPr>
                <w:b/>
                <w:bCs/>
                <w:color w:val="000000"/>
              </w:rPr>
              <w:t>R(м)</w:t>
            </w:r>
          </w:p>
        </w:tc>
      </w:tr>
      <w:tr w:rsidR="00C65C11" w:rsidRPr="00C65C11" w:rsidTr="00602475">
        <w:trPr>
          <w:trHeight w:val="315"/>
        </w:trPr>
        <w:tc>
          <w:tcPr>
            <w:tcW w:w="28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1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6638990,48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3146579,66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 </w:t>
            </w:r>
          </w:p>
        </w:tc>
      </w:tr>
      <w:tr w:rsidR="00C65C11" w:rsidRPr="00C65C11" w:rsidTr="00602475">
        <w:trPr>
          <w:trHeight w:val="315"/>
        </w:trPr>
        <w:tc>
          <w:tcPr>
            <w:tcW w:w="28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2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6638988,76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3146610,65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 </w:t>
            </w:r>
          </w:p>
        </w:tc>
      </w:tr>
      <w:tr w:rsidR="00C65C11" w:rsidRPr="00C65C11" w:rsidTr="00602475">
        <w:trPr>
          <w:trHeight w:val="315"/>
        </w:trPr>
        <w:tc>
          <w:tcPr>
            <w:tcW w:w="28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3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6638958,74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3146615,92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 </w:t>
            </w:r>
          </w:p>
        </w:tc>
      </w:tr>
      <w:tr w:rsidR="00C65C11" w:rsidRPr="00C65C11" w:rsidTr="00602475">
        <w:trPr>
          <w:trHeight w:val="330"/>
        </w:trPr>
        <w:tc>
          <w:tcPr>
            <w:tcW w:w="282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4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6638960,59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3146579,79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 </w:t>
            </w:r>
          </w:p>
        </w:tc>
      </w:tr>
      <w:tr w:rsidR="00C65C11" w:rsidRPr="00C65C11" w:rsidTr="00C65C11">
        <w:trPr>
          <w:trHeight w:val="315"/>
        </w:trPr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rPr>
                <w:b/>
                <w:bCs/>
                <w:color w:val="000000"/>
              </w:rPr>
            </w:pPr>
            <w:r w:rsidRPr="00C65C11">
              <w:rPr>
                <w:b/>
                <w:bCs/>
                <w:color w:val="000000"/>
              </w:rPr>
              <w:t>S=1000 кв. м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rPr>
                <w:b/>
                <w:bCs/>
                <w:color w:val="000000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rPr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rPr>
                <w:sz w:val="20"/>
                <w:szCs w:val="20"/>
              </w:rPr>
            </w:pPr>
          </w:p>
        </w:tc>
      </w:tr>
    </w:tbl>
    <w:p w:rsidR="00C65C11" w:rsidRDefault="00C65C11" w:rsidP="00C65C11">
      <w:pPr>
        <w:pStyle w:val="24"/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</w:p>
    <w:tbl>
      <w:tblPr>
        <w:tblW w:w="8640" w:type="dxa"/>
        <w:tblLook w:val="04A0"/>
      </w:tblPr>
      <w:tblGrid>
        <w:gridCol w:w="2823"/>
        <w:gridCol w:w="2374"/>
        <w:gridCol w:w="2374"/>
        <w:gridCol w:w="1069"/>
      </w:tblGrid>
      <w:tr w:rsidR="00C65C11" w:rsidRPr="00C65C11" w:rsidTr="00C65C11">
        <w:trPr>
          <w:trHeight w:val="870"/>
        </w:trPr>
        <w:tc>
          <w:tcPr>
            <w:tcW w:w="8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5C11" w:rsidRPr="00C65C11" w:rsidRDefault="00C65C11" w:rsidP="00C65C1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65C11">
              <w:rPr>
                <w:b/>
                <w:bCs/>
                <w:color w:val="000000"/>
                <w:sz w:val="28"/>
                <w:szCs w:val="28"/>
              </w:rPr>
              <w:t xml:space="preserve">Ведомость координат поворотных точек границ образуемого земельного участка № 3 </w:t>
            </w:r>
          </w:p>
        </w:tc>
      </w:tr>
      <w:tr w:rsidR="00C65C11" w:rsidRPr="00C65C11" w:rsidTr="00602475">
        <w:trPr>
          <w:trHeight w:val="330"/>
        </w:trPr>
        <w:tc>
          <w:tcPr>
            <w:tcW w:w="2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b/>
                <w:bCs/>
                <w:color w:val="000000"/>
              </w:rPr>
            </w:pPr>
            <w:r w:rsidRPr="00C65C11">
              <w:rPr>
                <w:b/>
                <w:bCs/>
                <w:color w:val="000000"/>
              </w:rPr>
              <w:t>№ точки</w:t>
            </w:r>
          </w:p>
        </w:tc>
        <w:tc>
          <w:tcPr>
            <w:tcW w:w="23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b/>
                <w:bCs/>
                <w:color w:val="000000"/>
              </w:rPr>
            </w:pPr>
            <w:r w:rsidRPr="00C65C11">
              <w:rPr>
                <w:b/>
                <w:bCs/>
                <w:color w:val="000000"/>
              </w:rPr>
              <w:t>X</w:t>
            </w:r>
          </w:p>
        </w:tc>
        <w:tc>
          <w:tcPr>
            <w:tcW w:w="23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b/>
                <w:bCs/>
                <w:color w:val="000000"/>
              </w:rPr>
            </w:pPr>
            <w:r w:rsidRPr="00C65C11">
              <w:rPr>
                <w:b/>
                <w:bCs/>
                <w:color w:val="000000"/>
              </w:rPr>
              <w:t>Y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b/>
                <w:bCs/>
                <w:color w:val="000000"/>
              </w:rPr>
            </w:pPr>
            <w:r w:rsidRPr="00C65C11">
              <w:rPr>
                <w:b/>
                <w:bCs/>
                <w:color w:val="000000"/>
              </w:rPr>
              <w:t>R(м)</w:t>
            </w:r>
          </w:p>
        </w:tc>
      </w:tr>
      <w:tr w:rsidR="00C65C11" w:rsidRPr="00C65C11" w:rsidTr="00602475">
        <w:trPr>
          <w:trHeight w:val="315"/>
        </w:trPr>
        <w:tc>
          <w:tcPr>
            <w:tcW w:w="28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1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6638988,76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3146610,65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 </w:t>
            </w:r>
          </w:p>
        </w:tc>
      </w:tr>
      <w:tr w:rsidR="00C65C11" w:rsidRPr="00C65C11" w:rsidTr="00602475">
        <w:trPr>
          <w:trHeight w:val="315"/>
        </w:trPr>
        <w:tc>
          <w:tcPr>
            <w:tcW w:w="28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2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6638975,45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3146655,44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 </w:t>
            </w:r>
          </w:p>
        </w:tc>
      </w:tr>
      <w:tr w:rsidR="00C65C11" w:rsidRPr="00C65C11" w:rsidTr="00602475">
        <w:trPr>
          <w:trHeight w:val="315"/>
        </w:trPr>
        <w:tc>
          <w:tcPr>
            <w:tcW w:w="28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3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6638956,02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3146652,95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 </w:t>
            </w:r>
          </w:p>
        </w:tc>
      </w:tr>
      <w:tr w:rsidR="00C65C11" w:rsidRPr="00C65C11" w:rsidTr="00602475">
        <w:trPr>
          <w:trHeight w:val="330"/>
        </w:trPr>
        <w:tc>
          <w:tcPr>
            <w:tcW w:w="282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4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6638958,74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3146615,92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 </w:t>
            </w:r>
          </w:p>
        </w:tc>
      </w:tr>
      <w:tr w:rsidR="00C65C11" w:rsidRPr="00C65C11" w:rsidTr="00C65C11">
        <w:trPr>
          <w:trHeight w:val="315"/>
        </w:trPr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rPr>
                <w:b/>
                <w:bCs/>
                <w:color w:val="000000"/>
              </w:rPr>
            </w:pPr>
            <w:r w:rsidRPr="00C65C11">
              <w:rPr>
                <w:b/>
                <w:bCs/>
                <w:color w:val="000000"/>
              </w:rPr>
              <w:t>S=1000 кв. м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rPr>
                <w:b/>
                <w:bCs/>
                <w:color w:val="000000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rPr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rPr>
                <w:sz w:val="20"/>
                <w:szCs w:val="20"/>
              </w:rPr>
            </w:pPr>
          </w:p>
        </w:tc>
      </w:tr>
    </w:tbl>
    <w:p w:rsidR="00C65C11" w:rsidRDefault="00C65C11" w:rsidP="00C65C11">
      <w:pPr>
        <w:pStyle w:val="24"/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</w:p>
    <w:tbl>
      <w:tblPr>
        <w:tblW w:w="8640" w:type="dxa"/>
        <w:tblLook w:val="04A0"/>
      </w:tblPr>
      <w:tblGrid>
        <w:gridCol w:w="2823"/>
        <w:gridCol w:w="2374"/>
        <w:gridCol w:w="2374"/>
        <w:gridCol w:w="1069"/>
      </w:tblGrid>
      <w:tr w:rsidR="00C65C11" w:rsidRPr="00C65C11" w:rsidTr="00C65C11">
        <w:trPr>
          <w:trHeight w:val="825"/>
        </w:trPr>
        <w:tc>
          <w:tcPr>
            <w:tcW w:w="8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5C11" w:rsidRPr="00C65C11" w:rsidRDefault="00C65C11" w:rsidP="00C65C1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65C11">
              <w:rPr>
                <w:b/>
                <w:bCs/>
                <w:color w:val="000000"/>
                <w:sz w:val="28"/>
                <w:szCs w:val="28"/>
              </w:rPr>
              <w:t xml:space="preserve">Ведомость координат поворотных точек </w:t>
            </w:r>
            <w:r>
              <w:rPr>
                <w:b/>
                <w:bCs/>
                <w:color w:val="000000"/>
                <w:sz w:val="28"/>
                <w:szCs w:val="28"/>
              </w:rPr>
              <w:t>г</w:t>
            </w:r>
            <w:r w:rsidRPr="00C65C11">
              <w:rPr>
                <w:b/>
                <w:bCs/>
                <w:color w:val="000000"/>
                <w:sz w:val="28"/>
                <w:szCs w:val="28"/>
              </w:rPr>
              <w:t xml:space="preserve">раниц образуемого земельного участка № 4 </w:t>
            </w:r>
          </w:p>
        </w:tc>
      </w:tr>
      <w:tr w:rsidR="00C65C11" w:rsidRPr="00C65C11" w:rsidTr="00602475">
        <w:trPr>
          <w:trHeight w:val="330"/>
        </w:trPr>
        <w:tc>
          <w:tcPr>
            <w:tcW w:w="2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b/>
                <w:bCs/>
                <w:color w:val="000000"/>
              </w:rPr>
            </w:pPr>
            <w:r w:rsidRPr="00C65C11">
              <w:rPr>
                <w:b/>
                <w:bCs/>
                <w:color w:val="000000"/>
              </w:rPr>
              <w:t>№ точки</w:t>
            </w:r>
          </w:p>
        </w:tc>
        <w:tc>
          <w:tcPr>
            <w:tcW w:w="23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b/>
                <w:bCs/>
                <w:color w:val="000000"/>
              </w:rPr>
            </w:pPr>
            <w:r w:rsidRPr="00C65C11">
              <w:rPr>
                <w:b/>
                <w:bCs/>
                <w:color w:val="000000"/>
              </w:rPr>
              <w:t>X</w:t>
            </w:r>
          </w:p>
        </w:tc>
        <w:tc>
          <w:tcPr>
            <w:tcW w:w="23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b/>
                <w:bCs/>
                <w:color w:val="000000"/>
              </w:rPr>
            </w:pPr>
            <w:r w:rsidRPr="00C65C11">
              <w:rPr>
                <w:b/>
                <w:bCs/>
                <w:color w:val="000000"/>
              </w:rPr>
              <w:t>Y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b/>
                <w:bCs/>
                <w:color w:val="000000"/>
              </w:rPr>
            </w:pPr>
            <w:r w:rsidRPr="00C65C11">
              <w:rPr>
                <w:b/>
                <w:bCs/>
                <w:color w:val="000000"/>
              </w:rPr>
              <w:t>R(м)</w:t>
            </w:r>
          </w:p>
        </w:tc>
      </w:tr>
      <w:tr w:rsidR="00C65C11" w:rsidRPr="00C65C11" w:rsidTr="00602475">
        <w:trPr>
          <w:trHeight w:val="315"/>
        </w:trPr>
        <w:tc>
          <w:tcPr>
            <w:tcW w:w="28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1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6638932,16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3146579,94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 </w:t>
            </w:r>
          </w:p>
        </w:tc>
      </w:tr>
      <w:tr w:rsidR="00C65C11" w:rsidRPr="00C65C11" w:rsidTr="00602475">
        <w:trPr>
          <w:trHeight w:val="315"/>
        </w:trPr>
        <w:tc>
          <w:tcPr>
            <w:tcW w:w="28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2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6638930,63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3146614,5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 </w:t>
            </w:r>
          </w:p>
        </w:tc>
      </w:tr>
      <w:tr w:rsidR="00C65C11" w:rsidRPr="00C65C11" w:rsidTr="00602475">
        <w:trPr>
          <w:trHeight w:val="315"/>
        </w:trPr>
        <w:tc>
          <w:tcPr>
            <w:tcW w:w="28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3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6638901,72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3146612,9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 </w:t>
            </w:r>
          </w:p>
        </w:tc>
      </w:tr>
      <w:tr w:rsidR="00C65C11" w:rsidRPr="00C65C11" w:rsidTr="00602475">
        <w:trPr>
          <w:trHeight w:val="330"/>
        </w:trPr>
        <w:tc>
          <w:tcPr>
            <w:tcW w:w="282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4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6638901,88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3146579,92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 </w:t>
            </w:r>
          </w:p>
        </w:tc>
      </w:tr>
      <w:tr w:rsidR="00C65C11" w:rsidRPr="00C65C11" w:rsidTr="00C65C11">
        <w:trPr>
          <w:trHeight w:val="315"/>
        </w:trPr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rPr>
                <w:b/>
                <w:bCs/>
                <w:color w:val="000000"/>
              </w:rPr>
            </w:pPr>
            <w:r w:rsidRPr="00C65C11">
              <w:rPr>
                <w:b/>
                <w:bCs/>
                <w:color w:val="000000"/>
              </w:rPr>
              <w:t>S=1000 кв. м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rPr>
                <w:b/>
                <w:bCs/>
                <w:color w:val="000000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rPr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rPr>
                <w:sz w:val="20"/>
                <w:szCs w:val="20"/>
              </w:rPr>
            </w:pPr>
          </w:p>
        </w:tc>
      </w:tr>
    </w:tbl>
    <w:p w:rsidR="00C65C11" w:rsidRDefault="00C65C11" w:rsidP="00C65C11">
      <w:pPr>
        <w:pStyle w:val="24"/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</w:p>
    <w:p w:rsidR="00C65C11" w:rsidRDefault="00C65C11" w:rsidP="00C65C11">
      <w:pPr>
        <w:pStyle w:val="24"/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</w:p>
    <w:tbl>
      <w:tblPr>
        <w:tblW w:w="8640" w:type="dxa"/>
        <w:tblLook w:val="04A0"/>
      </w:tblPr>
      <w:tblGrid>
        <w:gridCol w:w="2823"/>
        <w:gridCol w:w="2374"/>
        <w:gridCol w:w="2374"/>
        <w:gridCol w:w="1069"/>
      </w:tblGrid>
      <w:tr w:rsidR="00C65C11" w:rsidRPr="00C65C11" w:rsidTr="00C65C11">
        <w:trPr>
          <w:trHeight w:val="840"/>
        </w:trPr>
        <w:tc>
          <w:tcPr>
            <w:tcW w:w="8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5C11" w:rsidRPr="00C65C11" w:rsidRDefault="00C65C11" w:rsidP="00C65C1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65C11">
              <w:rPr>
                <w:b/>
                <w:bCs/>
                <w:color w:val="000000"/>
                <w:sz w:val="28"/>
                <w:szCs w:val="28"/>
              </w:rPr>
              <w:t>Ведомость координат поворотных точек границ образуемого земельного участка № 5</w:t>
            </w:r>
          </w:p>
        </w:tc>
      </w:tr>
      <w:tr w:rsidR="00C65C11" w:rsidRPr="00C65C11" w:rsidTr="00602475">
        <w:trPr>
          <w:trHeight w:val="330"/>
        </w:trPr>
        <w:tc>
          <w:tcPr>
            <w:tcW w:w="2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b/>
                <w:bCs/>
                <w:color w:val="000000"/>
              </w:rPr>
            </w:pPr>
            <w:r w:rsidRPr="00C65C11">
              <w:rPr>
                <w:b/>
                <w:bCs/>
                <w:color w:val="000000"/>
              </w:rPr>
              <w:t>№ точки</w:t>
            </w:r>
          </w:p>
        </w:tc>
        <w:tc>
          <w:tcPr>
            <w:tcW w:w="23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b/>
                <w:bCs/>
                <w:color w:val="000000"/>
              </w:rPr>
            </w:pPr>
            <w:r w:rsidRPr="00C65C11">
              <w:rPr>
                <w:b/>
                <w:bCs/>
                <w:color w:val="000000"/>
              </w:rPr>
              <w:t>X</w:t>
            </w:r>
          </w:p>
        </w:tc>
        <w:tc>
          <w:tcPr>
            <w:tcW w:w="23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b/>
                <w:bCs/>
                <w:color w:val="000000"/>
              </w:rPr>
            </w:pPr>
            <w:r w:rsidRPr="00C65C11">
              <w:rPr>
                <w:b/>
                <w:bCs/>
                <w:color w:val="000000"/>
              </w:rPr>
              <w:t>Y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b/>
                <w:bCs/>
                <w:color w:val="000000"/>
              </w:rPr>
            </w:pPr>
            <w:r w:rsidRPr="00C65C11">
              <w:rPr>
                <w:b/>
                <w:bCs/>
                <w:color w:val="000000"/>
              </w:rPr>
              <w:t>R(м)</w:t>
            </w:r>
          </w:p>
        </w:tc>
      </w:tr>
      <w:tr w:rsidR="00C65C11" w:rsidRPr="00C65C11" w:rsidTr="00602475">
        <w:trPr>
          <w:trHeight w:val="315"/>
        </w:trPr>
        <w:tc>
          <w:tcPr>
            <w:tcW w:w="28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1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6638928,98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3146649,63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 </w:t>
            </w:r>
          </w:p>
        </w:tc>
      </w:tr>
      <w:tr w:rsidR="00C65C11" w:rsidRPr="00C65C11" w:rsidTr="00602475">
        <w:trPr>
          <w:trHeight w:val="315"/>
        </w:trPr>
        <w:tc>
          <w:tcPr>
            <w:tcW w:w="28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2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6638899,45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3146645,87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 </w:t>
            </w:r>
          </w:p>
        </w:tc>
      </w:tr>
      <w:tr w:rsidR="00C65C11" w:rsidRPr="00C65C11" w:rsidTr="00602475">
        <w:trPr>
          <w:trHeight w:val="315"/>
        </w:trPr>
        <w:tc>
          <w:tcPr>
            <w:tcW w:w="28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3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6638901,72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3146612,9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 </w:t>
            </w:r>
          </w:p>
        </w:tc>
      </w:tr>
      <w:tr w:rsidR="00C65C11" w:rsidRPr="00C65C11" w:rsidTr="00602475">
        <w:trPr>
          <w:trHeight w:val="330"/>
        </w:trPr>
        <w:tc>
          <w:tcPr>
            <w:tcW w:w="282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4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6638930,63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3146614,5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 </w:t>
            </w:r>
          </w:p>
        </w:tc>
      </w:tr>
      <w:tr w:rsidR="00C65C11" w:rsidRPr="00C65C11" w:rsidTr="00C65C11">
        <w:trPr>
          <w:trHeight w:val="315"/>
        </w:trPr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rPr>
                <w:b/>
                <w:bCs/>
                <w:color w:val="000000"/>
              </w:rPr>
            </w:pPr>
            <w:r w:rsidRPr="00C65C11">
              <w:rPr>
                <w:b/>
                <w:bCs/>
                <w:color w:val="000000"/>
              </w:rPr>
              <w:t>S=1000 кв. м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rPr>
                <w:b/>
                <w:bCs/>
                <w:color w:val="000000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rPr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rPr>
                <w:sz w:val="20"/>
                <w:szCs w:val="20"/>
              </w:rPr>
            </w:pPr>
          </w:p>
        </w:tc>
      </w:tr>
    </w:tbl>
    <w:p w:rsidR="00C65C11" w:rsidRDefault="00C65C11" w:rsidP="00C65C11">
      <w:pPr>
        <w:pStyle w:val="24"/>
        <w:spacing w:line="360" w:lineRule="auto"/>
        <w:ind w:firstLine="709"/>
        <w:jc w:val="center"/>
        <w:rPr>
          <w:b/>
          <w:sz w:val="28"/>
          <w:szCs w:val="28"/>
        </w:rPr>
      </w:pPr>
    </w:p>
    <w:p w:rsidR="00C65C11" w:rsidRDefault="00C65C11" w:rsidP="00C65C11">
      <w:pPr>
        <w:pStyle w:val="24"/>
        <w:spacing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  <w:r w:rsidRPr="00C65C11">
        <w:rPr>
          <w:b/>
          <w:bCs/>
          <w:color w:val="000000"/>
          <w:sz w:val="28"/>
          <w:szCs w:val="28"/>
        </w:rPr>
        <w:t xml:space="preserve">Ведомость координат поворотных точек границ образуемого земельного участка № </w:t>
      </w:r>
      <w:r>
        <w:rPr>
          <w:b/>
          <w:bCs/>
          <w:color w:val="000000"/>
          <w:sz w:val="28"/>
          <w:szCs w:val="28"/>
        </w:rPr>
        <w:t>6</w:t>
      </w:r>
    </w:p>
    <w:tbl>
      <w:tblPr>
        <w:tblW w:w="8640" w:type="dxa"/>
        <w:tblInd w:w="-10" w:type="dxa"/>
        <w:tblLook w:val="04A0"/>
      </w:tblPr>
      <w:tblGrid>
        <w:gridCol w:w="2160"/>
        <w:gridCol w:w="2160"/>
        <w:gridCol w:w="2160"/>
        <w:gridCol w:w="2160"/>
      </w:tblGrid>
      <w:tr w:rsidR="00C65C11" w:rsidRPr="00C65C11" w:rsidTr="00602475">
        <w:trPr>
          <w:trHeight w:val="330"/>
        </w:trPr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b/>
                <w:bCs/>
                <w:color w:val="000000"/>
              </w:rPr>
            </w:pPr>
            <w:r w:rsidRPr="00C65C11">
              <w:rPr>
                <w:b/>
                <w:bCs/>
                <w:color w:val="000000"/>
              </w:rPr>
              <w:t>№ точки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b/>
                <w:bCs/>
                <w:color w:val="000000"/>
              </w:rPr>
            </w:pPr>
            <w:r w:rsidRPr="00C65C11">
              <w:rPr>
                <w:b/>
                <w:bCs/>
                <w:color w:val="000000"/>
              </w:rPr>
              <w:t>X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b/>
                <w:bCs/>
                <w:color w:val="000000"/>
              </w:rPr>
            </w:pPr>
            <w:r w:rsidRPr="00C65C11">
              <w:rPr>
                <w:b/>
                <w:bCs/>
                <w:color w:val="000000"/>
              </w:rPr>
              <w:t>Y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b/>
                <w:bCs/>
                <w:color w:val="000000"/>
              </w:rPr>
            </w:pPr>
            <w:r w:rsidRPr="00C65C11">
              <w:rPr>
                <w:b/>
                <w:bCs/>
                <w:color w:val="000000"/>
              </w:rPr>
              <w:t>R(м)</w:t>
            </w:r>
          </w:p>
        </w:tc>
      </w:tr>
      <w:tr w:rsidR="00C65C11" w:rsidRPr="00C65C11" w:rsidTr="00602475">
        <w:trPr>
          <w:trHeight w:val="315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6638899,45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3146645,87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 </w:t>
            </w:r>
          </w:p>
        </w:tc>
      </w:tr>
      <w:tr w:rsidR="00C65C11" w:rsidRPr="00C65C11" w:rsidTr="00602475">
        <w:trPr>
          <w:trHeight w:val="315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6638867,21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3146642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 </w:t>
            </w:r>
          </w:p>
        </w:tc>
      </w:tr>
      <w:tr w:rsidR="00C65C11" w:rsidRPr="00C65C11" w:rsidTr="00602475">
        <w:trPr>
          <w:trHeight w:val="315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6638870,07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3146612,68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 </w:t>
            </w:r>
          </w:p>
        </w:tc>
      </w:tr>
      <w:tr w:rsidR="00C65C11" w:rsidRPr="00C65C11" w:rsidTr="00602475">
        <w:trPr>
          <w:trHeight w:val="33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6638901,72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3146612,9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 </w:t>
            </w:r>
          </w:p>
        </w:tc>
      </w:tr>
      <w:tr w:rsidR="00C65C11" w:rsidRPr="00C65C11" w:rsidTr="00C65C11">
        <w:trPr>
          <w:trHeight w:val="31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rPr>
                <w:b/>
                <w:bCs/>
                <w:color w:val="000000"/>
              </w:rPr>
            </w:pPr>
            <w:r w:rsidRPr="00C65C11">
              <w:rPr>
                <w:b/>
                <w:bCs/>
                <w:color w:val="000000"/>
              </w:rPr>
              <w:t>S=1000 кв. м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rPr>
                <w:b/>
                <w:bCs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rPr>
                <w:sz w:val="20"/>
                <w:szCs w:val="20"/>
              </w:rPr>
            </w:pPr>
          </w:p>
        </w:tc>
      </w:tr>
    </w:tbl>
    <w:p w:rsidR="00C65C11" w:rsidRDefault="00C65C11" w:rsidP="00C65C11">
      <w:pPr>
        <w:pStyle w:val="24"/>
        <w:spacing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C65C11" w:rsidRDefault="00C65C11" w:rsidP="00C65C11">
      <w:pPr>
        <w:pStyle w:val="24"/>
        <w:spacing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  <w:r w:rsidRPr="00C65C11">
        <w:rPr>
          <w:b/>
          <w:bCs/>
          <w:color w:val="000000"/>
          <w:sz w:val="28"/>
          <w:szCs w:val="28"/>
        </w:rPr>
        <w:t>Ведомость координат поворотных точек границ об</w:t>
      </w:r>
      <w:r>
        <w:rPr>
          <w:b/>
          <w:bCs/>
          <w:color w:val="000000"/>
          <w:sz w:val="28"/>
          <w:szCs w:val="28"/>
        </w:rPr>
        <w:t>разуемого земельного участка № 7</w:t>
      </w:r>
    </w:p>
    <w:tbl>
      <w:tblPr>
        <w:tblW w:w="8640" w:type="dxa"/>
        <w:tblInd w:w="-10" w:type="dxa"/>
        <w:tblLook w:val="04A0"/>
      </w:tblPr>
      <w:tblGrid>
        <w:gridCol w:w="2160"/>
        <w:gridCol w:w="2160"/>
        <w:gridCol w:w="2160"/>
        <w:gridCol w:w="2160"/>
      </w:tblGrid>
      <w:tr w:rsidR="00C65C11" w:rsidRPr="00C65C11" w:rsidTr="00602475">
        <w:trPr>
          <w:trHeight w:val="330"/>
        </w:trPr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b/>
                <w:bCs/>
                <w:color w:val="000000"/>
              </w:rPr>
            </w:pPr>
            <w:r w:rsidRPr="00C65C11">
              <w:rPr>
                <w:b/>
                <w:bCs/>
                <w:color w:val="000000"/>
              </w:rPr>
              <w:t>№ точки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b/>
                <w:bCs/>
                <w:color w:val="000000"/>
              </w:rPr>
            </w:pPr>
            <w:r w:rsidRPr="00C65C11">
              <w:rPr>
                <w:b/>
                <w:bCs/>
                <w:color w:val="000000"/>
              </w:rPr>
              <w:t>X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b/>
                <w:bCs/>
                <w:color w:val="000000"/>
              </w:rPr>
            </w:pPr>
            <w:r w:rsidRPr="00C65C11">
              <w:rPr>
                <w:b/>
                <w:bCs/>
                <w:color w:val="000000"/>
              </w:rPr>
              <w:t>Y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b/>
                <w:bCs/>
                <w:color w:val="000000"/>
              </w:rPr>
            </w:pPr>
            <w:r w:rsidRPr="00C65C11">
              <w:rPr>
                <w:b/>
                <w:bCs/>
                <w:color w:val="000000"/>
              </w:rPr>
              <w:t>R(м)</w:t>
            </w:r>
          </w:p>
        </w:tc>
      </w:tr>
      <w:tr w:rsidR="00C65C11" w:rsidRPr="00C65C11" w:rsidTr="00602475">
        <w:trPr>
          <w:trHeight w:val="315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6638870,65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3146582,02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 </w:t>
            </w:r>
          </w:p>
        </w:tc>
      </w:tr>
      <w:tr w:rsidR="00C65C11" w:rsidRPr="00C65C11" w:rsidTr="00602475">
        <w:trPr>
          <w:trHeight w:val="315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6638870,07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3146612,68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 </w:t>
            </w:r>
          </w:p>
        </w:tc>
      </w:tr>
      <w:tr w:rsidR="00C65C11" w:rsidRPr="00C65C11" w:rsidTr="00602475">
        <w:trPr>
          <w:trHeight w:val="315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6638833,35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3146612,93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 </w:t>
            </w:r>
          </w:p>
        </w:tc>
      </w:tr>
      <w:tr w:rsidR="00C65C11" w:rsidRPr="00C65C11" w:rsidTr="00602475">
        <w:trPr>
          <w:trHeight w:val="33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6638836,8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3146586,61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 </w:t>
            </w:r>
          </w:p>
        </w:tc>
      </w:tr>
      <w:tr w:rsidR="00C65C11" w:rsidRPr="00C65C11" w:rsidTr="00C65C11">
        <w:trPr>
          <w:trHeight w:val="31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rPr>
                <w:b/>
                <w:bCs/>
                <w:color w:val="000000"/>
              </w:rPr>
            </w:pPr>
            <w:r w:rsidRPr="00C65C11">
              <w:rPr>
                <w:b/>
                <w:bCs/>
                <w:color w:val="000000"/>
              </w:rPr>
              <w:t>S=1000 кв. м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rPr>
                <w:b/>
                <w:bCs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rPr>
                <w:sz w:val="20"/>
                <w:szCs w:val="20"/>
              </w:rPr>
            </w:pPr>
          </w:p>
        </w:tc>
      </w:tr>
    </w:tbl>
    <w:p w:rsidR="00C65C11" w:rsidRDefault="00C65C11" w:rsidP="00C65C11">
      <w:pPr>
        <w:pStyle w:val="24"/>
        <w:spacing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C65C11" w:rsidRDefault="00C65C11" w:rsidP="00C65C11">
      <w:pPr>
        <w:pStyle w:val="24"/>
        <w:spacing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  <w:r w:rsidRPr="00C65C11">
        <w:rPr>
          <w:b/>
          <w:bCs/>
          <w:color w:val="000000"/>
          <w:sz w:val="28"/>
          <w:szCs w:val="28"/>
        </w:rPr>
        <w:t xml:space="preserve">Ведомость координат поворотных точек границ образуемого земельного участка № </w:t>
      </w:r>
      <w:r>
        <w:rPr>
          <w:b/>
          <w:bCs/>
          <w:color w:val="000000"/>
          <w:sz w:val="28"/>
          <w:szCs w:val="28"/>
        </w:rPr>
        <w:t>8</w:t>
      </w:r>
    </w:p>
    <w:tbl>
      <w:tblPr>
        <w:tblW w:w="8640" w:type="dxa"/>
        <w:tblInd w:w="-10" w:type="dxa"/>
        <w:tblLook w:val="04A0"/>
      </w:tblPr>
      <w:tblGrid>
        <w:gridCol w:w="2160"/>
        <w:gridCol w:w="2160"/>
        <w:gridCol w:w="2160"/>
        <w:gridCol w:w="2160"/>
      </w:tblGrid>
      <w:tr w:rsidR="00C65C11" w:rsidRPr="00C65C11" w:rsidTr="00602475">
        <w:trPr>
          <w:trHeight w:val="330"/>
        </w:trPr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b/>
                <w:bCs/>
                <w:color w:val="000000"/>
              </w:rPr>
            </w:pPr>
            <w:r w:rsidRPr="00C65C11">
              <w:rPr>
                <w:b/>
                <w:bCs/>
                <w:color w:val="000000"/>
              </w:rPr>
              <w:t>№ точки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b/>
                <w:bCs/>
                <w:color w:val="000000"/>
              </w:rPr>
            </w:pPr>
            <w:r w:rsidRPr="00C65C11">
              <w:rPr>
                <w:b/>
                <w:bCs/>
                <w:color w:val="000000"/>
              </w:rPr>
              <w:t>X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b/>
                <w:bCs/>
                <w:color w:val="000000"/>
              </w:rPr>
            </w:pPr>
            <w:r w:rsidRPr="00C65C11">
              <w:rPr>
                <w:b/>
                <w:bCs/>
                <w:color w:val="000000"/>
              </w:rPr>
              <w:t>Y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b/>
                <w:bCs/>
                <w:color w:val="000000"/>
              </w:rPr>
            </w:pPr>
            <w:r w:rsidRPr="00C65C11">
              <w:rPr>
                <w:b/>
                <w:bCs/>
                <w:color w:val="000000"/>
              </w:rPr>
              <w:t>R(м)</w:t>
            </w:r>
          </w:p>
        </w:tc>
      </w:tr>
      <w:tr w:rsidR="00C65C11" w:rsidRPr="00C65C11" w:rsidTr="00602475">
        <w:trPr>
          <w:trHeight w:val="315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6638836,8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3146586,61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 </w:t>
            </w:r>
          </w:p>
        </w:tc>
      </w:tr>
      <w:tr w:rsidR="00C65C11" w:rsidRPr="00C65C11" w:rsidTr="00602475">
        <w:trPr>
          <w:trHeight w:val="315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6638833,35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3146612,93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 </w:t>
            </w:r>
          </w:p>
        </w:tc>
      </w:tr>
      <w:tr w:rsidR="00C65C11" w:rsidRPr="00C65C11" w:rsidTr="00602475">
        <w:trPr>
          <w:trHeight w:val="315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6638830,13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3146637,47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 </w:t>
            </w:r>
          </w:p>
        </w:tc>
      </w:tr>
      <w:tr w:rsidR="00C65C11" w:rsidRPr="00C65C11" w:rsidTr="00602475">
        <w:trPr>
          <w:trHeight w:val="315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6638809,75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3146634,77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 </w:t>
            </w:r>
          </w:p>
        </w:tc>
      </w:tr>
      <w:tr w:rsidR="00C65C11" w:rsidRPr="00C65C11" w:rsidTr="00602475">
        <w:trPr>
          <w:trHeight w:val="33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6638815,54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3146589,5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 </w:t>
            </w:r>
          </w:p>
        </w:tc>
      </w:tr>
      <w:tr w:rsidR="00C65C11" w:rsidRPr="00C65C11" w:rsidTr="00C65C11">
        <w:trPr>
          <w:trHeight w:val="31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rPr>
                <w:b/>
                <w:bCs/>
                <w:color w:val="000000"/>
              </w:rPr>
            </w:pPr>
            <w:r w:rsidRPr="00C65C11">
              <w:rPr>
                <w:b/>
                <w:bCs/>
                <w:color w:val="000000"/>
              </w:rPr>
              <w:t>S=1000 кв. м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rPr>
                <w:b/>
                <w:bCs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rPr>
                <w:sz w:val="20"/>
                <w:szCs w:val="20"/>
              </w:rPr>
            </w:pPr>
          </w:p>
        </w:tc>
      </w:tr>
    </w:tbl>
    <w:p w:rsidR="00C65C11" w:rsidRDefault="00C65C11" w:rsidP="00C65C11">
      <w:pPr>
        <w:pStyle w:val="24"/>
        <w:spacing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C65C11" w:rsidRDefault="00C65C11" w:rsidP="00C65C11">
      <w:pPr>
        <w:pStyle w:val="24"/>
        <w:spacing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  <w:r w:rsidRPr="00C65C11">
        <w:rPr>
          <w:b/>
          <w:bCs/>
          <w:color w:val="000000"/>
          <w:sz w:val="28"/>
          <w:szCs w:val="28"/>
        </w:rPr>
        <w:t xml:space="preserve">Ведомость координат поворотных точек границ образуемого земельного участка № </w:t>
      </w:r>
      <w:r>
        <w:rPr>
          <w:b/>
          <w:bCs/>
          <w:color w:val="000000"/>
          <w:sz w:val="28"/>
          <w:szCs w:val="28"/>
        </w:rPr>
        <w:t>9</w:t>
      </w:r>
    </w:p>
    <w:tbl>
      <w:tblPr>
        <w:tblW w:w="8640" w:type="dxa"/>
        <w:tblInd w:w="-10" w:type="dxa"/>
        <w:tblLook w:val="04A0"/>
      </w:tblPr>
      <w:tblGrid>
        <w:gridCol w:w="2160"/>
        <w:gridCol w:w="2160"/>
        <w:gridCol w:w="2160"/>
        <w:gridCol w:w="2160"/>
      </w:tblGrid>
      <w:tr w:rsidR="00C65C11" w:rsidRPr="00C65C11" w:rsidTr="00602475">
        <w:trPr>
          <w:trHeight w:val="330"/>
        </w:trPr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b/>
                <w:bCs/>
                <w:color w:val="000000"/>
              </w:rPr>
            </w:pPr>
            <w:r w:rsidRPr="00C65C11">
              <w:rPr>
                <w:b/>
                <w:bCs/>
                <w:color w:val="000000"/>
              </w:rPr>
              <w:t>№ точки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b/>
                <w:bCs/>
                <w:color w:val="000000"/>
              </w:rPr>
            </w:pPr>
            <w:r w:rsidRPr="00C65C11">
              <w:rPr>
                <w:b/>
                <w:bCs/>
                <w:color w:val="000000"/>
              </w:rPr>
              <w:t>X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b/>
                <w:bCs/>
                <w:color w:val="000000"/>
              </w:rPr>
            </w:pPr>
            <w:r w:rsidRPr="00C65C11">
              <w:rPr>
                <w:b/>
                <w:bCs/>
                <w:color w:val="000000"/>
              </w:rPr>
              <w:t>Y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b/>
                <w:bCs/>
                <w:color w:val="000000"/>
              </w:rPr>
            </w:pPr>
            <w:r w:rsidRPr="00C65C11">
              <w:rPr>
                <w:b/>
                <w:bCs/>
                <w:color w:val="000000"/>
              </w:rPr>
              <w:t>R(м)</w:t>
            </w:r>
          </w:p>
        </w:tc>
      </w:tr>
      <w:tr w:rsidR="00C65C11" w:rsidRPr="00C65C11" w:rsidTr="00602475">
        <w:trPr>
          <w:trHeight w:val="315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6638815,54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3146589,5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 </w:t>
            </w:r>
          </w:p>
        </w:tc>
      </w:tr>
      <w:tr w:rsidR="00C65C11" w:rsidRPr="00C65C11" w:rsidTr="00602475">
        <w:trPr>
          <w:trHeight w:val="315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6638809,75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3146634,77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 </w:t>
            </w:r>
          </w:p>
        </w:tc>
      </w:tr>
      <w:tr w:rsidR="00C65C11" w:rsidRPr="00C65C11" w:rsidTr="00602475">
        <w:trPr>
          <w:trHeight w:val="315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6638788,88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3146632,3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 </w:t>
            </w:r>
          </w:p>
        </w:tc>
      </w:tr>
      <w:tr w:rsidR="00C65C11" w:rsidRPr="00C65C11" w:rsidTr="00602475">
        <w:trPr>
          <w:trHeight w:val="33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6638788,94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3146593,11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 </w:t>
            </w:r>
          </w:p>
        </w:tc>
      </w:tr>
      <w:tr w:rsidR="00C65C11" w:rsidRPr="00C65C11" w:rsidTr="00C65C11">
        <w:trPr>
          <w:trHeight w:val="31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rPr>
                <w:b/>
                <w:bCs/>
                <w:color w:val="000000"/>
              </w:rPr>
            </w:pPr>
            <w:r w:rsidRPr="00C65C11">
              <w:rPr>
                <w:b/>
                <w:bCs/>
                <w:color w:val="000000"/>
              </w:rPr>
              <w:t>S=1000 кв. м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rPr>
                <w:b/>
                <w:bCs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rPr>
                <w:sz w:val="20"/>
                <w:szCs w:val="20"/>
              </w:rPr>
            </w:pPr>
          </w:p>
        </w:tc>
      </w:tr>
    </w:tbl>
    <w:p w:rsidR="00C65C11" w:rsidRDefault="00C65C11" w:rsidP="00C65C11">
      <w:pPr>
        <w:pStyle w:val="24"/>
        <w:spacing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C65C11" w:rsidRDefault="00C65C11" w:rsidP="00C65C11">
      <w:pPr>
        <w:pStyle w:val="24"/>
        <w:spacing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  <w:r w:rsidRPr="00C65C11">
        <w:rPr>
          <w:b/>
          <w:bCs/>
          <w:color w:val="000000"/>
          <w:sz w:val="28"/>
          <w:szCs w:val="28"/>
        </w:rPr>
        <w:t xml:space="preserve">Ведомость координат поворотных точек границ образуемого земельного участка № </w:t>
      </w:r>
      <w:r>
        <w:rPr>
          <w:b/>
          <w:bCs/>
          <w:color w:val="000000"/>
          <w:sz w:val="28"/>
          <w:szCs w:val="28"/>
        </w:rPr>
        <w:t>10</w:t>
      </w:r>
    </w:p>
    <w:tbl>
      <w:tblPr>
        <w:tblW w:w="8640" w:type="dxa"/>
        <w:tblInd w:w="-10" w:type="dxa"/>
        <w:tblLook w:val="04A0"/>
      </w:tblPr>
      <w:tblGrid>
        <w:gridCol w:w="2160"/>
        <w:gridCol w:w="2160"/>
        <w:gridCol w:w="2160"/>
        <w:gridCol w:w="2160"/>
      </w:tblGrid>
      <w:tr w:rsidR="00C65C11" w:rsidRPr="00C65C11" w:rsidTr="00602475">
        <w:trPr>
          <w:trHeight w:val="330"/>
        </w:trPr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b/>
                <w:bCs/>
                <w:color w:val="000000"/>
              </w:rPr>
            </w:pPr>
            <w:r w:rsidRPr="00C65C11">
              <w:rPr>
                <w:b/>
                <w:bCs/>
                <w:color w:val="000000"/>
              </w:rPr>
              <w:t>№ точки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b/>
                <w:bCs/>
                <w:color w:val="000000"/>
              </w:rPr>
            </w:pPr>
            <w:r w:rsidRPr="00C65C11">
              <w:rPr>
                <w:b/>
                <w:bCs/>
                <w:color w:val="000000"/>
              </w:rPr>
              <w:t>X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b/>
                <w:bCs/>
                <w:color w:val="000000"/>
              </w:rPr>
            </w:pPr>
            <w:r w:rsidRPr="00C65C11">
              <w:rPr>
                <w:b/>
                <w:bCs/>
                <w:color w:val="000000"/>
              </w:rPr>
              <w:t>Y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b/>
                <w:bCs/>
                <w:color w:val="000000"/>
              </w:rPr>
            </w:pPr>
            <w:r w:rsidRPr="00C65C11">
              <w:rPr>
                <w:b/>
                <w:bCs/>
                <w:color w:val="000000"/>
              </w:rPr>
              <w:t>R(м)</w:t>
            </w:r>
          </w:p>
        </w:tc>
      </w:tr>
      <w:tr w:rsidR="00C65C11" w:rsidRPr="00C65C11" w:rsidTr="00602475">
        <w:trPr>
          <w:trHeight w:val="315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6638769,87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3146631,13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 </w:t>
            </w:r>
          </w:p>
        </w:tc>
      </w:tr>
      <w:tr w:rsidR="00C65C11" w:rsidRPr="00C65C11" w:rsidTr="00602475">
        <w:trPr>
          <w:trHeight w:val="315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6638743,28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3146646,86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 </w:t>
            </w:r>
          </w:p>
        </w:tc>
      </w:tr>
      <w:tr w:rsidR="00C65C11" w:rsidRPr="00C65C11" w:rsidTr="00602475">
        <w:trPr>
          <w:trHeight w:val="315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6638739,01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3146622,09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 </w:t>
            </w:r>
          </w:p>
        </w:tc>
      </w:tr>
      <w:tr w:rsidR="00C65C11" w:rsidRPr="00C65C11" w:rsidTr="00602475">
        <w:trPr>
          <w:trHeight w:val="315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6638735,29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3146600,52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 </w:t>
            </w:r>
          </w:p>
        </w:tc>
      </w:tr>
      <w:tr w:rsidR="00C65C11" w:rsidRPr="00C65C11" w:rsidTr="00602475">
        <w:trPr>
          <w:trHeight w:val="33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6638753,45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3146598,03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 </w:t>
            </w:r>
          </w:p>
        </w:tc>
      </w:tr>
      <w:tr w:rsidR="00C65C11" w:rsidRPr="00C65C11" w:rsidTr="00C65C11">
        <w:trPr>
          <w:trHeight w:val="31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rPr>
                <w:b/>
                <w:bCs/>
                <w:color w:val="000000"/>
              </w:rPr>
            </w:pPr>
            <w:r w:rsidRPr="00C65C11">
              <w:rPr>
                <w:b/>
                <w:bCs/>
                <w:color w:val="000000"/>
              </w:rPr>
              <w:t>S=1000 кв. м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rPr>
                <w:b/>
                <w:bCs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rPr>
                <w:sz w:val="20"/>
                <w:szCs w:val="20"/>
              </w:rPr>
            </w:pPr>
          </w:p>
        </w:tc>
      </w:tr>
    </w:tbl>
    <w:p w:rsidR="00C65C11" w:rsidRDefault="00C65C11" w:rsidP="00C65C11">
      <w:pPr>
        <w:pStyle w:val="24"/>
        <w:spacing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C65C11" w:rsidRDefault="00C65C11" w:rsidP="00C65C11">
      <w:pPr>
        <w:pStyle w:val="24"/>
        <w:spacing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  <w:r w:rsidRPr="00C65C11">
        <w:rPr>
          <w:b/>
          <w:bCs/>
          <w:color w:val="000000"/>
          <w:sz w:val="28"/>
          <w:szCs w:val="28"/>
        </w:rPr>
        <w:t xml:space="preserve">Ведомость координат поворотных точек границ образуемого земельного участка № </w:t>
      </w:r>
      <w:r>
        <w:rPr>
          <w:b/>
          <w:bCs/>
          <w:color w:val="000000"/>
          <w:sz w:val="28"/>
          <w:szCs w:val="28"/>
        </w:rPr>
        <w:t>11</w:t>
      </w:r>
    </w:p>
    <w:tbl>
      <w:tblPr>
        <w:tblW w:w="8640" w:type="dxa"/>
        <w:tblInd w:w="-10" w:type="dxa"/>
        <w:tblLook w:val="04A0"/>
      </w:tblPr>
      <w:tblGrid>
        <w:gridCol w:w="2160"/>
        <w:gridCol w:w="2160"/>
        <w:gridCol w:w="2160"/>
        <w:gridCol w:w="2160"/>
      </w:tblGrid>
      <w:tr w:rsidR="00C65C11" w:rsidRPr="00C65C11" w:rsidTr="00602475">
        <w:trPr>
          <w:trHeight w:val="330"/>
        </w:trPr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b/>
                <w:bCs/>
                <w:color w:val="000000"/>
              </w:rPr>
            </w:pPr>
            <w:r w:rsidRPr="00C65C11">
              <w:rPr>
                <w:b/>
                <w:bCs/>
                <w:color w:val="000000"/>
              </w:rPr>
              <w:t>№ точки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b/>
                <w:bCs/>
                <w:color w:val="000000"/>
              </w:rPr>
            </w:pPr>
            <w:r w:rsidRPr="00C65C11">
              <w:rPr>
                <w:b/>
                <w:bCs/>
                <w:color w:val="000000"/>
              </w:rPr>
              <w:t>X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b/>
                <w:bCs/>
                <w:color w:val="000000"/>
              </w:rPr>
            </w:pPr>
            <w:r w:rsidRPr="00C65C11">
              <w:rPr>
                <w:b/>
                <w:bCs/>
                <w:color w:val="000000"/>
              </w:rPr>
              <w:t>Y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b/>
                <w:bCs/>
                <w:color w:val="000000"/>
              </w:rPr>
            </w:pPr>
            <w:r w:rsidRPr="00C65C11">
              <w:rPr>
                <w:b/>
                <w:bCs/>
                <w:color w:val="000000"/>
              </w:rPr>
              <w:t>R(м)</w:t>
            </w:r>
          </w:p>
        </w:tc>
      </w:tr>
      <w:tr w:rsidR="00C65C11" w:rsidRPr="00C65C11" w:rsidTr="00602475">
        <w:trPr>
          <w:trHeight w:val="315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6638735,29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3146600,52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 </w:t>
            </w:r>
          </w:p>
        </w:tc>
      </w:tr>
      <w:tr w:rsidR="00C65C11" w:rsidRPr="00C65C11" w:rsidTr="00602475">
        <w:trPr>
          <w:trHeight w:val="315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6638739,01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3146622,09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 </w:t>
            </w:r>
          </w:p>
        </w:tc>
      </w:tr>
      <w:tr w:rsidR="00C65C11" w:rsidRPr="00C65C11" w:rsidTr="00602475">
        <w:trPr>
          <w:trHeight w:val="315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6638700,62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3146632,98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 </w:t>
            </w:r>
          </w:p>
        </w:tc>
      </w:tr>
      <w:tr w:rsidR="00C65C11" w:rsidRPr="00C65C11" w:rsidTr="00602475">
        <w:trPr>
          <w:trHeight w:val="33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6638694,45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3146606,11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 </w:t>
            </w:r>
          </w:p>
        </w:tc>
      </w:tr>
      <w:tr w:rsidR="00C65C11" w:rsidRPr="00C65C11" w:rsidTr="00C65C11">
        <w:trPr>
          <w:trHeight w:val="31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rPr>
                <w:b/>
                <w:bCs/>
                <w:color w:val="000000"/>
              </w:rPr>
            </w:pPr>
            <w:r w:rsidRPr="00C65C11">
              <w:rPr>
                <w:b/>
                <w:bCs/>
                <w:color w:val="000000"/>
              </w:rPr>
              <w:t>S=1000 кв. м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rPr>
                <w:b/>
                <w:bCs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rPr>
                <w:sz w:val="20"/>
                <w:szCs w:val="20"/>
              </w:rPr>
            </w:pPr>
          </w:p>
        </w:tc>
      </w:tr>
    </w:tbl>
    <w:p w:rsidR="00C65C11" w:rsidRDefault="00C65C11" w:rsidP="00C65C11">
      <w:pPr>
        <w:pStyle w:val="24"/>
        <w:spacing w:line="360" w:lineRule="auto"/>
        <w:ind w:firstLine="709"/>
        <w:jc w:val="center"/>
        <w:rPr>
          <w:b/>
          <w:sz w:val="28"/>
          <w:szCs w:val="28"/>
        </w:rPr>
      </w:pPr>
    </w:p>
    <w:p w:rsidR="00C65C11" w:rsidRDefault="00C65C11" w:rsidP="00C65C11">
      <w:pPr>
        <w:pStyle w:val="24"/>
        <w:spacing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  <w:r w:rsidRPr="00C65C11">
        <w:rPr>
          <w:b/>
          <w:bCs/>
          <w:color w:val="000000"/>
          <w:sz w:val="28"/>
          <w:szCs w:val="28"/>
        </w:rPr>
        <w:t xml:space="preserve">Ведомость координат поворотных точек границ образуемого земельного участка № </w:t>
      </w:r>
      <w:r>
        <w:rPr>
          <w:b/>
          <w:bCs/>
          <w:color w:val="000000"/>
          <w:sz w:val="28"/>
          <w:szCs w:val="28"/>
        </w:rPr>
        <w:t>12</w:t>
      </w:r>
    </w:p>
    <w:tbl>
      <w:tblPr>
        <w:tblW w:w="8640" w:type="dxa"/>
        <w:tblInd w:w="-10" w:type="dxa"/>
        <w:tblLook w:val="04A0"/>
      </w:tblPr>
      <w:tblGrid>
        <w:gridCol w:w="2160"/>
        <w:gridCol w:w="2160"/>
        <w:gridCol w:w="2160"/>
        <w:gridCol w:w="2160"/>
      </w:tblGrid>
      <w:tr w:rsidR="00C65C11" w:rsidRPr="00C65C11" w:rsidTr="00C65C11">
        <w:trPr>
          <w:trHeight w:val="330"/>
        </w:trPr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b/>
                <w:bCs/>
                <w:color w:val="000000"/>
              </w:rPr>
            </w:pPr>
            <w:r w:rsidRPr="00C65C11">
              <w:rPr>
                <w:b/>
                <w:bCs/>
                <w:color w:val="000000"/>
              </w:rPr>
              <w:t>№ точки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b/>
                <w:bCs/>
                <w:color w:val="000000"/>
              </w:rPr>
            </w:pPr>
            <w:r w:rsidRPr="00C65C11">
              <w:rPr>
                <w:b/>
                <w:bCs/>
                <w:color w:val="000000"/>
              </w:rPr>
              <w:t>X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b/>
                <w:bCs/>
                <w:color w:val="000000"/>
              </w:rPr>
            </w:pPr>
            <w:r w:rsidRPr="00C65C11">
              <w:rPr>
                <w:b/>
                <w:bCs/>
                <w:color w:val="000000"/>
              </w:rPr>
              <w:t>Y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b/>
                <w:bCs/>
                <w:color w:val="000000"/>
              </w:rPr>
            </w:pPr>
            <w:r w:rsidRPr="00C65C11">
              <w:rPr>
                <w:b/>
                <w:bCs/>
                <w:color w:val="000000"/>
              </w:rPr>
              <w:t>R(м)</w:t>
            </w:r>
          </w:p>
        </w:tc>
      </w:tr>
      <w:tr w:rsidR="00C65C11" w:rsidRPr="00C65C11" w:rsidTr="00C65C11">
        <w:trPr>
          <w:trHeight w:val="315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6638743,21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3146646,91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 </w:t>
            </w:r>
          </w:p>
        </w:tc>
      </w:tr>
      <w:tr w:rsidR="00C65C11" w:rsidRPr="00C65C11" w:rsidTr="00C65C11">
        <w:trPr>
          <w:trHeight w:val="315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6638716,74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3146661,72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 </w:t>
            </w:r>
          </w:p>
        </w:tc>
      </w:tr>
      <w:tr w:rsidR="00C65C11" w:rsidRPr="00C65C11" w:rsidTr="00C65C11">
        <w:trPr>
          <w:trHeight w:val="315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6638700,62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3146632,98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 </w:t>
            </w:r>
          </w:p>
        </w:tc>
      </w:tr>
      <w:tr w:rsidR="00C65C11" w:rsidRPr="00C65C11" w:rsidTr="00C65C11">
        <w:trPr>
          <w:trHeight w:val="33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6638739,01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3146622,09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 </w:t>
            </w:r>
          </w:p>
        </w:tc>
      </w:tr>
      <w:tr w:rsidR="00C65C11" w:rsidRPr="00C65C11" w:rsidTr="00C65C11">
        <w:trPr>
          <w:trHeight w:val="31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602475">
            <w:pPr>
              <w:rPr>
                <w:b/>
                <w:bCs/>
                <w:color w:val="000000"/>
              </w:rPr>
            </w:pPr>
            <w:r w:rsidRPr="00C65C11">
              <w:rPr>
                <w:b/>
                <w:bCs/>
                <w:color w:val="000000"/>
              </w:rPr>
              <w:t>S=</w:t>
            </w:r>
            <w:r w:rsidR="00602475">
              <w:rPr>
                <w:b/>
                <w:bCs/>
                <w:color w:val="000000"/>
              </w:rPr>
              <w:t>1000</w:t>
            </w:r>
            <w:r w:rsidRPr="00C65C11">
              <w:rPr>
                <w:b/>
                <w:bCs/>
                <w:color w:val="000000"/>
              </w:rPr>
              <w:t xml:space="preserve"> кв. м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rPr>
                <w:b/>
                <w:bCs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rPr>
                <w:sz w:val="20"/>
                <w:szCs w:val="20"/>
              </w:rPr>
            </w:pPr>
          </w:p>
        </w:tc>
      </w:tr>
    </w:tbl>
    <w:p w:rsidR="00C65C11" w:rsidRDefault="00C65C11" w:rsidP="00C65C11">
      <w:pPr>
        <w:pStyle w:val="24"/>
        <w:spacing w:line="360" w:lineRule="auto"/>
        <w:ind w:firstLine="709"/>
        <w:jc w:val="center"/>
        <w:rPr>
          <w:b/>
          <w:sz w:val="28"/>
          <w:szCs w:val="28"/>
        </w:rPr>
      </w:pPr>
    </w:p>
    <w:p w:rsidR="00C65C11" w:rsidRDefault="00C65C11" w:rsidP="00C65C11">
      <w:pPr>
        <w:pStyle w:val="24"/>
        <w:spacing w:line="360" w:lineRule="auto"/>
        <w:ind w:firstLine="709"/>
        <w:jc w:val="center"/>
        <w:rPr>
          <w:b/>
          <w:sz w:val="28"/>
          <w:szCs w:val="28"/>
        </w:rPr>
      </w:pPr>
    </w:p>
    <w:p w:rsidR="00C65C11" w:rsidRDefault="00C65C11" w:rsidP="00C65C11">
      <w:pPr>
        <w:pStyle w:val="24"/>
        <w:spacing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  <w:r w:rsidRPr="00C65C11">
        <w:rPr>
          <w:b/>
          <w:bCs/>
          <w:color w:val="000000"/>
          <w:sz w:val="28"/>
          <w:szCs w:val="28"/>
        </w:rPr>
        <w:t xml:space="preserve">Ведомость координат поворотных точек границ образуемого земельного участка № </w:t>
      </w:r>
      <w:r>
        <w:rPr>
          <w:b/>
          <w:bCs/>
          <w:color w:val="000000"/>
          <w:sz w:val="28"/>
          <w:szCs w:val="28"/>
        </w:rPr>
        <w:t>13</w:t>
      </w:r>
    </w:p>
    <w:tbl>
      <w:tblPr>
        <w:tblW w:w="8640" w:type="dxa"/>
        <w:tblInd w:w="-10" w:type="dxa"/>
        <w:tblLook w:val="04A0"/>
      </w:tblPr>
      <w:tblGrid>
        <w:gridCol w:w="2160"/>
        <w:gridCol w:w="2160"/>
        <w:gridCol w:w="2160"/>
        <w:gridCol w:w="2160"/>
      </w:tblGrid>
      <w:tr w:rsidR="00C65C11" w:rsidRPr="00C65C11" w:rsidTr="00602475">
        <w:trPr>
          <w:trHeight w:val="330"/>
        </w:trPr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b/>
                <w:bCs/>
                <w:color w:val="000000"/>
              </w:rPr>
            </w:pPr>
            <w:r w:rsidRPr="00C65C11">
              <w:rPr>
                <w:b/>
                <w:bCs/>
                <w:color w:val="000000"/>
              </w:rPr>
              <w:t>№ точки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b/>
                <w:bCs/>
                <w:color w:val="000000"/>
              </w:rPr>
            </w:pPr>
            <w:r w:rsidRPr="00C65C11">
              <w:rPr>
                <w:b/>
                <w:bCs/>
                <w:color w:val="000000"/>
              </w:rPr>
              <w:t>X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b/>
                <w:bCs/>
                <w:color w:val="000000"/>
              </w:rPr>
            </w:pPr>
            <w:r w:rsidRPr="00C65C11">
              <w:rPr>
                <w:b/>
                <w:bCs/>
                <w:color w:val="000000"/>
              </w:rPr>
              <w:t>Y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b/>
                <w:bCs/>
                <w:color w:val="000000"/>
              </w:rPr>
            </w:pPr>
            <w:r w:rsidRPr="00C65C11">
              <w:rPr>
                <w:b/>
                <w:bCs/>
                <w:color w:val="000000"/>
              </w:rPr>
              <w:t>R(м)</w:t>
            </w:r>
          </w:p>
        </w:tc>
      </w:tr>
      <w:tr w:rsidR="00C65C11" w:rsidRPr="00C65C11" w:rsidTr="00602475">
        <w:trPr>
          <w:trHeight w:val="315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6638716,74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3146661,72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 </w:t>
            </w:r>
          </w:p>
        </w:tc>
      </w:tr>
      <w:tr w:rsidR="00C65C11" w:rsidRPr="00C65C11" w:rsidTr="00602475">
        <w:trPr>
          <w:trHeight w:val="315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6638690,23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3146676,57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 </w:t>
            </w:r>
          </w:p>
        </w:tc>
      </w:tr>
      <w:tr w:rsidR="00C65C11" w:rsidRPr="00C65C11" w:rsidTr="00602475">
        <w:trPr>
          <w:trHeight w:val="315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6638675,94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3146640,4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 </w:t>
            </w:r>
          </w:p>
        </w:tc>
      </w:tr>
      <w:tr w:rsidR="00C65C11" w:rsidRPr="00C65C11" w:rsidTr="00602475">
        <w:trPr>
          <w:trHeight w:val="33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6638700,62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3146632,98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 </w:t>
            </w:r>
          </w:p>
        </w:tc>
      </w:tr>
      <w:tr w:rsidR="00C65C11" w:rsidRPr="00C65C11" w:rsidTr="00C65C11">
        <w:trPr>
          <w:trHeight w:val="31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rPr>
                <w:b/>
                <w:bCs/>
                <w:color w:val="000000"/>
              </w:rPr>
            </w:pPr>
            <w:r w:rsidRPr="00C65C11">
              <w:rPr>
                <w:b/>
                <w:bCs/>
                <w:color w:val="000000"/>
              </w:rPr>
              <w:t>S=1000 кв. м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rPr>
                <w:b/>
                <w:bCs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rPr>
                <w:sz w:val="20"/>
                <w:szCs w:val="20"/>
              </w:rPr>
            </w:pPr>
          </w:p>
        </w:tc>
      </w:tr>
    </w:tbl>
    <w:p w:rsidR="00C65C11" w:rsidRDefault="00C65C11" w:rsidP="00C65C11">
      <w:pPr>
        <w:pStyle w:val="24"/>
        <w:spacing w:line="360" w:lineRule="auto"/>
        <w:ind w:firstLine="709"/>
        <w:jc w:val="center"/>
        <w:rPr>
          <w:b/>
          <w:sz w:val="28"/>
          <w:szCs w:val="28"/>
        </w:rPr>
      </w:pPr>
    </w:p>
    <w:p w:rsidR="00C65C11" w:rsidRDefault="00C65C11" w:rsidP="00C65C11">
      <w:pPr>
        <w:pStyle w:val="24"/>
        <w:spacing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  <w:r w:rsidRPr="00C65C11">
        <w:rPr>
          <w:b/>
          <w:bCs/>
          <w:color w:val="000000"/>
          <w:sz w:val="28"/>
          <w:szCs w:val="28"/>
        </w:rPr>
        <w:t xml:space="preserve">Ведомость координат поворотных точек границ образуемого земельного участка № </w:t>
      </w:r>
      <w:r>
        <w:rPr>
          <w:b/>
          <w:bCs/>
          <w:color w:val="000000"/>
          <w:sz w:val="28"/>
          <w:szCs w:val="28"/>
        </w:rPr>
        <w:t>14</w:t>
      </w:r>
    </w:p>
    <w:tbl>
      <w:tblPr>
        <w:tblW w:w="8640" w:type="dxa"/>
        <w:tblInd w:w="-10" w:type="dxa"/>
        <w:tblLook w:val="04A0"/>
      </w:tblPr>
      <w:tblGrid>
        <w:gridCol w:w="2160"/>
        <w:gridCol w:w="2160"/>
        <w:gridCol w:w="2160"/>
        <w:gridCol w:w="2160"/>
      </w:tblGrid>
      <w:tr w:rsidR="00C65C11" w:rsidRPr="00C65C11" w:rsidTr="00602475">
        <w:trPr>
          <w:trHeight w:val="330"/>
        </w:trPr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b/>
                <w:bCs/>
                <w:color w:val="000000"/>
              </w:rPr>
            </w:pPr>
            <w:r w:rsidRPr="00C65C11">
              <w:rPr>
                <w:b/>
                <w:bCs/>
                <w:color w:val="000000"/>
              </w:rPr>
              <w:t>№ точки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b/>
                <w:bCs/>
                <w:color w:val="000000"/>
              </w:rPr>
            </w:pPr>
            <w:r w:rsidRPr="00C65C11">
              <w:rPr>
                <w:b/>
                <w:bCs/>
                <w:color w:val="000000"/>
              </w:rPr>
              <w:t>X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b/>
                <w:bCs/>
                <w:color w:val="000000"/>
              </w:rPr>
            </w:pPr>
            <w:r w:rsidRPr="00C65C11">
              <w:rPr>
                <w:b/>
                <w:bCs/>
                <w:color w:val="000000"/>
              </w:rPr>
              <w:t>Y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b/>
                <w:bCs/>
                <w:color w:val="000000"/>
              </w:rPr>
            </w:pPr>
            <w:r w:rsidRPr="00C65C11">
              <w:rPr>
                <w:b/>
                <w:bCs/>
                <w:color w:val="000000"/>
              </w:rPr>
              <w:t>R(м)</w:t>
            </w:r>
          </w:p>
        </w:tc>
      </w:tr>
      <w:tr w:rsidR="00C65C11" w:rsidRPr="00C65C11" w:rsidTr="00602475">
        <w:trPr>
          <w:trHeight w:val="315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6638663,17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3146610,38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 </w:t>
            </w:r>
          </w:p>
        </w:tc>
      </w:tr>
      <w:tr w:rsidR="00C65C11" w:rsidRPr="00C65C11" w:rsidTr="00602475">
        <w:trPr>
          <w:trHeight w:val="315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6638667,14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3146643,05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 </w:t>
            </w:r>
          </w:p>
        </w:tc>
      </w:tr>
      <w:tr w:rsidR="00C65C11" w:rsidRPr="00C65C11" w:rsidTr="00602475">
        <w:trPr>
          <w:trHeight w:val="315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6638637,14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3146652,06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 </w:t>
            </w:r>
          </w:p>
        </w:tc>
      </w:tr>
      <w:tr w:rsidR="00C65C11" w:rsidRPr="00C65C11" w:rsidTr="00602475">
        <w:trPr>
          <w:trHeight w:val="33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6638637,36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3146613,9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 </w:t>
            </w:r>
          </w:p>
        </w:tc>
      </w:tr>
      <w:tr w:rsidR="00C65C11" w:rsidRPr="00C65C11" w:rsidTr="00C65C11">
        <w:trPr>
          <w:trHeight w:val="31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rPr>
                <w:b/>
                <w:bCs/>
                <w:color w:val="000000"/>
              </w:rPr>
            </w:pPr>
            <w:r w:rsidRPr="00C65C11">
              <w:rPr>
                <w:b/>
                <w:bCs/>
                <w:color w:val="000000"/>
              </w:rPr>
              <w:t>S=1000 кв. м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rPr>
                <w:b/>
                <w:bCs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rPr>
                <w:sz w:val="20"/>
                <w:szCs w:val="20"/>
              </w:rPr>
            </w:pPr>
          </w:p>
        </w:tc>
      </w:tr>
    </w:tbl>
    <w:p w:rsidR="00C65C11" w:rsidRDefault="00C65C11" w:rsidP="00C65C11">
      <w:pPr>
        <w:pStyle w:val="24"/>
        <w:spacing w:line="360" w:lineRule="auto"/>
        <w:ind w:firstLine="709"/>
        <w:jc w:val="center"/>
        <w:rPr>
          <w:b/>
          <w:sz w:val="28"/>
          <w:szCs w:val="28"/>
        </w:rPr>
      </w:pPr>
    </w:p>
    <w:p w:rsidR="00C65C11" w:rsidRDefault="00C65C11" w:rsidP="00C65C11">
      <w:pPr>
        <w:pStyle w:val="24"/>
        <w:spacing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  <w:r w:rsidRPr="00C65C11">
        <w:rPr>
          <w:b/>
          <w:bCs/>
          <w:color w:val="000000"/>
          <w:sz w:val="28"/>
          <w:szCs w:val="28"/>
        </w:rPr>
        <w:t xml:space="preserve">Ведомость координат поворотных точек границ образуемого земельного участка № </w:t>
      </w:r>
      <w:r>
        <w:rPr>
          <w:b/>
          <w:bCs/>
          <w:color w:val="000000"/>
          <w:sz w:val="28"/>
          <w:szCs w:val="28"/>
        </w:rPr>
        <w:t>15</w:t>
      </w:r>
    </w:p>
    <w:tbl>
      <w:tblPr>
        <w:tblW w:w="8640" w:type="dxa"/>
        <w:tblInd w:w="-10" w:type="dxa"/>
        <w:tblLook w:val="04A0"/>
      </w:tblPr>
      <w:tblGrid>
        <w:gridCol w:w="2160"/>
        <w:gridCol w:w="2160"/>
        <w:gridCol w:w="2160"/>
        <w:gridCol w:w="2160"/>
      </w:tblGrid>
      <w:tr w:rsidR="00C65C11" w:rsidRPr="00C65C11" w:rsidTr="00602475">
        <w:trPr>
          <w:trHeight w:val="330"/>
        </w:trPr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b/>
                <w:bCs/>
                <w:color w:val="000000"/>
              </w:rPr>
            </w:pPr>
            <w:r w:rsidRPr="00C65C11">
              <w:rPr>
                <w:b/>
                <w:bCs/>
                <w:color w:val="000000"/>
              </w:rPr>
              <w:t>№ точки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b/>
                <w:bCs/>
                <w:color w:val="000000"/>
              </w:rPr>
            </w:pPr>
            <w:r w:rsidRPr="00C65C11">
              <w:rPr>
                <w:b/>
                <w:bCs/>
                <w:color w:val="000000"/>
              </w:rPr>
              <w:t>X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b/>
                <w:bCs/>
                <w:color w:val="000000"/>
              </w:rPr>
            </w:pPr>
            <w:r w:rsidRPr="00C65C11">
              <w:rPr>
                <w:b/>
                <w:bCs/>
                <w:color w:val="000000"/>
              </w:rPr>
              <w:t>Y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b/>
                <w:bCs/>
                <w:color w:val="000000"/>
              </w:rPr>
            </w:pPr>
            <w:r w:rsidRPr="00C65C11">
              <w:rPr>
                <w:b/>
                <w:bCs/>
                <w:color w:val="000000"/>
              </w:rPr>
              <w:t>R(м)</w:t>
            </w:r>
          </w:p>
        </w:tc>
      </w:tr>
      <w:tr w:rsidR="00C65C11" w:rsidRPr="00C65C11" w:rsidTr="00602475">
        <w:trPr>
          <w:trHeight w:val="315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6638690,23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3146676,57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 </w:t>
            </w:r>
          </w:p>
        </w:tc>
      </w:tr>
      <w:tr w:rsidR="00C65C11" w:rsidRPr="00C65C11" w:rsidTr="00602475">
        <w:trPr>
          <w:trHeight w:val="315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6638661,22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3146692,81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 </w:t>
            </w:r>
          </w:p>
        </w:tc>
      </w:tr>
      <w:tr w:rsidR="00C65C11" w:rsidRPr="00C65C11" w:rsidTr="00602475">
        <w:trPr>
          <w:trHeight w:val="315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6638660,96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3146644,91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 </w:t>
            </w:r>
          </w:p>
        </w:tc>
      </w:tr>
      <w:tr w:rsidR="00C65C11" w:rsidRPr="00C65C11" w:rsidTr="00602475">
        <w:trPr>
          <w:trHeight w:val="315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6638667,14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3146643,05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 </w:t>
            </w:r>
          </w:p>
        </w:tc>
      </w:tr>
      <w:tr w:rsidR="00C65C11" w:rsidRPr="00C65C11" w:rsidTr="00602475">
        <w:trPr>
          <w:trHeight w:val="33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6638675,89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3146640,42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 </w:t>
            </w:r>
          </w:p>
        </w:tc>
      </w:tr>
      <w:tr w:rsidR="00C65C11" w:rsidRPr="00C65C11" w:rsidTr="00C65C11">
        <w:trPr>
          <w:trHeight w:val="31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602475">
            <w:pPr>
              <w:rPr>
                <w:b/>
                <w:bCs/>
                <w:color w:val="000000"/>
              </w:rPr>
            </w:pPr>
            <w:r w:rsidRPr="00C65C11">
              <w:rPr>
                <w:b/>
                <w:bCs/>
                <w:color w:val="000000"/>
              </w:rPr>
              <w:t>S=</w:t>
            </w:r>
            <w:r w:rsidR="00602475">
              <w:rPr>
                <w:b/>
                <w:bCs/>
                <w:color w:val="000000"/>
              </w:rPr>
              <w:t>1000</w:t>
            </w:r>
            <w:r w:rsidRPr="00C65C11">
              <w:rPr>
                <w:b/>
                <w:bCs/>
                <w:color w:val="000000"/>
              </w:rPr>
              <w:t xml:space="preserve"> кв. м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rPr>
                <w:b/>
                <w:bCs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rPr>
                <w:sz w:val="20"/>
                <w:szCs w:val="20"/>
              </w:rPr>
            </w:pPr>
          </w:p>
        </w:tc>
      </w:tr>
    </w:tbl>
    <w:p w:rsidR="00C65C11" w:rsidRDefault="00C65C11" w:rsidP="00C65C11">
      <w:pPr>
        <w:pStyle w:val="24"/>
        <w:spacing w:line="360" w:lineRule="auto"/>
        <w:ind w:firstLine="709"/>
        <w:jc w:val="center"/>
        <w:rPr>
          <w:b/>
          <w:sz w:val="28"/>
          <w:szCs w:val="28"/>
        </w:rPr>
      </w:pPr>
    </w:p>
    <w:p w:rsidR="00C65C11" w:rsidRDefault="00C65C11" w:rsidP="00C65C11">
      <w:pPr>
        <w:pStyle w:val="24"/>
        <w:spacing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  <w:r w:rsidRPr="00C65C11">
        <w:rPr>
          <w:b/>
          <w:bCs/>
          <w:color w:val="000000"/>
          <w:sz w:val="28"/>
          <w:szCs w:val="28"/>
        </w:rPr>
        <w:t xml:space="preserve">Ведомость координат поворотных точек границ образуемого земельного участка № </w:t>
      </w:r>
      <w:r>
        <w:rPr>
          <w:b/>
          <w:bCs/>
          <w:color w:val="000000"/>
          <w:sz w:val="28"/>
          <w:szCs w:val="28"/>
        </w:rPr>
        <w:t>16</w:t>
      </w:r>
    </w:p>
    <w:tbl>
      <w:tblPr>
        <w:tblW w:w="8640" w:type="dxa"/>
        <w:tblInd w:w="-10" w:type="dxa"/>
        <w:tblLook w:val="04A0"/>
      </w:tblPr>
      <w:tblGrid>
        <w:gridCol w:w="2160"/>
        <w:gridCol w:w="2160"/>
        <w:gridCol w:w="2160"/>
        <w:gridCol w:w="2160"/>
      </w:tblGrid>
      <w:tr w:rsidR="00C65C11" w:rsidRPr="00C65C11" w:rsidTr="00602475">
        <w:trPr>
          <w:trHeight w:val="330"/>
        </w:trPr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b/>
                <w:bCs/>
                <w:color w:val="000000"/>
              </w:rPr>
            </w:pPr>
            <w:r w:rsidRPr="00C65C11">
              <w:rPr>
                <w:b/>
                <w:bCs/>
                <w:color w:val="000000"/>
              </w:rPr>
              <w:t>№ точки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b/>
                <w:bCs/>
                <w:color w:val="000000"/>
              </w:rPr>
            </w:pPr>
            <w:r w:rsidRPr="00C65C11">
              <w:rPr>
                <w:b/>
                <w:bCs/>
                <w:color w:val="000000"/>
              </w:rPr>
              <w:t>X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b/>
                <w:bCs/>
                <w:color w:val="000000"/>
              </w:rPr>
            </w:pPr>
            <w:r w:rsidRPr="00C65C11">
              <w:rPr>
                <w:b/>
                <w:bCs/>
                <w:color w:val="000000"/>
              </w:rPr>
              <w:t>Y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b/>
                <w:bCs/>
                <w:color w:val="000000"/>
              </w:rPr>
            </w:pPr>
            <w:r w:rsidRPr="00C65C11">
              <w:rPr>
                <w:b/>
                <w:bCs/>
                <w:color w:val="000000"/>
              </w:rPr>
              <w:t>R(м)</w:t>
            </w:r>
          </w:p>
        </w:tc>
      </w:tr>
      <w:tr w:rsidR="00C65C11" w:rsidRPr="00C65C11" w:rsidTr="00602475">
        <w:trPr>
          <w:trHeight w:val="315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6638661,22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3146692,81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 </w:t>
            </w:r>
          </w:p>
        </w:tc>
      </w:tr>
      <w:tr w:rsidR="00C65C11" w:rsidRPr="00C65C11" w:rsidTr="00602475">
        <w:trPr>
          <w:trHeight w:val="315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6638638,36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3146689,72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 </w:t>
            </w:r>
          </w:p>
        </w:tc>
      </w:tr>
      <w:tr w:rsidR="00C65C11" w:rsidRPr="00C65C11" w:rsidTr="00602475">
        <w:trPr>
          <w:trHeight w:val="315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6638637,14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3146652,06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 </w:t>
            </w:r>
          </w:p>
        </w:tc>
      </w:tr>
      <w:tr w:rsidR="00C65C11" w:rsidRPr="00C65C11" w:rsidTr="00602475">
        <w:trPr>
          <w:trHeight w:val="33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6638660,96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3146644,91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 </w:t>
            </w:r>
          </w:p>
        </w:tc>
      </w:tr>
      <w:tr w:rsidR="00C65C11" w:rsidRPr="00C65C11" w:rsidTr="00C65C11">
        <w:trPr>
          <w:trHeight w:val="31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rPr>
                <w:b/>
                <w:bCs/>
                <w:color w:val="000000"/>
              </w:rPr>
            </w:pPr>
            <w:r w:rsidRPr="00C65C11">
              <w:rPr>
                <w:b/>
                <w:bCs/>
                <w:color w:val="000000"/>
              </w:rPr>
              <w:t>S=1000 кв. м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rPr>
                <w:b/>
                <w:bCs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rPr>
                <w:sz w:val="20"/>
                <w:szCs w:val="20"/>
              </w:rPr>
            </w:pPr>
          </w:p>
        </w:tc>
      </w:tr>
    </w:tbl>
    <w:p w:rsidR="00C65C11" w:rsidRDefault="00C65C11" w:rsidP="00C65C11">
      <w:pPr>
        <w:pStyle w:val="24"/>
        <w:spacing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  <w:r w:rsidRPr="00C65C11">
        <w:rPr>
          <w:b/>
          <w:bCs/>
          <w:color w:val="000000"/>
          <w:sz w:val="28"/>
          <w:szCs w:val="28"/>
        </w:rPr>
        <w:t xml:space="preserve">Ведомость координат поворотных точек границ образуемого земельного участка № </w:t>
      </w:r>
      <w:r>
        <w:rPr>
          <w:b/>
          <w:bCs/>
          <w:color w:val="000000"/>
          <w:sz w:val="28"/>
          <w:szCs w:val="28"/>
        </w:rPr>
        <w:t>17</w:t>
      </w:r>
    </w:p>
    <w:tbl>
      <w:tblPr>
        <w:tblW w:w="8640" w:type="dxa"/>
        <w:tblInd w:w="-10" w:type="dxa"/>
        <w:tblLook w:val="04A0"/>
      </w:tblPr>
      <w:tblGrid>
        <w:gridCol w:w="2160"/>
        <w:gridCol w:w="2160"/>
        <w:gridCol w:w="2160"/>
        <w:gridCol w:w="2160"/>
      </w:tblGrid>
      <w:tr w:rsidR="00C65C11" w:rsidRPr="00C65C11" w:rsidTr="00602475">
        <w:trPr>
          <w:trHeight w:val="330"/>
        </w:trPr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b/>
                <w:bCs/>
                <w:color w:val="000000"/>
              </w:rPr>
            </w:pPr>
            <w:r w:rsidRPr="00C65C11">
              <w:rPr>
                <w:b/>
                <w:bCs/>
                <w:color w:val="000000"/>
              </w:rPr>
              <w:t>№ точки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b/>
                <w:bCs/>
                <w:color w:val="000000"/>
              </w:rPr>
            </w:pPr>
            <w:r w:rsidRPr="00C65C11">
              <w:rPr>
                <w:b/>
                <w:bCs/>
                <w:color w:val="000000"/>
              </w:rPr>
              <w:t>X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b/>
                <w:bCs/>
                <w:color w:val="000000"/>
              </w:rPr>
            </w:pPr>
            <w:r w:rsidRPr="00C65C11">
              <w:rPr>
                <w:b/>
                <w:bCs/>
                <w:color w:val="000000"/>
              </w:rPr>
              <w:t>Y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b/>
                <w:bCs/>
                <w:color w:val="000000"/>
              </w:rPr>
            </w:pPr>
            <w:r w:rsidRPr="00C65C11">
              <w:rPr>
                <w:b/>
                <w:bCs/>
                <w:color w:val="000000"/>
              </w:rPr>
              <w:t>R(м)</w:t>
            </w:r>
          </w:p>
        </w:tc>
      </w:tr>
      <w:tr w:rsidR="00C65C11" w:rsidRPr="00C65C11" w:rsidTr="00602475">
        <w:trPr>
          <w:trHeight w:val="315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6638610,04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3146617,63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 </w:t>
            </w:r>
          </w:p>
        </w:tc>
      </w:tr>
      <w:tr w:rsidR="00C65C11" w:rsidRPr="00C65C11" w:rsidTr="00602475">
        <w:trPr>
          <w:trHeight w:val="315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6638610,01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3146652,97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 </w:t>
            </w:r>
          </w:p>
        </w:tc>
      </w:tr>
      <w:tr w:rsidR="00C65C11" w:rsidRPr="00C65C11" w:rsidTr="00602475">
        <w:trPr>
          <w:trHeight w:val="315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6638578,27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3146650,27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 </w:t>
            </w:r>
          </w:p>
        </w:tc>
      </w:tr>
      <w:tr w:rsidR="00C65C11" w:rsidRPr="00C65C11" w:rsidTr="00602475">
        <w:trPr>
          <w:trHeight w:val="33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6638578,98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3146621,89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 </w:t>
            </w:r>
          </w:p>
        </w:tc>
      </w:tr>
      <w:tr w:rsidR="00C65C11" w:rsidRPr="00C65C11" w:rsidTr="00C65C11">
        <w:trPr>
          <w:trHeight w:val="31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rPr>
                <w:b/>
                <w:bCs/>
                <w:color w:val="000000"/>
              </w:rPr>
            </w:pPr>
            <w:r w:rsidRPr="00C65C11">
              <w:rPr>
                <w:b/>
                <w:bCs/>
                <w:color w:val="000000"/>
              </w:rPr>
              <w:t>S=1000 кв. м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rPr>
                <w:b/>
                <w:bCs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rPr>
                <w:sz w:val="20"/>
                <w:szCs w:val="20"/>
              </w:rPr>
            </w:pPr>
          </w:p>
        </w:tc>
      </w:tr>
    </w:tbl>
    <w:p w:rsidR="00C65C11" w:rsidRDefault="00C65C11" w:rsidP="00C65C11">
      <w:pPr>
        <w:pStyle w:val="24"/>
        <w:spacing w:line="360" w:lineRule="auto"/>
        <w:ind w:firstLine="709"/>
        <w:jc w:val="center"/>
        <w:rPr>
          <w:b/>
          <w:sz w:val="28"/>
          <w:szCs w:val="28"/>
        </w:rPr>
      </w:pPr>
    </w:p>
    <w:p w:rsidR="00C65C11" w:rsidRDefault="00C65C11" w:rsidP="00C65C11">
      <w:pPr>
        <w:pStyle w:val="24"/>
        <w:spacing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  <w:r w:rsidRPr="00C65C11">
        <w:rPr>
          <w:b/>
          <w:bCs/>
          <w:color w:val="000000"/>
          <w:sz w:val="28"/>
          <w:szCs w:val="28"/>
        </w:rPr>
        <w:t xml:space="preserve">Ведомость координат поворотных точек границ образуемого земельного участка № </w:t>
      </w:r>
      <w:r>
        <w:rPr>
          <w:b/>
          <w:bCs/>
          <w:color w:val="000000"/>
          <w:sz w:val="28"/>
          <w:szCs w:val="28"/>
        </w:rPr>
        <w:t>18</w:t>
      </w:r>
    </w:p>
    <w:tbl>
      <w:tblPr>
        <w:tblW w:w="8640" w:type="dxa"/>
        <w:tblInd w:w="-10" w:type="dxa"/>
        <w:tblLook w:val="04A0"/>
      </w:tblPr>
      <w:tblGrid>
        <w:gridCol w:w="2160"/>
        <w:gridCol w:w="2160"/>
        <w:gridCol w:w="2160"/>
        <w:gridCol w:w="2160"/>
      </w:tblGrid>
      <w:tr w:rsidR="00C65C11" w:rsidRPr="00C65C11" w:rsidTr="00602475">
        <w:trPr>
          <w:trHeight w:val="330"/>
        </w:trPr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b/>
                <w:bCs/>
                <w:color w:val="000000"/>
              </w:rPr>
            </w:pPr>
            <w:r w:rsidRPr="00C65C11">
              <w:rPr>
                <w:b/>
                <w:bCs/>
                <w:color w:val="000000"/>
              </w:rPr>
              <w:t>№ точки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b/>
                <w:bCs/>
                <w:color w:val="000000"/>
              </w:rPr>
            </w:pPr>
            <w:r w:rsidRPr="00C65C11">
              <w:rPr>
                <w:b/>
                <w:bCs/>
                <w:color w:val="000000"/>
              </w:rPr>
              <w:t>X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b/>
                <w:bCs/>
                <w:color w:val="000000"/>
              </w:rPr>
            </w:pPr>
            <w:r w:rsidRPr="00C65C11">
              <w:rPr>
                <w:b/>
                <w:bCs/>
                <w:color w:val="000000"/>
              </w:rPr>
              <w:t>Y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b/>
                <w:bCs/>
                <w:color w:val="000000"/>
              </w:rPr>
            </w:pPr>
            <w:r w:rsidRPr="00C65C11">
              <w:rPr>
                <w:b/>
                <w:bCs/>
                <w:color w:val="000000"/>
              </w:rPr>
              <w:t>R(м)</w:t>
            </w:r>
          </w:p>
        </w:tc>
      </w:tr>
      <w:tr w:rsidR="00C65C11" w:rsidRPr="00C65C11" w:rsidTr="00602475">
        <w:trPr>
          <w:trHeight w:val="315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6638577,6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3146681,27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 </w:t>
            </w:r>
          </w:p>
        </w:tc>
      </w:tr>
      <w:tr w:rsidR="00C65C11" w:rsidRPr="00C65C11" w:rsidTr="00602475">
        <w:trPr>
          <w:trHeight w:val="315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6638540,83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3146676,15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 </w:t>
            </w:r>
          </w:p>
        </w:tc>
      </w:tr>
      <w:tr w:rsidR="00C65C11" w:rsidRPr="00C65C11" w:rsidTr="00602475">
        <w:trPr>
          <w:trHeight w:val="315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6638541,52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3146652,76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 </w:t>
            </w:r>
          </w:p>
        </w:tc>
      </w:tr>
      <w:tr w:rsidR="00C65C11" w:rsidRPr="00C65C11" w:rsidTr="00602475">
        <w:trPr>
          <w:trHeight w:val="33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6638578,27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3146650,27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 </w:t>
            </w:r>
          </w:p>
        </w:tc>
      </w:tr>
      <w:tr w:rsidR="00C65C11" w:rsidRPr="00C65C11" w:rsidTr="00C65C11">
        <w:trPr>
          <w:trHeight w:val="31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602475">
            <w:pPr>
              <w:rPr>
                <w:b/>
                <w:bCs/>
                <w:color w:val="000000"/>
              </w:rPr>
            </w:pPr>
            <w:r w:rsidRPr="00C65C11">
              <w:rPr>
                <w:b/>
                <w:bCs/>
                <w:color w:val="000000"/>
              </w:rPr>
              <w:t>S=100</w:t>
            </w:r>
            <w:r w:rsidR="00602475">
              <w:rPr>
                <w:b/>
                <w:bCs/>
                <w:color w:val="000000"/>
              </w:rPr>
              <w:t>0</w:t>
            </w:r>
            <w:r w:rsidRPr="00C65C11">
              <w:rPr>
                <w:b/>
                <w:bCs/>
                <w:color w:val="000000"/>
              </w:rPr>
              <w:t xml:space="preserve"> кв. м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rPr>
                <w:b/>
                <w:bCs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rPr>
                <w:sz w:val="20"/>
                <w:szCs w:val="20"/>
              </w:rPr>
            </w:pPr>
          </w:p>
        </w:tc>
      </w:tr>
    </w:tbl>
    <w:p w:rsidR="00C65C11" w:rsidRDefault="00C65C11" w:rsidP="00C65C11">
      <w:pPr>
        <w:pStyle w:val="24"/>
        <w:spacing w:line="360" w:lineRule="auto"/>
        <w:ind w:firstLine="709"/>
        <w:jc w:val="center"/>
        <w:rPr>
          <w:b/>
          <w:sz w:val="28"/>
          <w:szCs w:val="28"/>
        </w:rPr>
      </w:pPr>
    </w:p>
    <w:p w:rsidR="00C65C11" w:rsidRDefault="00C65C11" w:rsidP="00C65C11">
      <w:pPr>
        <w:pStyle w:val="24"/>
        <w:spacing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  <w:r w:rsidRPr="00C65C11">
        <w:rPr>
          <w:b/>
          <w:bCs/>
          <w:color w:val="000000"/>
          <w:sz w:val="28"/>
          <w:szCs w:val="28"/>
        </w:rPr>
        <w:t xml:space="preserve">Ведомость координат поворотных точек границ образуемого земельного участка № </w:t>
      </w:r>
      <w:r>
        <w:rPr>
          <w:b/>
          <w:bCs/>
          <w:color w:val="000000"/>
          <w:sz w:val="28"/>
          <w:szCs w:val="28"/>
        </w:rPr>
        <w:t>19</w:t>
      </w:r>
    </w:p>
    <w:tbl>
      <w:tblPr>
        <w:tblW w:w="8640" w:type="dxa"/>
        <w:tblInd w:w="-10" w:type="dxa"/>
        <w:tblLook w:val="04A0"/>
      </w:tblPr>
      <w:tblGrid>
        <w:gridCol w:w="2160"/>
        <w:gridCol w:w="2160"/>
        <w:gridCol w:w="2160"/>
        <w:gridCol w:w="2160"/>
      </w:tblGrid>
      <w:tr w:rsidR="00C65C11" w:rsidRPr="00C65C11" w:rsidTr="00602475">
        <w:trPr>
          <w:trHeight w:val="330"/>
        </w:trPr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b/>
                <w:bCs/>
                <w:color w:val="000000"/>
              </w:rPr>
            </w:pPr>
            <w:r w:rsidRPr="00C65C11">
              <w:rPr>
                <w:b/>
                <w:bCs/>
                <w:color w:val="000000"/>
              </w:rPr>
              <w:t>№ точки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b/>
                <w:bCs/>
                <w:color w:val="000000"/>
              </w:rPr>
            </w:pPr>
            <w:r w:rsidRPr="00C65C11">
              <w:rPr>
                <w:b/>
                <w:bCs/>
                <w:color w:val="000000"/>
              </w:rPr>
              <w:t>X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b/>
                <w:bCs/>
                <w:color w:val="000000"/>
              </w:rPr>
            </w:pPr>
            <w:r w:rsidRPr="00C65C11">
              <w:rPr>
                <w:b/>
                <w:bCs/>
                <w:color w:val="000000"/>
              </w:rPr>
              <w:t>Y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b/>
                <w:bCs/>
                <w:color w:val="000000"/>
              </w:rPr>
            </w:pPr>
            <w:r w:rsidRPr="00C65C11">
              <w:rPr>
                <w:b/>
                <w:bCs/>
                <w:color w:val="000000"/>
              </w:rPr>
              <w:t>R(м)</w:t>
            </w:r>
          </w:p>
        </w:tc>
      </w:tr>
      <w:tr w:rsidR="00C65C11" w:rsidRPr="00C65C11" w:rsidTr="00602475">
        <w:trPr>
          <w:trHeight w:val="315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6638582,65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3146606,23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 </w:t>
            </w:r>
          </w:p>
        </w:tc>
      </w:tr>
      <w:tr w:rsidR="00C65C11" w:rsidRPr="00C65C11" w:rsidTr="00602475">
        <w:trPr>
          <w:trHeight w:val="315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6638552,62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3146610,33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 </w:t>
            </w:r>
          </w:p>
        </w:tc>
      </w:tr>
      <w:tr w:rsidR="00C65C11" w:rsidRPr="00C65C11" w:rsidTr="00602475">
        <w:trPr>
          <w:trHeight w:val="315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6638548,08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3146577,64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 </w:t>
            </w:r>
          </w:p>
        </w:tc>
      </w:tr>
      <w:tr w:rsidR="00C65C11" w:rsidRPr="00C65C11" w:rsidTr="00602475">
        <w:trPr>
          <w:trHeight w:val="33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6638578,19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3146573,53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 </w:t>
            </w:r>
          </w:p>
        </w:tc>
      </w:tr>
      <w:tr w:rsidR="00C65C11" w:rsidRPr="00C65C11" w:rsidTr="00C65C11">
        <w:trPr>
          <w:trHeight w:val="31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602475">
            <w:pPr>
              <w:rPr>
                <w:b/>
                <w:bCs/>
                <w:color w:val="000000"/>
              </w:rPr>
            </w:pPr>
            <w:r w:rsidRPr="00C65C11">
              <w:rPr>
                <w:b/>
                <w:bCs/>
                <w:color w:val="000000"/>
              </w:rPr>
              <w:t>S=100</w:t>
            </w:r>
            <w:r w:rsidR="00602475">
              <w:rPr>
                <w:b/>
                <w:bCs/>
                <w:color w:val="000000"/>
              </w:rPr>
              <w:t>0</w:t>
            </w:r>
            <w:r w:rsidRPr="00C65C11">
              <w:rPr>
                <w:b/>
                <w:bCs/>
                <w:color w:val="000000"/>
              </w:rPr>
              <w:t xml:space="preserve"> кв. м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rPr>
                <w:b/>
                <w:bCs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rPr>
                <w:sz w:val="20"/>
                <w:szCs w:val="20"/>
              </w:rPr>
            </w:pPr>
          </w:p>
        </w:tc>
      </w:tr>
    </w:tbl>
    <w:p w:rsidR="00C65C11" w:rsidRDefault="00C65C11" w:rsidP="00C65C11">
      <w:pPr>
        <w:pStyle w:val="24"/>
        <w:spacing w:line="360" w:lineRule="auto"/>
        <w:ind w:firstLine="709"/>
        <w:jc w:val="center"/>
        <w:rPr>
          <w:b/>
          <w:sz w:val="28"/>
          <w:szCs w:val="28"/>
        </w:rPr>
      </w:pPr>
    </w:p>
    <w:p w:rsidR="00C65C11" w:rsidRDefault="00C65C11" w:rsidP="00C65C11">
      <w:pPr>
        <w:pStyle w:val="24"/>
        <w:spacing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  <w:r w:rsidRPr="00C65C11">
        <w:rPr>
          <w:b/>
          <w:bCs/>
          <w:color w:val="000000"/>
          <w:sz w:val="28"/>
          <w:szCs w:val="28"/>
        </w:rPr>
        <w:t xml:space="preserve">Ведомость координат поворотных точек границ образуемого земельного участка № </w:t>
      </w:r>
      <w:r>
        <w:rPr>
          <w:b/>
          <w:bCs/>
          <w:color w:val="000000"/>
          <w:sz w:val="28"/>
          <w:szCs w:val="28"/>
        </w:rPr>
        <w:t>20</w:t>
      </w:r>
    </w:p>
    <w:tbl>
      <w:tblPr>
        <w:tblW w:w="8640" w:type="dxa"/>
        <w:tblInd w:w="-10" w:type="dxa"/>
        <w:tblLook w:val="04A0"/>
      </w:tblPr>
      <w:tblGrid>
        <w:gridCol w:w="2160"/>
        <w:gridCol w:w="2160"/>
        <w:gridCol w:w="2160"/>
        <w:gridCol w:w="2160"/>
      </w:tblGrid>
      <w:tr w:rsidR="00C65C11" w:rsidRPr="00C65C11" w:rsidTr="00602475">
        <w:trPr>
          <w:trHeight w:val="330"/>
        </w:trPr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b/>
                <w:bCs/>
                <w:color w:val="000000"/>
              </w:rPr>
            </w:pPr>
            <w:r w:rsidRPr="00C65C11">
              <w:rPr>
                <w:b/>
                <w:bCs/>
                <w:color w:val="000000"/>
              </w:rPr>
              <w:t>№ точки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b/>
                <w:bCs/>
                <w:color w:val="000000"/>
              </w:rPr>
            </w:pPr>
            <w:r w:rsidRPr="00C65C11">
              <w:rPr>
                <w:b/>
                <w:bCs/>
                <w:color w:val="000000"/>
              </w:rPr>
              <w:t>X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b/>
                <w:bCs/>
                <w:color w:val="000000"/>
              </w:rPr>
            </w:pPr>
            <w:r w:rsidRPr="00C65C11">
              <w:rPr>
                <w:b/>
                <w:bCs/>
                <w:color w:val="000000"/>
              </w:rPr>
              <w:t>Y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b/>
                <w:bCs/>
                <w:color w:val="000000"/>
              </w:rPr>
            </w:pPr>
            <w:r w:rsidRPr="00C65C11">
              <w:rPr>
                <w:b/>
                <w:bCs/>
                <w:color w:val="000000"/>
              </w:rPr>
              <w:t>R(м)</w:t>
            </w:r>
          </w:p>
        </w:tc>
      </w:tr>
      <w:tr w:rsidR="00C65C11" w:rsidRPr="00C65C11" w:rsidTr="00602475">
        <w:trPr>
          <w:trHeight w:val="315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6638573,73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3146540,83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 </w:t>
            </w:r>
          </w:p>
        </w:tc>
      </w:tr>
      <w:tr w:rsidR="00C65C11" w:rsidRPr="00C65C11" w:rsidTr="00602475">
        <w:trPr>
          <w:trHeight w:val="315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6638578,19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3146573,53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 </w:t>
            </w:r>
          </w:p>
        </w:tc>
      </w:tr>
      <w:tr w:rsidR="00C65C11" w:rsidRPr="00C65C11" w:rsidTr="00602475">
        <w:trPr>
          <w:trHeight w:val="315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6638548,08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3146577,64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 </w:t>
            </w:r>
          </w:p>
        </w:tc>
      </w:tr>
      <w:tr w:rsidR="00C65C11" w:rsidRPr="00C65C11" w:rsidTr="00602475">
        <w:trPr>
          <w:trHeight w:val="33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6638543,69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3146544,93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 </w:t>
            </w:r>
          </w:p>
        </w:tc>
      </w:tr>
      <w:tr w:rsidR="00C65C11" w:rsidRPr="00C65C11" w:rsidTr="00C65C11">
        <w:trPr>
          <w:trHeight w:val="31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602475">
            <w:pPr>
              <w:rPr>
                <w:b/>
                <w:bCs/>
                <w:color w:val="000000"/>
              </w:rPr>
            </w:pPr>
            <w:r w:rsidRPr="00C65C11">
              <w:rPr>
                <w:b/>
                <w:bCs/>
                <w:color w:val="000000"/>
              </w:rPr>
              <w:t>S=100</w:t>
            </w:r>
            <w:r w:rsidR="00602475">
              <w:rPr>
                <w:b/>
                <w:bCs/>
                <w:color w:val="000000"/>
              </w:rPr>
              <w:t>0</w:t>
            </w:r>
            <w:r w:rsidRPr="00C65C11">
              <w:rPr>
                <w:b/>
                <w:bCs/>
                <w:color w:val="000000"/>
              </w:rPr>
              <w:t xml:space="preserve"> кв. м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rPr>
                <w:b/>
                <w:bCs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rPr>
                <w:sz w:val="20"/>
                <w:szCs w:val="20"/>
              </w:rPr>
            </w:pPr>
          </w:p>
        </w:tc>
      </w:tr>
    </w:tbl>
    <w:p w:rsidR="00C65C11" w:rsidRDefault="00C65C11" w:rsidP="00C65C11">
      <w:pPr>
        <w:pStyle w:val="24"/>
        <w:spacing w:line="360" w:lineRule="auto"/>
        <w:ind w:firstLine="709"/>
        <w:jc w:val="center"/>
        <w:rPr>
          <w:b/>
          <w:sz w:val="28"/>
          <w:szCs w:val="28"/>
        </w:rPr>
      </w:pPr>
    </w:p>
    <w:p w:rsidR="00C65C11" w:rsidRDefault="00C65C11" w:rsidP="00C65C11">
      <w:pPr>
        <w:pStyle w:val="24"/>
        <w:spacing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  <w:r w:rsidRPr="00C65C11">
        <w:rPr>
          <w:b/>
          <w:bCs/>
          <w:color w:val="000000"/>
          <w:sz w:val="28"/>
          <w:szCs w:val="28"/>
        </w:rPr>
        <w:t xml:space="preserve">Ведомость координат поворотных точек границ образуемого земельного участка № </w:t>
      </w:r>
      <w:r>
        <w:rPr>
          <w:b/>
          <w:bCs/>
          <w:color w:val="000000"/>
          <w:sz w:val="28"/>
          <w:szCs w:val="28"/>
        </w:rPr>
        <w:t>21</w:t>
      </w:r>
    </w:p>
    <w:tbl>
      <w:tblPr>
        <w:tblW w:w="8640" w:type="dxa"/>
        <w:tblInd w:w="-10" w:type="dxa"/>
        <w:tblLook w:val="04A0"/>
      </w:tblPr>
      <w:tblGrid>
        <w:gridCol w:w="2160"/>
        <w:gridCol w:w="2160"/>
        <w:gridCol w:w="2160"/>
        <w:gridCol w:w="2160"/>
      </w:tblGrid>
      <w:tr w:rsidR="00C65C11" w:rsidRPr="00C65C11" w:rsidTr="00602475">
        <w:trPr>
          <w:trHeight w:val="330"/>
        </w:trPr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b/>
                <w:bCs/>
                <w:color w:val="000000"/>
              </w:rPr>
            </w:pPr>
            <w:r w:rsidRPr="00C65C11">
              <w:rPr>
                <w:b/>
                <w:bCs/>
                <w:color w:val="000000"/>
              </w:rPr>
              <w:t>№ точки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b/>
                <w:bCs/>
                <w:color w:val="000000"/>
              </w:rPr>
            </w:pPr>
            <w:r w:rsidRPr="00C65C11">
              <w:rPr>
                <w:b/>
                <w:bCs/>
                <w:color w:val="000000"/>
              </w:rPr>
              <w:t>X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b/>
                <w:bCs/>
                <w:color w:val="000000"/>
              </w:rPr>
            </w:pPr>
            <w:r w:rsidRPr="00C65C11">
              <w:rPr>
                <w:b/>
                <w:bCs/>
                <w:color w:val="000000"/>
              </w:rPr>
              <w:t>Y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b/>
                <w:bCs/>
                <w:color w:val="000000"/>
              </w:rPr>
            </w:pPr>
            <w:r w:rsidRPr="00C65C11">
              <w:rPr>
                <w:b/>
                <w:bCs/>
                <w:color w:val="000000"/>
              </w:rPr>
              <w:t>R(м)</w:t>
            </w:r>
          </w:p>
        </w:tc>
      </w:tr>
      <w:tr w:rsidR="00C65C11" w:rsidRPr="00C65C11" w:rsidTr="00602475">
        <w:trPr>
          <w:trHeight w:val="315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6638612,68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3146602,13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 </w:t>
            </w:r>
          </w:p>
        </w:tc>
      </w:tr>
      <w:tr w:rsidR="00C65C11" w:rsidRPr="00C65C11" w:rsidTr="00602475">
        <w:trPr>
          <w:trHeight w:val="315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6638582,65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3146606,23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 </w:t>
            </w:r>
          </w:p>
        </w:tc>
      </w:tr>
      <w:tr w:rsidR="00C65C11" w:rsidRPr="00C65C11" w:rsidTr="00602475">
        <w:trPr>
          <w:trHeight w:val="315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6638578,19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3146573,53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 </w:t>
            </w:r>
          </w:p>
        </w:tc>
      </w:tr>
      <w:tr w:rsidR="00C65C11" w:rsidRPr="00C65C11" w:rsidTr="00602475">
        <w:trPr>
          <w:trHeight w:val="33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6638608,22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3146569,43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 </w:t>
            </w:r>
          </w:p>
        </w:tc>
      </w:tr>
      <w:tr w:rsidR="00C65C11" w:rsidRPr="00C65C11" w:rsidTr="00C65C11">
        <w:trPr>
          <w:trHeight w:val="31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rPr>
                <w:b/>
                <w:bCs/>
                <w:color w:val="000000"/>
              </w:rPr>
            </w:pPr>
            <w:r w:rsidRPr="00C65C11">
              <w:rPr>
                <w:b/>
                <w:bCs/>
                <w:color w:val="000000"/>
              </w:rPr>
              <w:t>S=1000 кв. м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rPr>
                <w:b/>
                <w:bCs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rPr>
                <w:sz w:val="20"/>
                <w:szCs w:val="20"/>
              </w:rPr>
            </w:pPr>
          </w:p>
        </w:tc>
      </w:tr>
    </w:tbl>
    <w:p w:rsidR="00C65C11" w:rsidRDefault="00C65C11" w:rsidP="00C65C11">
      <w:pPr>
        <w:pStyle w:val="24"/>
        <w:spacing w:line="360" w:lineRule="auto"/>
        <w:ind w:firstLine="709"/>
        <w:jc w:val="center"/>
        <w:rPr>
          <w:b/>
          <w:sz w:val="28"/>
          <w:szCs w:val="28"/>
        </w:rPr>
      </w:pPr>
    </w:p>
    <w:p w:rsidR="00C65C11" w:rsidRDefault="00C65C11" w:rsidP="00C65C11">
      <w:pPr>
        <w:pStyle w:val="24"/>
        <w:spacing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  <w:r w:rsidRPr="00C65C11">
        <w:rPr>
          <w:b/>
          <w:bCs/>
          <w:color w:val="000000"/>
          <w:sz w:val="28"/>
          <w:szCs w:val="28"/>
        </w:rPr>
        <w:t xml:space="preserve">Ведомость координат поворотных точек границ образуемого земельного участка № </w:t>
      </w:r>
      <w:r>
        <w:rPr>
          <w:b/>
          <w:bCs/>
          <w:color w:val="000000"/>
          <w:sz w:val="28"/>
          <w:szCs w:val="28"/>
        </w:rPr>
        <w:t>22</w:t>
      </w:r>
    </w:p>
    <w:tbl>
      <w:tblPr>
        <w:tblW w:w="8640" w:type="dxa"/>
        <w:tblInd w:w="-10" w:type="dxa"/>
        <w:tblLook w:val="04A0"/>
      </w:tblPr>
      <w:tblGrid>
        <w:gridCol w:w="2160"/>
        <w:gridCol w:w="2160"/>
        <w:gridCol w:w="2160"/>
        <w:gridCol w:w="2160"/>
      </w:tblGrid>
      <w:tr w:rsidR="00C65C11" w:rsidRPr="00C65C11" w:rsidTr="00602475">
        <w:trPr>
          <w:trHeight w:val="330"/>
        </w:trPr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b/>
                <w:bCs/>
                <w:color w:val="000000"/>
              </w:rPr>
            </w:pPr>
            <w:r w:rsidRPr="00C65C11">
              <w:rPr>
                <w:b/>
                <w:bCs/>
                <w:color w:val="000000"/>
              </w:rPr>
              <w:t>№ точки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b/>
                <w:bCs/>
                <w:color w:val="000000"/>
              </w:rPr>
            </w:pPr>
            <w:r w:rsidRPr="00C65C11">
              <w:rPr>
                <w:b/>
                <w:bCs/>
                <w:color w:val="000000"/>
              </w:rPr>
              <w:t>X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b/>
                <w:bCs/>
                <w:color w:val="000000"/>
              </w:rPr>
            </w:pPr>
            <w:r w:rsidRPr="00C65C11">
              <w:rPr>
                <w:b/>
                <w:bCs/>
                <w:color w:val="000000"/>
              </w:rPr>
              <w:t>Y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b/>
                <w:bCs/>
                <w:color w:val="000000"/>
              </w:rPr>
            </w:pPr>
            <w:r w:rsidRPr="00C65C11">
              <w:rPr>
                <w:b/>
                <w:bCs/>
                <w:color w:val="000000"/>
              </w:rPr>
              <w:t>R(м)</w:t>
            </w:r>
          </w:p>
        </w:tc>
      </w:tr>
      <w:tr w:rsidR="00C65C11" w:rsidRPr="00C65C11" w:rsidTr="00602475">
        <w:trPr>
          <w:trHeight w:val="315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6638642,71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3146598,03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 </w:t>
            </w:r>
          </w:p>
        </w:tc>
      </w:tr>
      <w:tr w:rsidR="00C65C11" w:rsidRPr="00C65C11" w:rsidTr="00602475">
        <w:trPr>
          <w:trHeight w:val="315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6638612,68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3146602,13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 </w:t>
            </w:r>
          </w:p>
        </w:tc>
      </w:tr>
      <w:tr w:rsidR="00C65C11" w:rsidRPr="00C65C11" w:rsidTr="00602475">
        <w:trPr>
          <w:trHeight w:val="315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6638608,22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3146569,43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 </w:t>
            </w:r>
          </w:p>
        </w:tc>
      </w:tr>
      <w:tr w:rsidR="00C65C11" w:rsidRPr="00C65C11" w:rsidTr="00602475">
        <w:trPr>
          <w:trHeight w:val="33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6638638,25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3146565,33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 </w:t>
            </w:r>
          </w:p>
        </w:tc>
      </w:tr>
      <w:tr w:rsidR="00C65C11" w:rsidRPr="00C65C11" w:rsidTr="00C65C11">
        <w:trPr>
          <w:trHeight w:val="31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rPr>
                <w:b/>
                <w:bCs/>
                <w:color w:val="000000"/>
              </w:rPr>
            </w:pPr>
            <w:r w:rsidRPr="00C65C11">
              <w:rPr>
                <w:b/>
                <w:bCs/>
                <w:color w:val="000000"/>
              </w:rPr>
              <w:t>S=1000 кв. м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rPr>
                <w:b/>
                <w:bCs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rPr>
                <w:sz w:val="20"/>
                <w:szCs w:val="20"/>
              </w:rPr>
            </w:pPr>
          </w:p>
        </w:tc>
      </w:tr>
    </w:tbl>
    <w:p w:rsidR="00C65C11" w:rsidRDefault="00C65C11" w:rsidP="00C65C11">
      <w:pPr>
        <w:pStyle w:val="24"/>
        <w:spacing w:line="360" w:lineRule="auto"/>
        <w:ind w:firstLine="709"/>
        <w:jc w:val="center"/>
        <w:rPr>
          <w:b/>
          <w:sz w:val="28"/>
          <w:szCs w:val="28"/>
        </w:rPr>
      </w:pPr>
    </w:p>
    <w:p w:rsidR="00C65C11" w:rsidRDefault="00C65C11" w:rsidP="00C65C11">
      <w:pPr>
        <w:pStyle w:val="24"/>
        <w:spacing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  <w:r w:rsidRPr="00C65C11">
        <w:rPr>
          <w:b/>
          <w:bCs/>
          <w:color w:val="000000"/>
          <w:sz w:val="28"/>
          <w:szCs w:val="28"/>
        </w:rPr>
        <w:t xml:space="preserve">Ведомость координат поворотных точек границ образуемого земельного участка № </w:t>
      </w:r>
      <w:r>
        <w:rPr>
          <w:b/>
          <w:bCs/>
          <w:color w:val="000000"/>
          <w:sz w:val="28"/>
          <w:szCs w:val="28"/>
        </w:rPr>
        <w:t>23</w:t>
      </w:r>
    </w:p>
    <w:tbl>
      <w:tblPr>
        <w:tblW w:w="8640" w:type="dxa"/>
        <w:tblInd w:w="-10" w:type="dxa"/>
        <w:tblLook w:val="04A0"/>
      </w:tblPr>
      <w:tblGrid>
        <w:gridCol w:w="2160"/>
        <w:gridCol w:w="2160"/>
        <w:gridCol w:w="2160"/>
        <w:gridCol w:w="2160"/>
      </w:tblGrid>
      <w:tr w:rsidR="00C65C11" w:rsidRPr="00C65C11" w:rsidTr="00602475">
        <w:trPr>
          <w:trHeight w:val="330"/>
        </w:trPr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b/>
                <w:bCs/>
                <w:color w:val="000000"/>
              </w:rPr>
            </w:pPr>
            <w:r w:rsidRPr="00C65C11">
              <w:rPr>
                <w:b/>
                <w:bCs/>
                <w:color w:val="000000"/>
              </w:rPr>
              <w:t>№ точки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b/>
                <w:bCs/>
                <w:color w:val="000000"/>
              </w:rPr>
            </w:pPr>
            <w:r w:rsidRPr="00C65C11">
              <w:rPr>
                <w:b/>
                <w:bCs/>
                <w:color w:val="000000"/>
              </w:rPr>
              <w:t>X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b/>
                <w:bCs/>
                <w:color w:val="000000"/>
              </w:rPr>
            </w:pPr>
            <w:r w:rsidRPr="00C65C11">
              <w:rPr>
                <w:b/>
                <w:bCs/>
                <w:color w:val="000000"/>
              </w:rPr>
              <w:t>Y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b/>
                <w:bCs/>
                <w:color w:val="000000"/>
              </w:rPr>
            </w:pPr>
            <w:r w:rsidRPr="00C65C11">
              <w:rPr>
                <w:b/>
                <w:bCs/>
                <w:color w:val="000000"/>
              </w:rPr>
              <w:t>R(м)</w:t>
            </w:r>
          </w:p>
        </w:tc>
      </w:tr>
      <w:tr w:rsidR="00C65C11" w:rsidRPr="00C65C11" w:rsidTr="00602475">
        <w:trPr>
          <w:trHeight w:val="315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6638672,75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3146593,93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 </w:t>
            </w:r>
          </w:p>
        </w:tc>
      </w:tr>
      <w:tr w:rsidR="00C65C11" w:rsidRPr="00C65C11" w:rsidTr="00602475">
        <w:trPr>
          <w:trHeight w:val="315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6638642,71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3146598,03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 </w:t>
            </w:r>
          </w:p>
        </w:tc>
      </w:tr>
      <w:tr w:rsidR="00C65C11" w:rsidRPr="00C65C11" w:rsidTr="00602475">
        <w:trPr>
          <w:trHeight w:val="315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6638638,25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3146565,33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 </w:t>
            </w:r>
          </w:p>
        </w:tc>
      </w:tr>
      <w:tr w:rsidR="00C65C11" w:rsidRPr="00C65C11" w:rsidTr="00602475">
        <w:trPr>
          <w:trHeight w:val="33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6638668,28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3146561,23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 </w:t>
            </w:r>
          </w:p>
        </w:tc>
      </w:tr>
      <w:tr w:rsidR="00C65C11" w:rsidRPr="00C65C11" w:rsidTr="00C65C11">
        <w:trPr>
          <w:trHeight w:val="31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rPr>
                <w:b/>
                <w:bCs/>
                <w:color w:val="000000"/>
              </w:rPr>
            </w:pPr>
            <w:r w:rsidRPr="00C65C11">
              <w:rPr>
                <w:b/>
                <w:bCs/>
                <w:color w:val="000000"/>
              </w:rPr>
              <w:t>S=1000 кв. м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rPr>
                <w:b/>
                <w:bCs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rPr>
                <w:sz w:val="20"/>
                <w:szCs w:val="20"/>
              </w:rPr>
            </w:pPr>
          </w:p>
        </w:tc>
      </w:tr>
    </w:tbl>
    <w:p w:rsidR="00C65C11" w:rsidRDefault="00C65C11" w:rsidP="00C65C11">
      <w:pPr>
        <w:pStyle w:val="24"/>
        <w:spacing w:line="360" w:lineRule="auto"/>
        <w:ind w:firstLine="709"/>
        <w:jc w:val="center"/>
        <w:rPr>
          <w:b/>
          <w:sz w:val="28"/>
          <w:szCs w:val="28"/>
        </w:rPr>
      </w:pPr>
    </w:p>
    <w:p w:rsidR="00C65C11" w:rsidRDefault="00C65C11" w:rsidP="00C65C11">
      <w:pPr>
        <w:pStyle w:val="24"/>
        <w:spacing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  <w:r w:rsidRPr="00C65C11">
        <w:rPr>
          <w:b/>
          <w:bCs/>
          <w:color w:val="000000"/>
          <w:sz w:val="28"/>
          <w:szCs w:val="28"/>
        </w:rPr>
        <w:t xml:space="preserve">Ведомость координат поворотных точек границ образуемого земельного участка № </w:t>
      </w:r>
      <w:r>
        <w:rPr>
          <w:b/>
          <w:bCs/>
          <w:color w:val="000000"/>
          <w:sz w:val="28"/>
          <w:szCs w:val="28"/>
        </w:rPr>
        <w:t>24</w:t>
      </w:r>
    </w:p>
    <w:tbl>
      <w:tblPr>
        <w:tblW w:w="8640" w:type="dxa"/>
        <w:tblInd w:w="-10" w:type="dxa"/>
        <w:tblLook w:val="04A0"/>
      </w:tblPr>
      <w:tblGrid>
        <w:gridCol w:w="2160"/>
        <w:gridCol w:w="2160"/>
        <w:gridCol w:w="2160"/>
        <w:gridCol w:w="2160"/>
      </w:tblGrid>
      <w:tr w:rsidR="00C65C11" w:rsidRPr="00C65C11" w:rsidTr="00602475">
        <w:trPr>
          <w:trHeight w:val="330"/>
        </w:trPr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b/>
                <w:bCs/>
                <w:color w:val="000000"/>
              </w:rPr>
            </w:pPr>
            <w:r w:rsidRPr="00C65C11">
              <w:rPr>
                <w:b/>
                <w:bCs/>
                <w:color w:val="000000"/>
              </w:rPr>
              <w:t>№ точки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b/>
                <w:bCs/>
                <w:color w:val="000000"/>
              </w:rPr>
            </w:pPr>
            <w:r w:rsidRPr="00C65C11">
              <w:rPr>
                <w:b/>
                <w:bCs/>
                <w:color w:val="000000"/>
              </w:rPr>
              <w:t>X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b/>
                <w:bCs/>
                <w:color w:val="000000"/>
              </w:rPr>
            </w:pPr>
            <w:r w:rsidRPr="00C65C11">
              <w:rPr>
                <w:b/>
                <w:bCs/>
                <w:color w:val="000000"/>
              </w:rPr>
              <w:t>Y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b/>
                <w:bCs/>
                <w:color w:val="000000"/>
              </w:rPr>
            </w:pPr>
            <w:r w:rsidRPr="00C65C11">
              <w:rPr>
                <w:b/>
                <w:bCs/>
                <w:color w:val="000000"/>
              </w:rPr>
              <w:t>R(м)</w:t>
            </w:r>
          </w:p>
        </w:tc>
      </w:tr>
      <w:tr w:rsidR="00C65C11" w:rsidRPr="00C65C11" w:rsidTr="00602475">
        <w:trPr>
          <w:trHeight w:val="315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6638663,82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3146528,54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 </w:t>
            </w:r>
          </w:p>
        </w:tc>
      </w:tr>
      <w:tr w:rsidR="00C65C11" w:rsidRPr="00C65C11" w:rsidTr="00602475">
        <w:trPr>
          <w:trHeight w:val="315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6638668,28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3146561,23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 </w:t>
            </w:r>
          </w:p>
        </w:tc>
      </w:tr>
      <w:tr w:rsidR="00C65C11" w:rsidRPr="00C65C11" w:rsidTr="00602475">
        <w:trPr>
          <w:trHeight w:val="315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6638638,25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3146565,33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 </w:t>
            </w:r>
          </w:p>
        </w:tc>
      </w:tr>
      <w:tr w:rsidR="00C65C11" w:rsidRPr="00C65C11" w:rsidTr="00602475">
        <w:trPr>
          <w:trHeight w:val="33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6638633,79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3146532,63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 </w:t>
            </w:r>
          </w:p>
        </w:tc>
      </w:tr>
      <w:tr w:rsidR="00C65C11" w:rsidRPr="00C65C11" w:rsidTr="00C65C11">
        <w:trPr>
          <w:trHeight w:val="31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rPr>
                <w:b/>
                <w:bCs/>
                <w:color w:val="000000"/>
              </w:rPr>
            </w:pPr>
            <w:r w:rsidRPr="00C65C11">
              <w:rPr>
                <w:b/>
                <w:bCs/>
                <w:color w:val="000000"/>
              </w:rPr>
              <w:t>S=1000 кв. м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rPr>
                <w:b/>
                <w:bCs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rPr>
                <w:sz w:val="20"/>
                <w:szCs w:val="20"/>
              </w:rPr>
            </w:pPr>
          </w:p>
        </w:tc>
      </w:tr>
    </w:tbl>
    <w:p w:rsidR="00C65C11" w:rsidRDefault="00C65C11" w:rsidP="00C65C11">
      <w:pPr>
        <w:pStyle w:val="24"/>
        <w:spacing w:line="360" w:lineRule="auto"/>
        <w:ind w:firstLine="709"/>
        <w:jc w:val="center"/>
        <w:rPr>
          <w:b/>
          <w:sz w:val="28"/>
          <w:szCs w:val="28"/>
        </w:rPr>
      </w:pPr>
    </w:p>
    <w:p w:rsidR="00C65C11" w:rsidRDefault="00C65C11" w:rsidP="00C65C11">
      <w:pPr>
        <w:pStyle w:val="24"/>
        <w:spacing w:line="360" w:lineRule="auto"/>
        <w:ind w:firstLine="709"/>
        <w:jc w:val="center"/>
        <w:rPr>
          <w:b/>
          <w:sz w:val="28"/>
          <w:szCs w:val="28"/>
        </w:rPr>
      </w:pPr>
    </w:p>
    <w:p w:rsidR="00C65C11" w:rsidRDefault="00C65C11" w:rsidP="00C65C11">
      <w:pPr>
        <w:pStyle w:val="24"/>
        <w:spacing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  <w:r w:rsidRPr="00C65C11">
        <w:rPr>
          <w:b/>
          <w:bCs/>
          <w:color w:val="000000"/>
          <w:sz w:val="28"/>
          <w:szCs w:val="28"/>
        </w:rPr>
        <w:t xml:space="preserve">Ведомость координат поворотных точек границ образуемого земельного участка № </w:t>
      </w:r>
      <w:r>
        <w:rPr>
          <w:b/>
          <w:bCs/>
          <w:color w:val="000000"/>
          <w:sz w:val="28"/>
          <w:szCs w:val="28"/>
        </w:rPr>
        <w:t>25</w:t>
      </w:r>
    </w:p>
    <w:tbl>
      <w:tblPr>
        <w:tblW w:w="8640" w:type="dxa"/>
        <w:tblInd w:w="-10" w:type="dxa"/>
        <w:tblLook w:val="04A0"/>
      </w:tblPr>
      <w:tblGrid>
        <w:gridCol w:w="2160"/>
        <w:gridCol w:w="2160"/>
        <w:gridCol w:w="2160"/>
        <w:gridCol w:w="2160"/>
      </w:tblGrid>
      <w:tr w:rsidR="00C65C11" w:rsidRPr="00C65C11" w:rsidTr="00602475">
        <w:trPr>
          <w:trHeight w:val="330"/>
        </w:trPr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b/>
                <w:bCs/>
                <w:color w:val="000000"/>
              </w:rPr>
            </w:pPr>
            <w:r w:rsidRPr="00C65C11">
              <w:rPr>
                <w:b/>
                <w:bCs/>
                <w:color w:val="000000"/>
              </w:rPr>
              <w:t>№ точки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b/>
                <w:bCs/>
                <w:color w:val="000000"/>
              </w:rPr>
            </w:pPr>
            <w:r w:rsidRPr="00C65C11">
              <w:rPr>
                <w:b/>
                <w:bCs/>
                <w:color w:val="000000"/>
              </w:rPr>
              <w:t>X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b/>
                <w:bCs/>
                <w:color w:val="000000"/>
              </w:rPr>
            </w:pPr>
            <w:r w:rsidRPr="00C65C11">
              <w:rPr>
                <w:b/>
                <w:bCs/>
                <w:color w:val="000000"/>
              </w:rPr>
              <w:t>Y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b/>
                <w:bCs/>
                <w:color w:val="000000"/>
              </w:rPr>
            </w:pPr>
            <w:r w:rsidRPr="00C65C11">
              <w:rPr>
                <w:b/>
                <w:bCs/>
                <w:color w:val="000000"/>
              </w:rPr>
              <w:t>R(м)</w:t>
            </w:r>
          </w:p>
        </w:tc>
      </w:tr>
      <w:tr w:rsidR="00C65C11" w:rsidRPr="00C65C11" w:rsidTr="00602475">
        <w:trPr>
          <w:trHeight w:val="315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6638702,78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3146589,83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 </w:t>
            </w:r>
          </w:p>
        </w:tc>
      </w:tr>
      <w:tr w:rsidR="00C65C11" w:rsidRPr="00C65C11" w:rsidTr="00602475">
        <w:trPr>
          <w:trHeight w:val="315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6638672,75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3146593,93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 </w:t>
            </w:r>
          </w:p>
        </w:tc>
      </w:tr>
      <w:tr w:rsidR="00C65C11" w:rsidRPr="00C65C11" w:rsidTr="00602475">
        <w:trPr>
          <w:trHeight w:val="315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6638668,28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3146561,23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 </w:t>
            </w:r>
          </w:p>
        </w:tc>
      </w:tr>
      <w:tr w:rsidR="00C65C11" w:rsidRPr="00C65C11" w:rsidTr="00602475">
        <w:trPr>
          <w:trHeight w:val="33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6638698,32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3146557,13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 </w:t>
            </w:r>
          </w:p>
        </w:tc>
      </w:tr>
      <w:tr w:rsidR="00C65C11" w:rsidRPr="00C65C11" w:rsidTr="00C65C11">
        <w:trPr>
          <w:trHeight w:val="31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rPr>
                <w:b/>
                <w:bCs/>
                <w:color w:val="000000"/>
              </w:rPr>
            </w:pPr>
            <w:r w:rsidRPr="00C65C11">
              <w:rPr>
                <w:b/>
                <w:bCs/>
                <w:color w:val="000000"/>
              </w:rPr>
              <w:t>S=1000 кв. м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rPr>
                <w:b/>
                <w:bCs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rPr>
                <w:sz w:val="20"/>
                <w:szCs w:val="20"/>
              </w:rPr>
            </w:pPr>
          </w:p>
        </w:tc>
      </w:tr>
    </w:tbl>
    <w:p w:rsidR="00C65C11" w:rsidRDefault="00C65C11" w:rsidP="00C65C11">
      <w:pPr>
        <w:pStyle w:val="24"/>
        <w:spacing w:line="360" w:lineRule="auto"/>
        <w:ind w:firstLine="709"/>
        <w:jc w:val="center"/>
        <w:rPr>
          <w:b/>
          <w:sz w:val="28"/>
          <w:szCs w:val="28"/>
        </w:rPr>
      </w:pPr>
    </w:p>
    <w:p w:rsidR="00C65C11" w:rsidRDefault="00C65C11" w:rsidP="00C65C11">
      <w:pPr>
        <w:pStyle w:val="24"/>
        <w:spacing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  <w:r w:rsidRPr="00C65C11">
        <w:rPr>
          <w:b/>
          <w:bCs/>
          <w:color w:val="000000"/>
          <w:sz w:val="28"/>
          <w:szCs w:val="28"/>
        </w:rPr>
        <w:t xml:space="preserve">Ведомость координат поворотных точек границ образуемого земельного участка № </w:t>
      </w:r>
      <w:r>
        <w:rPr>
          <w:b/>
          <w:bCs/>
          <w:color w:val="000000"/>
          <w:sz w:val="28"/>
          <w:szCs w:val="28"/>
        </w:rPr>
        <w:t>26</w:t>
      </w:r>
    </w:p>
    <w:tbl>
      <w:tblPr>
        <w:tblW w:w="8640" w:type="dxa"/>
        <w:tblInd w:w="-10" w:type="dxa"/>
        <w:tblLook w:val="04A0"/>
      </w:tblPr>
      <w:tblGrid>
        <w:gridCol w:w="2160"/>
        <w:gridCol w:w="2160"/>
        <w:gridCol w:w="2160"/>
        <w:gridCol w:w="2160"/>
      </w:tblGrid>
      <w:tr w:rsidR="00C65C11" w:rsidRPr="00C65C11" w:rsidTr="00602475">
        <w:trPr>
          <w:trHeight w:val="330"/>
        </w:trPr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b/>
                <w:bCs/>
                <w:color w:val="000000"/>
              </w:rPr>
            </w:pPr>
            <w:r w:rsidRPr="00C65C11">
              <w:rPr>
                <w:b/>
                <w:bCs/>
                <w:color w:val="000000"/>
              </w:rPr>
              <w:t>№ точки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b/>
                <w:bCs/>
                <w:color w:val="000000"/>
              </w:rPr>
            </w:pPr>
            <w:r w:rsidRPr="00C65C11">
              <w:rPr>
                <w:b/>
                <w:bCs/>
                <w:color w:val="000000"/>
              </w:rPr>
              <w:t>X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b/>
                <w:bCs/>
                <w:color w:val="000000"/>
              </w:rPr>
            </w:pPr>
            <w:r w:rsidRPr="00C65C11">
              <w:rPr>
                <w:b/>
                <w:bCs/>
                <w:color w:val="000000"/>
              </w:rPr>
              <w:t>Y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b/>
                <w:bCs/>
                <w:color w:val="000000"/>
              </w:rPr>
            </w:pPr>
            <w:r w:rsidRPr="00C65C11">
              <w:rPr>
                <w:b/>
                <w:bCs/>
                <w:color w:val="000000"/>
              </w:rPr>
              <w:t>R(м)</w:t>
            </w:r>
          </w:p>
        </w:tc>
      </w:tr>
      <w:tr w:rsidR="00C65C11" w:rsidRPr="00C65C11" w:rsidTr="00602475">
        <w:trPr>
          <w:trHeight w:val="315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6638693,86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3146524,44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 </w:t>
            </w:r>
          </w:p>
        </w:tc>
      </w:tr>
      <w:tr w:rsidR="00C65C11" w:rsidRPr="00C65C11" w:rsidTr="00602475">
        <w:trPr>
          <w:trHeight w:val="315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6638698,32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3146557,13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 </w:t>
            </w:r>
          </w:p>
        </w:tc>
      </w:tr>
      <w:tr w:rsidR="00C65C11" w:rsidRPr="00C65C11" w:rsidTr="00602475">
        <w:trPr>
          <w:trHeight w:val="315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6638668,28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3146561,23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 </w:t>
            </w:r>
          </w:p>
        </w:tc>
      </w:tr>
      <w:tr w:rsidR="00C65C11" w:rsidRPr="00C65C11" w:rsidTr="00602475">
        <w:trPr>
          <w:trHeight w:val="33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6638663,82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3146528,54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 </w:t>
            </w:r>
          </w:p>
        </w:tc>
      </w:tr>
      <w:tr w:rsidR="00C65C11" w:rsidRPr="00C65C11" w:rsidTr="00C65C11">
        <w:trPr>
          <w:trHeight w:val="31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rPr>
                <w:b/>
                <w:bCs/>
                <w:color w:val="000000"/>
              </w:rPr>
            </w:pPr>
            <w:r w:rsidRPr="00C65C11">
              <w:rPr>
                <w:b/>
                <w:bCs/>
                <w:color w:val="000000"/>
              </w:rPr>
              <w:t>S=1000 кв. м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rPr>
                <w:b/>
                <w:bCs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rPr>
                <w:sz w:val="20"/>
                <w:szCs w:val="20"/>
              </w:rPr>
            </w:pPr>
          </w:p>
        </w:tc>
      </w:tr>
    </w:tbl>
    <w:p w:rsidR="00C65C11" w:rsidRDefault="00C65C11" w:rsidP="00C65C11">
      <w:pPr>
        <w:pStyle w:val="24"/>
        <w:spacing w:line="360" w:lineRule="auto"/>
        <w:ind w:firstLine="709"/>
        <w:jc w:val="center"/>
        <w:rPr>
          <w:b/>
          <w:sz w:val="28"/>
          <w:szCs w:val="28"/>
        </w:rPr>
      </w:pPr>
    </w:p>
    <w:p w:rsidR="00C65C11" w:rsidRDefault="00C65C11" w:rsidP="00C65C11">
      <w:pPr>
        <w:pStyle w:val="24"/>
        <w:spacing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  <w:r w:rsidRPr="00C65C11">
        <w:rPr>
          <w:b/>
          <w:bCs/>
          <w:color w:val="000000"/>
          <w:sz w:val="28"/>
          <w:szCs w:val="28"/>
        </w:rPr>
        <w:t xml:space="preserve">Ведомость координат поворотных точек границ образуемого земельного участка № </w:t>
      </w:r>
      <w:r>
        <w:rPr>
          <w:b/>
          <w:bCs/>
          <w:color w:val="000000"/>
          <w:sz w:val="28"/>
          <w:szCs w:val="28"/>
        </w:rPr>
        <w:t>27</w:t>
      </w:r>
    </w:p>
    <w:tbl>
      <w:tblPr>
        <w:tblW w:w="8640" w:type="dxa"/>
        <w:tblInd w:w="-10" w:type="dxa"/>
        <w:tblLook w:val="04A0"/>
      </w:tblPr>
      <w:tblGrid>
        <w:gridCol w:w="2160"/>
        <w:gridCol w:w="2160"/>
        <w:gridCol w:w="2160"/>
        <w:gridCol w:w="2160"/>
      </w:tblGrid>
      <w:tr w:rsidR="00C65C11" w:rsidRPr="00C65C11" w:rsidTr="00602475">
        <w:trPr>
          <w:trHeight w:val="330"/>
        </w:trPr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b/>
                <w:bCs/>
                <w:color w:val="000000"/>
              </w:rPr>
            </w:pPr>
            <w:r w:rsidRPr="00C65C11">
              <w:rPr>
                <w:b/>
                <w:bCs/>
                <w:color w:val="000000"/>
              </w:rPr>
              <w:t>№ точки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b/>
                <w:bCs/>
                <w:color w:val="000000"/>
              </w:rPr>
            </w:pPr>
            <w:r w:rsidRPr="00C65C11">
              <w:rPr>
                <w:b/>
                <w:bCs/>
                <w:color w:val="000000"/>
              </w:rPr>
              <w:t>X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b/>
                <w:bCs/>
                <w:color w:val="000000"/>
              </w:rPr>
            </w:pPr>
            <w:r w:rsidRPr="00C65C11">
              <w:rPr>
                <w:b/>
                <w:bCs/>
                <w:color w:val="000000"/>
              </w:rPr>
              <w:t>Y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b/>
                <w:bCs/>
                <w:color w:val="000000"/>
              </w:rPr>
            </w:pPr>
            <w:r w:rsidRPr="00C65C11">
              <w:rPr>
                <w:b/>
                <w:bCs/>
                <w:color w:val="000000"/>
              </w:rPr>
              <w:t>R(м)</w:t>
            </w:r>
          </w:p>
        </w:tc>
      </w:tr>
      <w:tr w:rsidR="00C65C11" w:rsidRPr="00C65C11" w:rsidTr="00602475">
        <w:trPr>
          <w:trHeight w:val="315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6638822,91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3146573,44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 </w:t>
            </w:r>
          </w:p>
        </w:tc>
      </w:tr>
      <w:tr w:rsidR="00C65C11" w:rsidRPr="00C65C11" w:rsidTr="00602475">
        <w:trPr>
          <w:trHeight w:val="315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6638792,88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3146577,54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 </w:t>
            </w:r>
          </w:p>
        </w:tc>
      </w:tr>
      <w:tr w:rsidR="00C65C11" w:rsidRPr="00C65C11" w:rsidTr="00602475">
        <w:trPr>
          <w:trHeight w:val="315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6638788,41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3146544,84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 </w:t>
            </w:r>
          </w:p>
        </w:tc>
      </w:tr>
      <w:tr w:rsidR="00C65C11" w:rsidRPr="00C65C11" w:rsidTr="00602475">
        <w:trPr>
          <w:trHeight w:val="33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6638818,44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3146540,74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jc w:val="center"/>
              <w:rPr>
                <w:color w:val="000000"/>
              </w:rPr>
            </w:pPr>
            <w:r w:rsidRPr="00C65C11">
              <w:rPr>
                <w:color w:val="000000"/>
              </w:rPr>
              <w:t> </w:t>
            </w:r>
          </w:p>
        </w:tc>
      </w:tr>
      <w:tr w:rsidR="00C65C11" w:rsidRPr="00C65C11" w:rsidTr="00C65C11">
        <w:trPr>
          <w:trHeight w:val="31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rPr>
                <w:b/>
                <w:bCs/>
                <w:color w:val="000000"/>
              </w:rPr>
            </w:pPr>
            <w:r w:rsidRPr="00C65C11">
              <w:rPr>
                <w:b/>
                <w:bCs/>
                <w:color w:val="000000"/>
              </w:rPr>
              <w:t>S=1000 кв. м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rPr>
                <w:b/>
                <w:bCs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C11" w:rsidRPr="00C65C11" w:rsidRDefault="00C65C11" w:rsidP="00C65C11">
            <w:pPr>
              <w:rPr>
                <w:sz w:val="20"/>
                <w:szCs w:val="20"/>
              </w:rPr>
            </w:pPr>
          </w:p>
        </w:tc>
      </w:tr>
    </w:tbl>
    <w:p w:rsidR="00C65C11" w:rsidRDefault="00C65C11" w:rsidP="00C65C11">
      <w:pPr>
        <w:pStyle w:val="24"/>
        <w:spacing w:line="360" w:lineRule="auto"/>
        <w:ind w:firstLine="709"/>
        <w:jc w:val="center"/>
        <w:rPr>
          <w:b/>
          <w:sz w:val="28"/>
          <w:szCs w:val="28"/>
        </w:rPr>
      </w:pPr>
    </w:p>
    <w:p w:rsidR="00C65C11" w:rsidRDefault="00C65C11" w:rsidP="00C65C11">
      <w:pPr>
        <w:pStyle w:val="24"/>
        <w:spacing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  <w:r w:rsidRPr="00C65C11">
        <w:rPr>
          <w:b/>
          <w:bCs/>
          <w:color w:val="000000"/>
          <w:sz w:val="28"/>
          <w:szCs w:val="28"/>
        </w:rPr>
        <w:t xml:space="preserve">Ведомость координат поворотных точек границ образуемого земельного участка № </w:t>
      </w:r>
      <w:r>
        <w:rPr>
          <w:b/>
          <w:bCs/>
          <w:color w:val="000000"/>
          <w:sz w:val="28"/>
          <w:szCs w:val="28"/>
        </w:rPr>
        <w:t>28</w:t>
      </w:r>
    </w:p>
    <w:tbl>
      <w:tblPr>
        <w:tblW w:w="8640" w:type="dxa"/>
        <w:tblInd w:w="-10" w:type="dxa"/>
        <w:tblLook w:val="04A0"/>
      </w:tblPr>
      <w:tblGrid>
        <w:gridCol w:w="2160"/>
        <w:gridCol w:w="2160"/>
        <w:gridCol w:w="2160"/>
        <w:gridCol w:w="2160"/>
      </w:tblGrid>
      <w:tr w:rsidR="00602475" w:rsidRPr="00602475" w:rsidTr="00602475">
        <w:trPr>
          <w:trHeight w:val="330"/>
        </w:trPr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b/>
                <w:bCs/>
                <w:color w:val="000000"/>
              </w:rPr>
            </w:pPr>
            <w:r w:rsidRPr="00602475">
              <w:rPr>
                <w:b/>
                <w:bCs/>
                <w:color w:val="000000"/>
              </w:rPr>
              <w:t>№ точки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b/>
                <w:bCs/>
                <w:color w:val="000000"/>
              </w:rPr>
            </w:pPr>
            <w:r w:rsidRPr="00602475">
              <w:rPr>
                <w:b/>
                <w:bCs/>
                <w:color w:val="000000"/>
              </w:rPr>
              <w:t>X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b/>
                <w:bCs/>
                <w:color w:val="000000"/>
              </w:rPr>
            </w:pPr>
            <w:r w:rsidRPr="00602475">
              <w:rPr>
                <w:b/>
                <w:bCs/>
                <w:color w:val="000000"/>
              </w:rPr>
              <w:t>Y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b/>
                <w:bCs/>
                <w:color w:val="000000"/>
              </w:rPr>
            </w:pPr>
            <w:r w:rsidRPr="00602475">
              <w:rPr>
                <w:b/>
                <w:bCs/>
                <w:color w:val="000000"/>
              </w:rPr>
              <w:t>R(м)</w:t>
            </w:r>
          </w:p>
        </w:tc>
      </w:tr>
      <w:tr w:rsidR="00602475" w:rsidRPr="00602475" w:rsidTr="00602475">
        <w:trPr>
          <w:trHeight w:val="315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color w:val="000000"/>
              </w:rPr>
            </w:pPr>
            <w:r w:rsidRPr="00602475">
              <w:rPr>
                <w:color w:val="000000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color w:val="000000"/>
              </w:rPr>
            </w:pPr>
            <w:r w:rsidRPr="00602475">
              <w:rPr>
                <w:color w:val="000000"/>
              </w:rPr>
              <w:t>6638813,98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color w:val="000000"/>
              </w:rPr>
            </w:pPr>
            <w:r w:rsidRPr="00602475">
              <w:rPr>
                <w:color w:val="000000"/>
              </w:rPr>
              <w:t>3146508,04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color w:val="000000"/>
              </w:rPr>
            </w:pPr>
            <w:r w:rsidRPr="00602475">
              <w:rPr>
                <w:color w:val="000000"/>
              </w:rPr>
              <w:t> </w:t>
            </w:r>
          </w:p>
        </w:tc>
      </w:tr>
      <w:tr w:rsidR="00602475" w:rsidRPr="00602475" w:rsidTr="00602475">
        <w:trPr>
          <w:trHeight w:val="315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color w:val="000000"/>
              </w:rPr>
            </w:pPr>
            <w:r w:rsidRPr="00602475">
              <w:rPr>
                <w:color w:val="000000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color w:val="000000"/>
              </w:rPr>
            </w:pPr>
            <w:r w:rsidRPr="00602475">
              <w:rPr>
                <w:color w:val="000000"/>
              </w:rPr>
              <w:t>6638818,44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color w:val="000000"/>
              </w:rPr>
            </w:pPr>
            <w:r w:rsidRPr="00602475">
              <w:rPr>
                <w:color w:val="000000"/>
              </w:rPr>
              <w:t>3146540,74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color w:val="000000"/>
              </w:rPr>
            </w:pPr>
            <w:r w:rsidRPr="00602475">
              <w:rPr>
                <w:color w:val="000000"/>
              </w:rPr>
              <w:t> </w:t>
            </w:r>
          </w:p>
        </w:tc>
      </w:tr>
      <w:tr w:rsidR="00602475" w:rsidRPr="00602475" w:rsidTr="00602475">
        <w:trPr>
          <w:trHeight w:val="315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color w:val="000000"/>
              </w:rPr>
            </w:pPr>
            <w:r w:rsidRPr="00602475">
              <w:rPr>
                <w:color w:val="000000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color w:val="000000"/>
              </w:rPr>
            </w:pPr>
            <w:r w:rsidRPr="00602475">
              <w:rPr>
                <w:color w:val="000000"/>
              </w:rPr>
              <w:t>6638788,41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color w:val="000000"/>
              </w:rPr>
            </w:pPr>
            <w:r w:rsidRPr="00602475">
              <w:rPr>
                <w:color w:val="000000"/>
              </w:rPr>
              <w:t>3146544,84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color w:val="000000"/>
              </w:rPr>
            </w:pPr>
            <w:r w:rsidRPr="00602475">
              <w:rPr>
                <w:color w:val="000000"/>
              </w:rPr>
              <w:t> </w:t>
            </w:r>
          </w:p>
        </w:tc>
      </w:tr>
      <w:tr w:rsidR="00602475" w:rsidRPr="00602475" w:rsidTr="00602475">
        <w:trPr>
          <w:trHeight w:val="33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color w:val="000000"/>
              </w:rPr>
            </w:pPr>
            <w:r w:rsidRPr="00602475">
              <w:rPr>
                <w:color w:val="000000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color w:val="000000"/>
              </w:rPr>
            </w:pPr>
            <w:r w:rsidRPr="00602475">
              <w:rPr>
                <w:color w:val="000000"/>
              </w:rPr>
              <w:t>6638783,95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color w:val="000000"/>
              </w:rPr>
            </w:pPr>
            <w:r w:rsidRPr="00602475">
              <w:rPr>
                <w:color w:val="000000"/>
              </w:rPr>
              <w:t>3146512,14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color w:val="000000"/>
              </w:rPr>
            </w:pPr>
            <w:r w:rsidRPr="00602475">
              <w:rPr>
                <w:color w:val="000000"/>
              </w:rPr>
              <w:t> </w:t>
            </w:r>
          </w:p>
        </w:tc>
      </w:tr>
      <w:tr w:rsidR="00602475" w:rsidRPr="00602475" w:rsidTr="00602475">
        <w:trPr>
          <w:trHeight w:val="31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475" w:rsidRPr="00602475" w:rsidRDefault="00602475" w:rsidP="00602475">
            <w:pPr>
              <w:rPr>
                <w:b/>
                <w:bCs/>
                <w:color w:val="000000"/>
              </w:rPr>
            </w:pPr>
            <w:r w:rsidRPr="00602475">
              <w:rPr>
                <w:b/>
                <w:bCs/>
                <w:color w:val="000000"/>
              </w:rPr>
              <w:t>S=1000 кв. м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475" w:rsidRPr="00602475" w:rsidRDefault="00602475" w:rsidP="00602475">
            <w:pPr>
              <w:rPr>
                <w:b/>
                <w:bCs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475" w:rsidRPr="00602475" w:rsidRDefault="00602475" w:rsidP="00602475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475" w:rsidRPr="00602475" w:rsidRDefault="00602475" w:rsidP="00602475">
            <w:pPr>
              <w:rPr>
                <w:sz w:val="20"/>
                <w:szCs w:val="20"/>
              </w:rPr>
            </w:pPr>
          </w:p>
        </w:tc>
      </w:tr>
    </w:tbl>
    <w:p w:rsidR="00C65C11" w:rsidRDefault="00C65C11" w:rsidP="00C65C11">
      <w:pPr>
        <w:pStyle w:val="24"/>
        <w:spacing w:line="360" w:lineRule="auto"/>
        <w:ind w:firstLine="709"/>
        <w:jc w:val="center"/>
        <w:rPr>
          <w:b/>
          <w:sz w:val="28"/>
          <w:szCs w:val="28"/>
        </w:rPr>
      </w:pPr>
    </w:p>
    <w:p w:rsidR="00C65C11" w:rsidRDefault="00C65C11" w:rsidP="00C65C11">
      <w:pPr>
        <w:pStyle w:val="24"/>
        <w:spacing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  <w:r w:rsidRPr="00C65C11">
        <w:rPr>
          <w:b/>
          <w:bCs/>
          <w:color w:val="000000"/>
          <w:sz w:val="28"/>
          <w:szCs w:val="28"/>
        </w:rPr>
        <w:t xml:space="preserve">Ведомость координат поворотных точек границ образуемого земельного участка № </w:t>
      </w:r>
      <w:r>
        <w:rPr>
          <w:b/>
          <w:bCs/>
          <w:color w:val="000000"/>
          <w:sz w:val="28"/>
          <w:szCs w:val="28"/>
        </w:rPr>
        <w:t>29</w:t>
      </w:r>
    </w:p>
    <w:tbl>
      <w:tblPr>
        <w:tblW w:w="8640" w:type="dxa"/>
        <w:tblInd w:w="-10" w:type="dxa"/>
        <w:tblLook w:val="04A0"/>
      </w:tblPr>
      <w:tblGrid>
        <w:gridCol w:w="2160"/>
        <w:gridCol w:w="2160"/>
        <w:gridCol w:w="2160"/>
        <w:gridCol w:w="2160"/>
      </w:tblGrid>
      <w:tr w:rsidR="00602475" w:rsidRPr="00602475" w:rsidTr="00602475">
        <w:trPr>
          <w:trHeight w:val="330"/>
        </w:trPr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b/>
                <w:bCs/>
                <w:color w:val="000000"/>
              </w:rPr>
            </w:pPr>
            <w:r w:rsidRPr="00602475">
              <w:rPr>
                <w:b/>
                <w:bCs/>
                <w:color w:val="000000"/>
              </w:rPr>
              <w:t>№ точки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b/>
                <w:bCs/>
                <w:color w:val="000000"/>
              </w:rPr>
            </w:pPr>
            <w:r w:rsidRPr="00602475">
              <w:rPr>
                <w:b/>
                <w:bCs/>
                <w:color w:val="000000"/>
              </w:rPr>
              <w:t>X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b/>
                <w:bCs/>
                <w:color w:val="000000"/>
              </w:rPr>
            </w:pPr>
            <w:r w:rsidRPr="00602475">
              <w:rPr>
                <w:b/>
                <w:bCs/>
                <w:color w:val="000000"/>
              </w:rPr>
              <w:t>Y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b/>
                <w:bCs/>
                <w:color w:val="000000"/>
              </w:rPr>
            </w:pPr>
            <w:r w:rsidRPr="00602475">
              <w:rPr>
                <w:b/>
                <w:bCs/>
                <w:color w:val="000000"/>
              </w:rPr>
              <w:t>R(м)</w:t>
            </w:r>
          </w:p>
        </w:tc>
      </w:tr>
      <w:tr w:rsidR="00602475" w:rsidRPr="00602475" w:rsidTr="00602475">
        <w:trPr>
          <w:trHeight w:val="315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color w:val="000000"/>
              </w:rPr>
            </w:pPr>
            <w:r w:rsidRPr="00602475">
              <w:rPr>
                <w:color w:val="000000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color w:val="000000"/>
              </w:rPr>
            </w:pPr>
            <w:r w:rsidRPr="00602475">
              <w:rPr>
                <w:color w:val="000000"/>
              </w:rPr>
              <w:t>6638852,94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color w:val="000000"/>
              </w:rPr>
            </w:pPr>
            <w:r w:rsidRPr="00602475">
              <w:rPr>
                <w:color w:val="000000"/>
              </w:rPr>
              <w:t>3146569,34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color w:val="000000"/>
              </w:rPr>
            </w:pPr>
            <w:r w:rsidRPr="00602475">
              <w:rPr>
                <w:color w:val="000000"/>
              </w:rPr>
              <w:t> </w:t>
            </w:r>
          </w:p>
        </w:tc>
      </w:tr>
      <w:tr w:rsidR="00602475" w:rsidRPr="00602475" w:rsidTr="00602475">
        <w:trPr>
          <w:trHeight w:val="315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color w:val="000000"/>
              </w:rPr>
            </w:pPr>
            <w:r w:rsidRPr="00602475">
              <w:rPr>
                <w:color w:val="000000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color w:val="000000"/>
              </w:rPr>
            </w:pPr>
            <w:r w:rsidRPr="00602475">
              <w:rPr>
                <w:color w:val="000000"/>
              </w:rPr>
              <w:t>6638822,91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color w:val="000000"/>
              </w:rPr>
            </w:pPr>
            <w:r w:rsidRPr="00602475">
              <w:rPr>
                <w:color w:val="000000"/>
              </w:rPr>
              <w:t>3146573,44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color w:val="000000"/>
              </w:rPr>
            </w:pPr>
            <w:r w:rsidRPr="00602475">
              <w:rPr>
                <w:color w:val="000000"/>
              </w:rPr>
              <w:t> </w:t>
            </w:r>
          </w:p>
        </w:tc>
      </w:tr>
      <w:tr w:rsidR="00602475" w:rsidRPr="00602475" w:rsidTr="00602475">
        <w:trPr>
          <w:trHeight w:val="315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color w:val="000000"/>
              </w:rPr>
            </w:pPr>
            <w:r w:rsidRPr="00602475">
              <w:rPr>
                <w:color w:val="000000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color w:val="000000"/>
              </w:rPr>
            </w:pPr>
            <w:r w:rsidRPr="00602475">
              <w:rPr>
                <w:color w:val="000000"/>
              </w:rPr>
              <w:t>6638818,44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color w:val="000000"/>
              </w:rPr>
            </w:pPr>
            <w:r w:rsidRPr="00602475">
              <w:rPr>
                <w:color w:val="000000"/>
              </w:rPr>
              <w:t>3146540,74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color w:val="000000"/>
              </w:rPr>
            </w:pPr>
            <w:r w:rsidRPr="00602475">
              <w:rPr>
                <w:color w:val="000000"/>
              </w:rPr>
              <w:t> </w:t>
            </w:r>
          </w:p>
        </w:tc>
      </w:tr>
      <w:tr w:rsidR="00602475" w:rsidRPr="00602475" w:rsidTr="00602475">
        <w:trPr>
          <w:trHeight w:val="33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color w:val="000000"/>
              </w:rPr>
            </w:pPr>
            <w:r w:rsidRPr="00602475">
              <w:rPr>
                <w:color w:val="000000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color w:val="000000"/>
              </w:rPr>
            </w:pPr>
            <w:r w:rsidRPr="00602475">
              <w:rPr>
                <w:color w:val="000000"/>
              </w:rPr>
              <w:t>6638848,48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color w:val="000000"/>
              </w:rPr>
            </w:pPr>
            <w:r w:rsidRPr="00602475">
              <w:rPr>
                <w:color w:val="000000"/>
              </w:rPr>
              <w:t>3146536,64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color w:val="000000"/>
              </w:rPr>
            </w:pPr>
            <w:r w:rsidRPr="00602475">
              <w:rPr>
                <w:color w:val="000000"/>
              </w:rPr>
              <w:t> </w:t>
            </w:r>
          </w:p>
        </w:tc>
      </w:tr>
      <w:tr w:rsidR="00602475" w:rsidRPr="00602475" w:rsidTr="00602475">
        <w:trPr>
          <w:trHeight w:val="31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475" w:rsidRPr="00602475" w:rsidRDefault="00602475" w:rsidP="00602475">
            <w:pPr>
              <w:rPr>
                <w:b/>
                <w:bCs/>
                <w:color w:val="000000"/>
              </w:rPr>
            </w:pPr>
            <w:r w:rsidRPr="00602475">
              <w:rPr>
                <w:b/>
                <w:bCs/>
                <w:color w:val="000000"/>
              </w:rPr>
              <w:t>S=1000 кв. м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475" w:rsidRPr="00602475" w:rsidRDefault="00602475" w:rsidP="00602475">
            <w:pPr>
              <w:rPr>
                <w:b/>
                <w:bCs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475" w:rsidRPr="00602475" w:rsidRDefault="00602475" w:rsidP="00602475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475" w:rsidRPr="00602475" w:rsidRDefault="00602475" w:rsidP="00602475">
            <w:pPr>
              <w:rPr>
                <w:sz w:val="20"/>
                <w:szCs w:val="20"/>
              </w:rPr>
            </w:pPr>
          </w:p>
        </w:tc>
      </w:tr>
    </w:tbl>
    <w:p w:rsidR="00C65C11" w:rsidRDefault="00C65C11" w:rsidP="00C65C11">
      <w:pPr>
        <w:pStyle w:val="24"/>
        <w:spacing w:line="360" w:lineRule="auto"/>
        <w:ind w:firstLine="709"/>
        <w:jc w:val="center"/>
        <w:rPr>
          <w:b/>
          <w:sz w:val="28"/>
          <w:szCs w:val="28"/>
        </w:rPr>
      </w:pPr>
    </w:p>
    <w:p w:rsidR="00C65C11" w:rsidRDefault="00C65C11" w:rsidP="00C65C11">
      <w:pPr>
        <w:pStyle w:val="24"/>
        <w:spacing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  <w:r w:rsidRPr="00C65C11">
        <w:rPr>
          <w:b/>
          <w:bCs/>
          <w:color w:val="000000"/>
          <w:sz w:val="28"/>
          <w:szCs w:val="28"/>
        </w:rPr>
        <w:t xml:space="preserve">Ведомость координат поворотных точек границ образуемого земельного участка № </w:t>
      </w:r>
      <w:r>
        <w:rPr>
          <w:b/>
          <w:bCs/>
          <w:color w:val="000000"/>
          <w:sz w:val="28"/>
          <w:szCs w:val="28"/>
        </w:rPr>
        <w:t>30</w:t>
      </w:r>
    </w:p>
    <w:tbl>
      <w:tblPr>
        <w:tblW w:w="8640" w:type="dxa"/>
        <w:tblInd w:w="-10" w:type="dxa"/>
        <w:tblLook w:val="04A0"/>
      </w:tblPr>
      <w:tblGrid>
        <w:gridCol w:w="2160"/>
        <w:gridCol w:w="2160"/>
        <w:gridCol w:w="2160"/>
        <w:gridCol w:w="2160"/>
      </w:tblGrid>
      <w:tr w:rsidR="00602475" w:rsidRPr="00602475" w:rsidTr="00602475">
        <w:trPr>
          <w:trHeight w:val="330"/>
        </w:trPr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b/>
                <w:bCs/>
                <w:color w:val="000000"/>
              </w:rPr>
            </w:pPr>
            <w:r w:rsidRPr="00602475">
              <w:rPr>
                <w:b/>
                <w:bCs/>
                <w:color w:val="000000"/>
              </w:rPr>
              <w:t>№ точки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b/>
                <w:bCs/>
                <w:color w:val="000000"/>
              </w:rPr>
            </w:pPr>
            <w:r w:rsidRPr="00602475">
              <w:rPr>
                <w:b/>
                <w:bCs/>
                <w:color w:val="000000"/>
              </w:rPr>
              <w:t>X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b/>
                <w:bCs/>
                <w:color w:val="000000"/>
              </w:rPr>
            </w:pPr>
            <w:r w:rsidRPr="00602475">
              <w:rPr>
                <w:b/>
                <w:bCs/>
                <w:color w:val="000000"/>
              </w:rPr>
              <w:t>Y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b/>
                <w:bCs/>
                <w:color w:val="000000"/>
              </w:rPr>
            </w:pPr>
            <w:r w:rsidRPr="00602475">
              <w:rPr>
                <w:b/>
                <w:bCs/>
                <w:color w:val="000000"/>
              </w:rPr>
              <w:t>R(м)</w:t>
            </w:r>
          </w:p>
        </w:tc>
      </w:tr>
      <w:tr w:rsidR="00602475" w:rsidRPr="00602475" w:rsidTr="00602475">
        <w:trPr>
          <w:trHeight w:val="315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color w:val="000000"/>
              </w:rPr>
            </w:pPr>
            <w:r w:rsidRPr="00602475">
              <w:rPr>
                <w:color w:val="000000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color w:val="000000"/>
              </w:rPr>
            </w:pPr>
            <w:r w:rsidRPr="00602475">
              <w:rPr>
                <w:color w:val="000000"/>
              </w:rPr>
              <w:t>6638844,01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color w:val="000000"/>
              </w:rPr>
            </w:pPr>
            <w:r w:rsidRPr="00602475">
              <w:rPr>
                <w:color w:val="000000"/>
              </w:rPr>
              <w:t>3146503,95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color w:val="000000"/>
              </w:rPr>
            </w:pPr>
            <w:r w:rsidRPr="00602475">
              <w:rPr>
                <w:color w:val="000000"/>
              </w:rPr>
              <w:t> </w:t>
            </w:r>
          </w:p>
        </w:tc>
      </w:tr>
      <w:tr w:rsidR="00602475" w:rsidRPr="00602475" w:rsidTr="00602475">
        <w:trPr>
          <w:trHeight w:val="315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color w:val="000000"/>
              </w:rPr>
            </w:pPr>
            <w:r w:rsidRPr="00602475">
              <w:rPr>
                <w:color w:val="000000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color w:val="000000"/>
              </w:rPr>
            </w:pPr>
            <w:r w:rsidRPr="00602475">
              <w:rPr>
                <w:color w:val="000000"/>
              </w:rPr>
              <w:t>6638848,48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color w:val="000000"/>
              </w:rPr>
            </w:pPr>
            <w:r w:rsidRPr="00602475">
              <w:rPr>
                <w:color w:val="000000"/>
              </w:rPr>
              <w:t>3146536,64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color w:val="000000"/>
              </w:rPr>
            </w:pPr>
            <w:r w:rsidRPr="00602475">
              <w:rPr>
                <w:color w:val="000000"/>
              </w:rPr>
              <w:t> </w:t>
            </w:r>
          </w:p>
        </w:tc>
      </w:tr>
      <w:tr w:rsidR="00602475" w:rsidRPr="00602475" w:rsidTr="00602475">
        <w:trPr>
          <w:trHeight w:val="315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color w:val="000000"/>
              </w:rPr>
            </w:pPr>
            <w:r w:rsidRPr="00602475">
              <w:rPr>
                <w:color w:val="000000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color w:val="000000"/>
              </w:rPr>
            </w:pPr>
            <w:r w:rsidRPr="00602475">
              <w:rPr>
                <w:color w:val="000000"/>
              </w:rPr>
              <w:t>6638818,44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color w:val="000000"/>
              </w:rPr>
            </w:pPr>
            <w:r w:rsidRPr="00602475">
              <w:rPr>
                <w:color w:val="000000"/>
              </w:rPr>
              <w:t>3146540,74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color w:val="000000"/>
              </w:rPr>
            </w:pPr>
            <w:r w:rsidRPr="00602475">
              <w:rPr>
                <w:color w:val="000000"/>
              </w:rPr>
              <w:t> </w:t>
            </w:r>
          </w:p>
        </w:tc>
      </w:tr>
      <w:tr w:rsidR="00602475" w:rsidRPr="00602475" w:rsidTr="00602475">
        <w:trPr>
          <w:trHeight w:val="33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color w:val="000000"/>
              </w:rPr>
            </w:pPr>
            <w:r w:rsidRPr="00602475">
              <w:rPr>
                <w:color w:val="000000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color w:val="000000"/>
              </w:rPr>
            </w:pPr>
            <w:r w:rsidRPr="00602475">
              <w:rPr>
                <w:color w:val="000000"/>
              </w:rPr>
              <w:t>6638813,98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color w:val="000000"/>
              </w:rPr>
            </w:pPr>
            <w:r w:rsidRPr="00602475">
              <w:rPr>
                <w:color w:val="000000"/>
              </w:rPr>
              <w:t>3146508,04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color w:val="000000"/>
              </w:rPr>
            </w:pPr>
            <w:r w:rsidRPr="00602475">
              <w:rPr>
                <w:color w:val="000000"/>
              </w:rPr>
              <w:t> </w:t>
            </w:r>
          </w:p>
        </w:tc>
      </w:tr>
      <w:tr w:rsidR="00602475" w:rsidRPr="00602475" w:rsidTr="00602475">
        <w:trPr>
          <w:trHeight w:val="31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475" w:rsidRPr="00602475" w:rsidRDefault="00602475" w:rsidP="00602475">
            <w:pPr>
              <w:rPr>
                <w:b/>
                <w:bCs/>
                <w:color w:val="000000"/>
              </w:rPr>
            </w:pPr>
            <w:r w:rsidRPr="00602475">
              <w:rPr>
                <w:b/>
                <w:bCs/>
                <w:color w:val="000000"/>
              </w:rPr>
              <w:t>S=1000 кв. м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475" w:rsidRPr="00602475" w:rsidRDefault="00602475" w:rsidP="00602475">
            <w:pPr>
              <w:rPr>
                <w:b/>
                <w:bCs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475" w:rsidRPr="00602475" w:rsidRDefault="00602475" w:rsidP="00602475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475" w:rsidRPr="00602475" w:rsidRDefault="00602475" w:rsidP="00602475">
            <w:pPr>
              <w:rPr>
                <w:sz w:val="20"/>
                <w:szCs w:val="20"/>
              </w:rPr>
            </w:pPr>
          </w:p>
        </w:tc>
      </w:tr>
    </w:tbl>
    <w:p w:rsidR="00C65C11" w:rsidRDefault="00C65C11" w:rsidP="00C65C11">
      <w:pPr>
        <w:pStyle w:val="24"/>
        <w:spacing w:line="360" w:lineRule="auto"/>
        <w:ind w:firstLine="709"/>
        <w:jc w:val="center"/>
        <w:rPr>
          <w:b/>
          <w:sz w:val="28"/>
          <w:szCs w:val="28"/>
        </w:rPr>
      </w:pPr>
    </w:p>
    <w:p w:rsidR="00C65C11" w:rsidRDefault="00C65C11" w:rsidP="00C65C11">
      <w:pPr>
        <w:pStyle w:val="24"/>
        <w:spacing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  <w:r w:rsidRPr="00C65C11">
        <w:rPr>
          <w:b/>
          <w:bCs/>
          <w:color w:val="000000"/>
          <w:sz w:val="28"/>
          <w:szCs w:val="28"/>
        </w:rPr>
        <w:t xml:space="preserve">Ведомость координат поворотных точек границ образуемого земельного участка № </w:t>
      </w:r>
      <w:r>
        <w:rPr>
          <w:b/>
          <w:bCs/>
          <w:color w:val="000000"/>
          <w:sz w:val="28"/>
          <w:szCs w:val="28"/>
        </w:rPr>
        <w:t>31</w:t>
      </w:r>
    </w:p>
    <w:tbl>
      <w:tblPr>
        <w:tblW w:w="8640" w:type="dxa"/>
        <w:tblInd w:w="-10" w:type="dxa"/>
        <w:tblLook w:val="04A0"/>
      </w:tblPr>
      <w:tblGrid>
        <w:gridCol w:w="2160"/>
        <w:gridCol w:w="2160"/>
        <w:gridCol w:w="2160"/>
        <w:gridCol w:w="2160"/>
      </w:tblGrid>
      <w:tr w:rsidR="00602475" w:rsidRPr="00602475" w:rsidTr="00602475">
        <w:trPr>
          <w:trHeight w:val="330"/>
        </w:trPr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b/>
                <w:bCs/>
                <w:color w:val="000000"/>
              </w:rPr>
            </w:pPr>
            <w:r w:rsidRPr="00602475">
              <w:rPr>
                <w:b/>
                <w:bCs/>
                <w:color w:val="000000"/>
              </w:rPr>
              <w:t>№ точки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b/>
                <w:bCs/>
                <w:color w:val="000000"/>
              </w:rPr>
            </w:pPr>
            <w:r w:rsidRPr="00602475">
              <w:rPr>
                <w:b/>
                <w:bCs/>
                <w:color w:val="000000"/>
              </w:rPr>
              <w:t>X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b/>
                <w:bCs/>
                <w:color w:val="000000"/>
              </w:rPr>
            </w:pPr>
            <w:r w:rsidRPr="00602475">
              <w:rPr>
                <w:b/>
                <w:bCs/>
                <w:color w:val="000000"/>
              </w:rPr>
              <w:t>Y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b/>
                <w:bCs/>
                <w:color w:val="000000"/>
              </w:rPr>
            </w:pPr>
            <w:r w:rsidRPr="00602475">
              <w:rPr>
                <w:b/>
                <w:bCs/>
                <w:color w:val="000000"/>
              </w:rPr>
              <w:t>R(м)</w:t>
            </w:r>
          </w:p>
        </w:tc>
      </w:tr>
      <w:tr w:rsidR="00602475" w:rsidRPr="00602475" w:rsidTr="00602475">
        <w:trPr>
          <w:trHeight w:val="315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color w:val="000000"/>
              </w:rPr>
            </w:pPr>
            <w:r w:rsidRPr="00602475">
              <w:rPr>
                <w:color w:val="000000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color w:val="000000"/>
              </w:rPr>
            </w:pPr>
            <w:r w:rsidRPr="00602475">
              <w:rPr>
                <w:color w:val="000000"/>
              </w:rPr>
              <w:t>6638915,76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color w:val="000000"/>
              </w:rPr>
            </w:pPr>
            <w:r w:rsidRPr="00602475">
              <w:rPr>
                <w:color w:val="000000"/>
              </w:rPr>
              <w:t>3146535,78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color w:val="000000"/>
              </w:rPr>
            </w:pPr>
            <w:r w:rsidRPr="00602475">
              <w:rPr>
                <w:color w:val="000000"/>
              </w:rPr>
              <w:t> </w:t>
            </w:r>
          </w:p>
        </w:tc>
      </w:tr>
      <w:tr w:rsidR="00602475" w:rsidRPr="00602475" w:rsidTr="00602475">
        <w:trPr>
          <w:trHeight w:val="315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color w:val="000000"/>
              </w:rPr>
            </w:pPr>
            <w:r w:rsidRPr="00602475">
              <w:rPr>
                <w:color w:val="000000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color w:val="000000"/>
              </w:rPr>
            </w:pPr>
            <w:r w:rsidRPr="00602475">
              <w:rPr>
                <w:color w:val="000000"/>
              </w:rPr>
              <w:t>6638892,9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color w:val="000000"/>
              </w:rPr>
            </w:pPr>
            <w:r w:rsidRPr="00602475">
              <w:rPr>
                <w:color w:val="000000"/>
              </w:rPr>
              <w:t>3146556,42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color w:val="000000"/>
              </w:rPr>
            </w:pPr>
            <w:r w:rsidRPr="00602475">
              <w:rPr>
                <w:color w:val="000000"/>
              </w:rPr>
              <w:t> </w:t>
            </w:r>
          </w:p>
        </w:tc>
      </w:tr>
      <w:tr w:rsidR="00602475" w:rsidRPr="00602475" w:rsidTr="00602475">
        <w:trPr>
          <w:trHeight w:val="315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color w:val="000000"/>
              </w:rPr>
            </w:pPr>
            <w:r w:rsidRPr="00602475">
              <w:rPr>
                <w:color w:val="000000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color w:val="000000"/>
              </w:rPr>
            </w:pPr>
            <w:r w:rsidRPr="00602475">
              <w:rPr>
                <w:color w:val="000000"/>
              </w:rPr>
              <w:t>6638871,08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color w:val="000000"/>
              </w:rPr>
            </w:pPr>
            <w:r w:rsidRPr="00602475">
              <w:rPr>
                <w:color w:val="000000"/>
              </w:rPr>
              <w:t>3146532,38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color w:val="000000"/>
              </w:rPr>
            </w:pPr>
            <w:r w:rsidRPr="00602475">
              <w:rPr>
                <w:color w:val="000000"/>
              </w:rPr>
              <w:t> </w:t>
            </w:r>
          </w:p>
        </w:tc>
      </w:tr>
      <w:tr w:rsidR="00602475" w:rsidRPr="00602475" w:rsidTr="00602475">
        <w:trPr>
          <w:trHeight w:val="315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color w:val="000000"/>
              </w:rPr>
            </w:pPr>
            <w:r w:rsidRPr="00602475">
              <w:rPr>
                <w:color w:val="000000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color w:val="000000"/>
              </w:rPr>
            </w:pPr>
            <w:r w:rsidRPr="00602475">
              <w:rPr>
                <w:color w:val="000000"/>
              </w:rPr>
              <w:t>6638884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color w:val="000000"/>
              </w:rPr>
            </w:pPr>
            <w:r w:rsidRPr="00602475">
              <w:rPr>
                <w:color w:val="000000"/>
              </w:rPr>
              <w:t>3146520,3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color w:val="000000"/>
              </w:rPr>
            </w:pPr>
            <w:r w:rsidRPr="00602475">
              <w:rPr>
                <w:color w:val="000000"/>
              </w:rPr>
              <w:t> </w:t>
            </w:r>
          </w:p>
        </w:tc>
      </w:tr>
      <w:tr w:rsidR="00602475" w:rsidRPr="00602475" w:rsidTr="00602475">
        <w:trPr>
          <w:trHeight w:val="33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color w:val="000000"/>
              </w:rPr>
            </w:pPr>
            <w:r w:rsidRPr="00602475">
              <w:rPr>
                <w:color w:val="000000"/>
              </w:rPr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color w:val="000000"/>
              </w:rPr>
            </w:pPr>
            <w:r w:rsidRPr="00602475">
              <w:rPr>
                <w:color w:val="000000"/>
              </w:rPr>
              <w:t>6638893,22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color w:val="000000"/>
              </w:rPr>
            </w:pPr>
            <w:r w:rsidRPr="00602475">
              <w:rPr>
                <w:color w:val="000000"/>
              </w:rPr>
              <w:t>3146511,68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color w:val="000000"/>
              </w:rPr>
            </w:pPr>
            <w:r w:rsidRPr="00602475">
              <w:rPr>
                <w:color w:val="000000"/>
              </w:rPr>
              <w:t> </w:t>
            </w:r>
          </w:p>
        </w:tc>
      </w:tr>
      <w:tr w:rsidR="00602475" w:rsidRPr="00602475" w:rsidTr="00602475">
        <w:trPr>
          <w:trHeight w:val="31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475" w:rsidRPr="00602475" w:rsidRDefault="00602475" w:rsidP="00602475">
            <w:pPr>
              <w:rPr>
                <w:b/>
                <w:bCs/>
                <w:color w:val="000000"/>
              </w:rPr>
            </w:pPr>
            <w:r w:rsidRPr="00602475">
              <w:rPr>
                <w:b/>
                <w:bCs/>
                <w:color w:val="000000"/>
              </w:rPr>
              <w:t>S=1000 кв. м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475" w:rsidRPr="00602475" w:rsidRDefault="00602475" w:rsidP="00602475">
            <w:pPr>
              <w:rPr>
                <w:b/>
                <w:bCs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475" w:rsidRPr="00602475" w:rsidRDefault="00602475" w:rsidP="00602475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475" w:rsidRPr="00602475" w:rsidRDefault="00602475" w:rsidP="00602475">
            <w:pPr>
              <w:rPr>
                <w:sz w:val="20"/>
                <w:szCs w:val="20"/>
              </w:rPr>
            </w:pPr>
          </w:p>
        </w:tc>
      </w:tr>
    </w:tbl>
    <w:p w:rsidR="00C65C11" w:rsidRDefault="00C65C11" w:rsidP="00C65C11">
      <w:pPr>
        <w:pStyle w:val="24"/>
        <w:spacing w:line="360" w:lineRule="auto"/>
        <w:ind w:firstLine="709"/>
        <w:jc w:val="center"/>
        <w:rPr>
          <w:b/>
          <w:sz w:val="28"/>
          <w:szCs w:val="28"/>
        </w:rPr>
      </w:pPr>
    </w:p>
    <w:p w:rsidR="00C65C11" w:rsidRDefault="00C65C11" w:rsidP="00C65C11">
      <w:pPr>
        <w:pStyle w:val="24"/>
        <w:spacing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  <w:r w:rsidRPr="00C65C11">
        <w:rPr>
          <w:b/>
          <w:bCs/>
          <w:color w:val="000000"/>
          <w:sz w:val="28"/>
          <w:szCs w:val="28"/>
        </w:rPr>
        <w:t xml:space="preserve">Ведомость координат поворотных точек границ образуемого земельного участка № </w:t>
      </w:r>
      <w:r>
        <w:rPr>
          <w:b/>
          <w:bCs/>
          <w:color w:val="000000"/>
          <w:sz w:val="28"/>
          <w:szCs w:val="28"/>
        </w:rPr>
        <w:t>32</w:t>
      </w:r>
    </w:p>
    <w:tbl>
      <w:tblPr>
        <w:tblW w:w="8640" w:type="dxa"/>
        <w:tblInd w:w="-10" w:type="dxa"/>
        <w:tblLook w:val="04A0"/>
      </w:tblPr>
      <w:tblGrid>
        <w:gridCol w:w="2160"/>
        <w:gridCol w:w="2160"/>
        <w:gridCol w:w="2160"/>
        <w:gridCol w:w="2160"/>
      </w:tblGrid>
      <w:tr w:rsidR="00602475" w:rsidRPr="00602475" w:rsidTr="00602475">
        <w:trPr>
          <w:trHeight w:val="330"/>
        </w:trPr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b/>
                <w:bCs/>
                <w:color w:val="000000"/>
              </w:rPr>
            </w:pPr>
            <w:r w:rsidRPr="00602475">
              <w:rPr>
                <w:b/>
                <w:bCs/>
                <w:color w:val="000000"/>
              </w:rPr>
              <w:t>№ точки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b/>
                <w:bCs/>
                <w:color w:val="000000"/>
              </w:rPr>
            </w:pPr>
            <w:r w:rsidRPr="00602475">
              <w:rPr>
                <w:b/>
                <w:bCs/>
                <w:color w:val="000000"/>
              </w:rPr>
              <w:t>X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b/>
                <w:bCs/>
                <w:color w:val="000000"/>
              </w:rPr>
            </w:pPr>
            <w:r w:rsidRPr="00602475">
              <w:rPr>
                <w:b/>
                <w:bCs/>
                <w:color w:val="000000"/>
              </w:rPr>
              <w:t>Y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b/>
                <w:bCs/>
                <w:color w:val="000000"/>
              </w:rPr>
            </w:pPr>
            <w:r w:rsidRPr="00602475">
              <w:rPr>
                <w:b/>
                <w:bCs/>
                <w:color w:val="000000"/>
              </w:rPr>
              <w:t>R(м)</w:t>
            </w:r>
          </w:p>
        </w:tc>
      </w:tr>
      <w:tr w:rsidR="00602475" w:rsidRPr="00602475" w:rsidTr="00602475">
        <w:trPr>
          <w:trHeight w:val="315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color w:val="000000"/>
              </w:rPr>
            </w:pPr>
            <w:r w:rsidRPr="00602475">
              <w:rPr>
                <w:color w:val="000000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color w:val="000000"/>
              </w:rPr>
            </w:pPr>
            <w:r w:rsidRPr="00602475">
              <w:rPr>
                <w:color w:val="000000"/>
              </w:rPr>
              <w:t>6638883,6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color w:val="000000"/>
              </w:rPr>
            </w:pPr>
            <w:r w:rsidRPr="00602475">
              <w:rPr>
                <w:color w:val="000000"/>
              </w:rPr>
              <w:t>3146475,49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color w:val="000000"/>
              </w:rPr>
            </w:pPr>
            <w:r w:rsidRPr="00602475">
              <w:rPr>
                <w:color w:val="000000"/>
              </w:rPr>
              <w:t> </w:t>
            </w:r>
          </w:p>
        </w:tc>
      </w:tr>
      <w:tr w:rsidR="00602475" w:rsidRPr="00602475" w:rsidTr="00602475">
        <w:trPr>
          <w:trHeight w:val="315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color w:val="000000"/>
              </w:rPr>
            </w:pPr>
            <w:r w:rsidRPr="00602475">
              <w:rPr>
                <w:color w:val="000000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color w:val="000000"/>
              </w:rPr>
            </w:pPr>
            <w:r w:rsidRPr="00602475">
              <w:rPr>
                <w:color w:val="000000"/>
              </w:rPr>
              <w:t>6638906,14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color w:val="000000"/>
              </w:rPr>
            </w:pPr>
            <w:r w:rsidRPr="00602475">
              <w:rPr>
                <w:color w:val="000000"/>
              </w:rPr>
              <w:t>3146499,6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color w:val="000000"/>
              </w:rPr>
            </w:pPr>
            <w:r w:rsidRPr="00602475">
              <w:rPr>
                <w:color w:val="000000"/>
              </w:rPr>
              <w:t> </w:t>
            </w:r>
          </w:p>
        </w:tc>
      </w:tr>
      <w:tr w:rsidR="00602475" w:rsidRPr="00602475" w:rsidTr="00602475">
        <w:trPr>
          <w:trHeight w:val="315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color w:val="000000"/>
              </w:rPr>
            </w:pPr>
            <w:r w:rsidRPr="00602475">
              <w:rPr>
                <w:color w:val="000000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color w:val="000000"/>
              </w:rPr>
            </w:pPr>
            <w:r w:rsidRPr="00602475">
              <w:rPr>
                <w:color w:val="000000"/>
              </w:rPr>
              <w:t>6638893,22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color w:val="000000"/>
              </w:rPr>
            </w:pPr>
            <w:r w:rsidRPr="00602475">
              <w:rPr>
                <w:color w:val="000000"/>
              </w:rPr>
              <w:t>3146511,68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color w:val="000000"/>
              </w:rPr>
            </w:pPr>
            <w:r w:rsidRPr="00602475">
              <w:rPr>
                <w:color w:val="000000"/>
              </w:rPr>
              <w:t> </w:t>
            </w:r>
          </w:p>
        </w:tc>
      </w:tr>
      <w:tr w:rsidR="00602475" w:rsidRPr="00602475" w:rsidTr="00602475">
        <w:trPr>
          <w:trHeight w:val="315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color w:val="000000"/>
              </w:rPr>
            </w:pPr>
            <w:r w:rsidRPr="00602475">
              <w:rPr>
                <w:color w:val="000000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color w:val="000000"/>
              </w:rPr>
            </w:pPr>
            <w:r w:rsidRPr="00602475">
              <w:rPr>
                <w:color w:val="000000"/>
              </w:rPr>
              <w:t>6638884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color w:val="000000"/>
              </w:rPr>
            </w:pPr>
            <w:r w:rsidRPr="00602475">
              <w:rPr>
                <w:color w:val="000000"/>
              </w:rPr>
              <w:t>3146520,3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color w:val="000000"/>
              </w:rPr>
            </w:pPr>
            <w:r w:rsidRPr="00602475">
              <w:rPr>
                <w:color w:val="000000"/>
              </w:rPr>
              <w:t> </w:t>
            </w:r>
          </w:p>
        </w:tc>
      </w:tr>
      <w:tr w:rsidR="00602475" w:rsidRPr="00602475" w:rsidTr="00602475">
        <w:trPr>
          <w:trHeight w:val="33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color w:val="000000"/>
              </w:rPr>
            </w:pPr>
            <w:r w:rsidRPr="00602475">
              <w:rPr>
                <w:color w:val="000000"/>
              </w:rPr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color w:val="000000"/>
              </w:rPr>
            </w:pPr>
            <w:r w:rsidRPr="00602475">
              <w:rPr>
                <w:color w:val="000000"/>
              </w:rPr>
              <w:t>6638861,46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color w:val="000000"/>
              </w:rPr>
            </w:pPr>
            <w:r w:rsidRPr="00602475">
              <w:rPr>
                <w:color w:val="000000"/>
              </w:rPr>
              <w:t>3146496,2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color w:val="000000"/>
              </w:rPr>
            </w:pPr>
            <w:r w:rsidRPr="00602475">
              <w:rPr>
                <w:color w:val="000000"/>
              </w:rPr>
              <w:t> </w:t>
            </w:r>
          </w:p>
        </w:tc>
      </w:tr>
      <w:tr w:rsidR="00602475" w:rsidRPr="00602475" w:rsidTr="00602475">
        <w:trPr>
          <w:trHeight w:val="31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475" w:rsidRPr="00602475" w:rsidRDefault="00602475" w:rsidP="00602475">
            <w:pPr>
              <w:rPr>
                <w:b/>
                <w:bCs/>
                <w:color w:val="000000"/>
              </w:rPr>
            </w:pPr>
            <w:r w:rsidRPr="00602475">
              <w:rPr>
                <w:b/>
                <w:bCs/>
                <w:color w:val="000000"/>
              </w:rPr>
              <w:t>S=1000 кв. м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475" w:rsidRPr="00602475" w:rsidRDefault="00602475" w:rsidP="00602475">
            <w:pPr>
              <w:rPr>
                <w:b/>
                <w:bCs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475" w:rsidRPr="00602475" w:rsidRDefault="00602475" w:rsidP="00602475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475" w:rsidRPr="00602475" w:rsidRDefault="00602475" w:rsidP="00602475">
            <w:pPr>
              <w:rPr>
                <w:sz w:val="20"/>
                <w:szCs w:val="20"/>
              </w:rPr>
            </w:pPr>
          </w:p>
        </w:tc>
      </w:tr>
    </w:tbl>
    <w:p w:rsidR="00C65C11" w:rsidRDefault="00C65C11" w:rsidP="00C65C11">
      <w:pPr>
        <w:pStyle w:val="24"/>
        <w:spacing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  <w:r w:rsidRPr="00C65C11">
        <w:rPr>
          <w:b/>
          <w:bCs/>
          <w:color w:val="000000"/>
          <w:sz w:val="28"/>
          <w:szCs w:val="28"/>
        </w:rPr>
        <w:t xml:space="preserve">Ведомость координат поворотных точек границ образуемого земельного участка № </w:t>
      </w:r>
      <w:r>
        <w:rPr>
          <w:b/>
          <w:bCs/>
          <w:color w:val="000000"/>
          <w:sz w:val="28"/>
          <w:szCs w:val="28"/>
        </w:rPr>
        <w:t>33</w:t>
      </w:r>
    </w:p>
    <w:tbl>
      <w:tblPr>
        <w:tblW w:w="8640" w:type="dxa"/>
        <w:tblInd w:w="-10" w:type="dxa"/>
        <w:tblLook w:val="04A0"/>
      </w:tblPr>
      <w:tblGrid>
        <w:gridCol w:w="2160"/>
        <w:gridCol w:w="2160"/>
        <w:gridCol w:w="2160"/>
        <w:gridCol w:w="2160"/>
      </w:tblGrid>
      <w:tr w:rsidR="00602475" w:rsidRPr="00602475" w:rsidTr="00602475">
        <w:trPr>
          <w:trHeight w:val="330"/>
        </w:trPr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b/>
                <w:bCs/>
                <w:color w:val="000000"/>
              </w:rPr>
            </w:pPr>
            <w:r w:rsidRPr="00602475">
              <w:rPr>
                <w:b/>
                <w:bCs/>
                <w:color w:val="000000"/>
              </w:rPr>
              <w:t>№ точки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b/>
                <w:bCs/>
                <w:color w:val="000000"/>
              </w:rPr>
            </w:pPr>
            <w:r w:rsidRPr="00602475">
              <w:rPr>
                <w:b/>
                <w:bCs/>
                <w:color w:val="000000"/>
              </w:rPr>
              <w:t>X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b/>
                <w:bCs/>
                <w:color w:val="000000"/>
              </w:rPr>
            </w:pPr>
            <w:r w:rsidRPr="00602475">
              <w:rPr>
                <w:b/>
                <w:bCs/>
                <w:color w:val="000000"/>
              </w:rPr>
              <w:t>Y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b/>
                <w:bCs/>
                <w:color w:val="000000"/>
              </w:rPr>
            </w:pPr>
            <w:r w:rsidRPr="00602475">
              <w:rPr>
                <w:b/>
                <w:bCs/>
                <w:color w:val="000000"/>
              </w:rPr>
              <w:t>R(м)</w:t>
            </w:r>
          </w:p>
        </w:tc>
      </w:tr>
      <w:tr w:rsidR="00602475" w:rsidRPr="00602475" w:rsidTr="00602475">
        <w:trPr>
          <w:trHeight w:val="315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color w:val="000000"/>
              </w:rPr>
            </w:pPr>
            <w:r w:rsidRPr="00602475">
              <w:rPr>
                <w:color w:val="000000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color w:val="000000"/>
              </w:rPr>
            </w:pPr>
            <w:r w:rsidRPr="00602475">
              <w:rPr>
                <w:color w:val="000000"/>
              </w:rPr>
              <w:t>6638905,73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color w:val="000000"/>
              </w:rPr>
            </w:pPr>
            <w:r w:rsidRPr="00602475">
              <w:rPr>
                <w:color w:val="000000"/>
              </w:rPr>
              <w:t>3146454,79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color w:val="000000"/>
              </w:rPr>
            </w:pPr>
            <w:r w:rsidRPr="00602475">
              <w:rPr>
                <w:color w:val="000000"/>
              </w:rPr>
              <w:t> </w:t>
            </w:r>
          </w:p>
        </w:tc>
      </w:tr>
      <w:tr w:rsidR="00602475" w:rsidRPr="00602475" w:rsidTr="00602475">
        <w:trPr>
          <w:trHeight w:val="315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color w:val="000000"/>
              </w:rPr>
            </w:pPr>
            <w:r w:rsidRPr="00602475">
              <w:rPr>
                <w:color w:val="000000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color w:val="000000"/>
              </w:rPr>
            </w:pPr>
            <w:r w:rsidRPr="00602475">
              <w:rPr>
                <w:color w:val="000000"/>
              </w:rPr>
              <w:t>6638928,27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color w:val="000000"/>
              </w:rPr>
            </w:pPr>
            <w:r w:rsidRPr="00602475">
              <w:rPr>
                <w:color w:val="000000"/>
              </w:rPr>
              <w:t>3146478,9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color w:val="000000"/>
              </w:rPr>
            </w:pPr>
            <w:r w:rsidRPr="00602475">
              <w:rPr>
                <w:color w:val="000000"/>
              </w:rPr>
              <w:t> </w:t>
            </w:r>
          </w:p>
        </w:tc>
      </w:tr>
      <w:tr w:rsidR="00602475" w:rsidRPr="00602475" w:rsidTr="00602475">
        <w:trPr>
          <w:trHeight w:val="315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color w:val="000000"/>
              </w:rPr>
            </w:pPr>
            <w:r w:rsidRPr="00602475">
              <w:rPr>
                <w:color w:val="000000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color w:val="000000"/>
              </w:rPr>
            </w:pPr>
            <w:r w:rsidRPr="00602475">
              <w:rPr>
                <w:color w:val="000000"/>
              </w:rPr>
              <w:t>6638915,36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color w:val="000000"/>
              </w:rPr>
            </w:pPr>
            <w:r w:rsidRPr="00602475">
              <w:rPr>
                <w:color w:val="000000"/>
              </w:rPr>
              <w:t>3146490,97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color w:val="000000"/>
              </w:rPr>
            </w:pPr>
            <w:r w:rsidRPr="00602475">
              <w:rPr>
                <w:color w:val="000000"/>
              </w:rPr>
              <w:t> </w:t>
            </w:r>
          </w:p>
        </w:tc>
      </w:tr>
      <w:tr w:rsidR="00602475" w:rsidRPr="00602475" w:rsidTr="00602475">
        <w:trPr>
          <w:trHeight w:val="315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color w:val="000000"/>
              </w:rPr>
            </w:pPr>
            <w:r w:rsidRPr="00602475">
              <w:rPr>
                <w:color w:val="000000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color w:val="000000"/>
              </w:rPr>
            </w:pPr>
            <w:r w:rsidRPr="00602475">
              <w:rPr>
                <w:color w:val="000000"/>
              </w:rPr>
              <w:t>6638906,14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color w:val="000000"/>
              </w:rPr>
            </w:pPr>
            <w:r w:rsidRPr="00602475">
              <w:rPr>
                <w:color w:val="000000"/>
              </w:rPr>
              <w:t>3146499,6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color w:val="000000"/>
              </w:rPr>
            </w:pPr>
            <w:r w:rsidRPr="00602475">
              <w:rPr>
                <w:color w:val="000000"/>
              </w:rPr>
              <w:t> </w:t>
            </w:r>
          </w:p>
        </w:tc>
      </w:tr>
      <w:tr w:rsidR="00602475" w:rsidRPr="00602475" w:rsidTr="00602475">
        <w:trPr>
          <w:trHeight w:val="33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color w:val="000000"/>
              </w:rPr>
            </w:pPr>
            <w:r w:rsidRPr="00602475">
              <w:rPr>
                <w:color w:val="000000"/>
              </w:rPr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color w:val="000000"/>
              </w:rPr>
            </w:pPr>
            <w:r w:rsidRPr="00602475">
              <w:rPr>
                <w:color w:val="000000"/>
              </w:rPr>
              <w:t>6638883,6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color w:val="000000"/>
              </w:rPr>
            </w:pPr>
            <w:r w:rsidRPr="00602475">
              <w:rPr>
                <w:color w:val="000000"/>
              </w:rPr>
              <w:t>3146475,49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color w:val="000000"/>
              </w:rPr>
            </w:pPr>
            <w:r w:rsidRPr="00602475">
              <w:rPr>
                <w:color w:val="000000"/>
              </w:rPr>
              <w:t> </w:t>
            </w:r>
          </w:p>
        </w:tc>
      </w:tr>
      <w:tr w:rsidR="00602475" w:rsidRPr="00602475" w:rsidTr="00602475">
        <w:trPr>
          <w:trHeight w:val="31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475" w:rsidRPr="00602475" w:rsidRDefault="00602475" w:rsidP="00602475">
            <w:pPr>
              <w:rPr>
                <w:b/>
                <w:bCs/>
                <w:color w:val="000000"/>
              </w:rPr>
            </w:pPr>
            <w:r w:rsidRPr="00602475">
              <w:rPr>
                <w:b/>
                <w:bCs/>
                <w:color w:val="000000"/>
              </w:rPr>
              <w:t>S=1000 кв. м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475" w:rsidRPr="00602475" w:rsidRDefault="00602475" w:rsidP="00602475">
            <w:pPr>
              <w:rPr>
                <w:b/>
                <w:bCs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475" w:rsidRPr="00602475" w:rsidRDefault="00602475" w:rsidP="00602475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475" w:rsidRPr="00602475" w:rsidRDefault="00602475" w:rsidP="00602475">
            <w:pPr>
              <w:rPr>
                <w:sz w:val="20"/>
                <w:szCs w:val="20"/>
              </w:rPr>
            </w:pPr>
          </w:p>
        </w:tc>
      </w:tr>
    </w:tbl>
    <w:p w:rsidR="00C65C11" w:rsidRDefault="00C65C11" w:rsidP="00C65C11">
      <w:pPr>
        <w:pStyle w:val="24"/>
        <w:spacing w:line="360" w:lineRule="auto"/>
        <w:ind w:firstLine="709"/>
        <w:jc w:val="center"/>
        <w:rPr>
          <w:b/>
          <w:sz w:val="28"/>
          <w:szCs w:val="28"/>
        </w:rPr>
      </w:pPr>
    </w:p>
    <w:p w:rsidR="00C65C11" w:rsidRDefault="00C65C11" w:rsidP="00C65C11">
      <w:pPr>
        <w:pStyle w:val="24"/>
        <w:spacing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  <w:r w:rsidRPr="00C65C11">
        <w:rPr>
          <w:b/>
          <w:bCs/>
          <w:color w:val="000000"/>
          <w:sz w:val="28"/>
          <w:szCs w:val="28"/>
        </w:rPr>
        <w:t xml:space="preserve">Ведомость координат поворотных точек границ образуемого земельного участка № </w:t>
      </w:r>
      <w:r>
        <w:rPr>
          <w:b/>
          <w:bCs/>
          <w:color w:val="000000"/>
          <w:sz w:val="28"/>
          <w:szCs w:val="28"/>
        </w:rPr>
        <w:t>34</w:t>
      </w:r>
    </w:p>
    <w:tbl>
      <w:tblPr>
        <w:tblW w:w="8640" w:type="dxa"/>
        <w:tblInd w:w="-10" w:type="dxa"/>
        <w:tblLook w:val="04A0"/>
      </w:tblPr>
      <w:tblGrid>
        <w:gridCol w:w="2160"/>
        <w:gridCol w:w="2160"/>
        <w:gridCol w:w="2160"/>
        <w:gridCol w:w="2160"/>
      </w:tblGrid>
      <w:tr w:rsidR="00602475" w:rsidRPr="00602475" w:rsidTr="00602475">
        <w:trPr>
          <w:trHeight w:val="330"/>
        </w:trPr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b/>
                <w:bCs/>
                <w:color w:val="000000"/>
              </w:rPr>
            </w:pPr>
            <w:r w:rsidRPr="00602475">
              <w:rPr>
                <w:b/>
                <w:bCs/>
                <w:color w:val="000000"/>
              </w:rPr>
              <w:t>№ точки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b/>
                <w:bCs/>
                <w:color w:val="000000"/>
              </w:rPr>
            </w:pPr>
            <w:r w:rsidRPr="00602475">
              <w:rPr>
                <w:b/>
                <w:bCs/>
                <w:color w:val="000000"/>
              </w:rPr>
              <w:t>X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b/>
                <w:bCs/>
                <w:color w:val="000000"/>
              </w:rPr>
            </w:pPr>
            <w:r w:rsidRPr="00602475">
              <w:rPr>
                <w:b/>
                <w:bCs/>
                <w:color w:val="000000"/>
              </w:rPr>
              <w:t>Y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b/>
                <w:bCs/>
                <w:color w:val="000000"/>
              </w:rPr>
            </w:pPr>
            <w:r w:rsidRPr="00602475">
              <w:rPr>
                <w:b/>
                <w:bCs/>
                <w:color w:val="000000"/>
              </w:rPr>
              <w:t>R(м)</w:t>
            </w:r>
          </w:p>
        </w:tc>
      </w:tr>
      <w:tr w:rsidR="00602475" w:rsidRPr="00602475" w:rsidTr="00602475">
        <w:trPr>
          <w:trHeight w:val="315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color w:val="000000"/>
              </w:rPr>
            </w:pPr>
            <w:r w:rsidRPr="00602475">
              <w:rPr>
                <w:color w:val="000000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color w:val="000000"/>
              </w:rPr>
            </w:pPr>
            <w:r w:rsidRPr="00602475">
              <w:rPr>
                <w:color w:val="000000"/>
              </w:rPr>
              <w:t>6638960,04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color w:val="000000"/>
              </w:rPr>
            </w:pPr>
            <w:r w:rsidRPr="00602475">
              <w:rPr>
                <w:color w:val="000000"/>
              </w:rPr>
              <w:t>3146494,37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color w:val="000000"/>
              </w:rPr>
            </w:pPr>
            <w:r w:rsidRPr="00602475">
              <w:rPr>
                <w:color w:val="000000"/>
              </w:rPr>
              <w:t> </w:t>
            </w:r>
          </w:p>
        </w:tc>
      </w:tr>
      <w:tr w:rsidR="00602475" w:rsidRPr="00602475" w:rsidTr="00602475">
        <w:trPr>
          <w:trHeight w:val="315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color w:val="000000"/>
              </w:rPr>
            </w:pPr>
            <w:r w:rsidRPr="00602475">
              <w:rPr>
                <w:color w:val="000000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color w:val="000000"/>
              </w:rPr>
            </w:pPr>
            <w:r w:rsidRPr="00602475">
              <w:rPr>
                <w:color w:val="000000"/>
              </w:rPr>
              <w:t>6638937,9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color w:val="000000"/>
              </w:rPr>
            </w:pPr>
            <w:r w:rsidRPr="00602475">
              <w:rPr>
                <w:color w:val="000000"/>
              </w:rPr>
              <w:t>3146515,07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color w:val="000000"/>
              </w:rPr>
            </w:pPr>
            <w:r w:rsidRPr="00602475">
              <w:rPr>
                <w:color w:val="000000"/>
              </w:rPr>
              <w:t> </w:t>
            </w:r>
          </w:p>
        </w:tc>
      </w:tr>
      <w:tr w:rsidR="00602475" w:rsidRPr="00602475" w:rsidTr="00602475">
        <w:trPr>
          <w:trHeight w:val="315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color w:val="000000"/>
              </w:rPr>
            </w:pPr>
            <w:r w:rsidRPr="00602475">
              <w:rPr>
                <w:color w:val="000000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color w:val="000000"/>
              </w:rPr>
            </w:pPr>
            <w:r w:rsidRPr="00602475">
              <w:rPr>
                <w:color w:val="000000"/>
              </w:rPr>
              <w:t>6638915,36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color w:val="000000"/>
              </w:rPr>
            </w:pPr>
            <w:r w:rsidRPr="00602475">
              <w:rPr>
                <w:color w:val="000000"/>
              </w:rPr>
              <w:t>3146490,97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color w:val="000000"/>
              </w:rPr>
            </w:pPr>
            <w:r w:rsidRPr="00602475">
              <w:rPr>
                <w:color w:val="000000"/>
              </w:rPr>
              <w:t> </w:t>
            </w:r>
          </w:p>
        </w:tc>
      </w:tr>
      <w:tr w:rsidR="00602475" w:rsidRPr="00602475" w:rsidTr="00602475">
        <w:trPr>
          <w:trHeight w:val="315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color w:val="000000"/>
              </w:rPr>
            </w:pPr>
            <w:r w:rsidRPr="00602475">
              <w:rPr>
                <w:color w:val="000000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color w:val="000000"/>
              </w:rPr>
            </w:pPr>
            <w:r w:rsidRPr="00602475">
              <w:rPr>
                <w:color w:val="000000"/>
              </w:rPr>
              <w:t>6638928,27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color w:val="000000"/>
              </w:rPr>
            </w:pPr>
            <w:r w:rsidRPr="00602475">
              <w:rPr>
                <w:color w:val="000000"/>
              </w:rPr>
              <w:t>3146478,9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color w:val="000000"/>
              </w:rPr>
            </w:pPr>
            <w:r w:rsidRPr="00602475">
              <w:rPr>
                <w:color w:val="000000"/>
              </w:rPr>
              <w:t> </w:t>
            </w:r>
          </w:p>
        </w:tc>
      </w:tr>
      <w:tr w:rsidR="00602475" w:rsidRPr="00602475" w:rsidTr="00602475">
        <w:trPr>
          <w:trHeight w:val="33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color w:val="000000"/>
              </w:rPr>
            </w:pPr>
            <w:r w:rsidRPr="00602475">
              <w:rPr>
                <w:color w:val="000000"/>
              </w:rPr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color w:val="000000"/>
              </w:rPr>
            </w:pPr>
            <w:r w:rsidRPr="00602475">
              <w:rPr>
                <w:color w:val="000000"/>
              </w:rPr>
              <w:t>6638937,5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color w:val="000000"/>
              </w:rPr>
            </w:pPr>
            <w:r w:rsidRPr="00602475">
              <w:rPr>
                <w:color w:val="000000"/>
              </w:rPr>
              <w:t>3146470,27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color w:val="000000"/>
              </w:rPr>
            </w:pPr>
            <w:r w:rsidRPr="00602475">
              <w:rPr>
                <w:color w:val="000000"/>
              </w:rPr>
              <w:t> </w:t>
            </w:r>
          </w:p>
        </w:tc>
      </w:tr>
      <w:tr w:rsidR="00602475" w:rsidRPr="00602475" w:rsidTr="00602475">
        <w:trPr>
          <w:trHeight w:val="31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475" w:rsidRPr="00602475" w:rsidRDefault="00602475" w:rsidP="00602475">
            <w:pPr>
              <w:rPr>
                <w:b/>
                <w:bCs/>
                <w:color w:val="000000"/>
              </w:rPr>
            </w:pPr>
            <w:r w:rsidRPr="00602475">
              <w:rPr>
                <w:b/>
                <w:bCs/>
                <w:color w:val="000000"/>
              </w:rPr>
              <w:t>S=1000 кв. м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475" w:rsidRPr="00602475" w:rsidRDefault="00602475" w:rsidP="00602475">
            <w:pPr>
              <w:rPr>
                <w:b/>
                <w:bCs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475" w:rsidRPr="00602475" w:rsidRDefault="00602475" w:rsidP="00602475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475" w:rsidRPr="00602475" w:rsidRDefault="00602475" w:rsidP="00602475">
            <w:pPr>
              <w:rPr>
                <w:sz w:val="20"/>
                <w:szCs w:val="20"/>
              </w:rPr>
            </w:pPr>
          </w:p>
        </w:tc>
      </w:tr>
    </w:tbl>
    <w:p w:rsidR="00C65C11" w:rsidRDefault="00C65C11" w:rsidP="00C65C11">
      <w:pPr>
        <w:pStyle w:val="24"/>
        <w:spacing w:line="360" w:lineRule="auto"/>
        <w:ind w:firstLine="709"/>
        <w:jc w:val="center"/>
        <w:rPr>
          <w:b/>
          <w:sz w:val="28"/>
          <w:szCs w:val="28"/>
        </w:rPr>
      </w:pPr>
    </w:p>
    <w:p w:rsidR="00C65C11" w:rsidRDefault="00C65C11" w:rsidP="00C65C11">
      <w:pPr>
        <w:pStyle w:val="24"/>
        <w:spacing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  <w:r w:rsidRPr="00C65C11">
        <w:rPr>
          <w:b/>
          <w:bCs/>
          <w:color w:val="000000"/>
          <w:sz w:val="28"/>
          <w:szCs w:val="28"/>
        </w:rPr>
        <w:t xml:space="preserve">Ведомость координат поворотных точек границ образуемого земельного участка № </w:t>
      </w:r>
      <w:r>
        <w:rPr>
          <w:b/>
          <w:bCs/>
          <w:color w:val="000000"/>
          <w:sz w:val="28"/>
          <w:szCs w:val="28"/>
        </w:rPr>
        <w:t>35</w:t>
      </w:r>
    </w:p>
    <w:tbl>
      <w:tblPr>
        <w:tblW w:w="8640" w:type="dxa"/>
        <w:tblInd w:w="-10" w:type="dxa"/>
        <w:tblLook w:val="04A0"/>
      </w:tblPr>
      <w:tblGrid>
        <w:gridCol w:w="2160"/>
        <w:gridCol w:w="2160"/>
        <w:gridCol w:w="2160"/>
        <w:gridCol w:w="2160"/>
      </w:tblGrid>
      <w:tr w:rsidR="00602475" w:rsidRPr="00602475" w:rsidTr="00602475">
        <w:trPr>
          <w:trHeight w:val="330"/>
        </w:trPr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b/>
                <w:bCs/>
                <w:color w:val="000000"/>
              </w:rPr>
            </w:pPr>
            <w:r w:rsidRPr="00602475">
              <w:rPr>
                <w:b/>
                <w:bCs/>
                <w:color w:val="000000"/>
              </w:rPr>
              <w:t>№ точки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b/>
                <w:bCs/>
                <w:color w:val="000000"/>
              </w:rPr>
            </w:pPr>
            <w:r w:rsidRPr="00602475">
              <w:rPr>
                <w:b/>
                <w:bCs/>
                <w:color w:val="000000"/>
              </w:rPr>
              <w:t>X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b/>
                <w:bCs/>
                <w:color w:val="000000"/>
              </w:rPr>
            </w:pPr>
            <w:r w:rsidRPr="00602475">
              <w:rPr>
                <w:b/>
                <w:bCs/>
                <w:color w:val="000000"/>
              </w:rPr>
              <w:t>Y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b/>
                <w:bCs/>
                <w:color w:val="000000"/>
              </w:rPr>
            </w:pPr>
            <w:r w:rsidRPr="00602475">
              <w:rPr>
                <w:b/>
                <w:bCs/>
                <w:color w:val="000000"/>
              </w:rPr>
              <w:t>R(м)</w:t>
            </w:r>
          </w:p>
        </w:tc>
      </w:tr>
      <w:tr w:rsidR="00602475" w:rsidRPr="00602475" w:rsidTr="00602475">
        <w:trPr>
          <w:trHeight w:val="315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color w:val="000000"/>
              </w:rPr>
            </w:pPr>
            <w:r w:rsidRPr="00602475">
              <w:rPr>
                <w:color w:val="000000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color w:val="000000"/>
              </w:rPr>
            </w:pPr>
            <w:r w:rsidRPr="00602475">
              <w:rPr>
                <w:color w:val="000000"/>
              </w:rPr>
              <w:t>6638982,18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color w:val="000000"/>
              </w:rPr>
            </w:pPr>
            <w:r w:rsidRPr="00602475">
              <w:rPr>
                <w:color w:val="000000"/>
              </w:rPr>
              <w:t>3146473,66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color w:val="000000"/>
              </w:rPr>
            </w:pPr>
            <w:r w:rsidRPr="00602475">
              <w:rPr>
                <w:color w:val="000000"/>
              </w:rPr>
              <w:t> </w:t>
            </w:r>
          </w:p>
        </w:tc>
      </w:tr>
      <w:tr w:rsidR="00602475" w:rsidRPr="00602475" w:rsidTr="00602475">
        <w:trPr>
          <w:trHeight w:val="315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color w:val="000000"/>
              </w:rPr>
            </w:pPr>
            <w:r w:rsidRPr="00602475">
              <w:rPr>
                <w:color w:val="000000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color w:val="000000"/>
              </w:rPr>
            </w:pPr>
            <w:r w:rsidRPr="00602475">
              <w:rPr>
                <w:color w:val="000000"/>
              </w:rPr>
              <w:t>6638960,04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color w:val="000000"/>
              </w:rPr>
            </w:pPr>
            <w:r w:rsidRPr="00602475">
              <w:rPr>
                <w:color w:val="000000"/>
              </w:rPr>
              <w:t>3146494,37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color w:val="000000"/>
              </w:rPr>
            </w:pPr>
            <w:r w:rsidRPr="00602475">
              <w:rPr>
                <w:color w:val="000000"/>
              </w:rPr>
              <w:t> </w:t>
            </w:r>
          </w:p>
        </w:tc>
      </w:tr>
      <w:tr w:rsidR="00602475" w:rsidRPr="00602475" w:rsidTr="00602475">
        <w:trPr>
          <w:trHeight w:val="315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color w:val="000000"/>
              </w:rPr>
            </w:pPr>
            <w:r w:rsidRPr="00602475">
              <w:rPr>
                <w:color w:val="000000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color w:val="000000"/>
              </w:rPr>
            </w:pPr>
            <w:r w:rsidRPr="00602475">
              <w:rPr>
                <w:color w:val="000000"/>
              </w:rPr>
              <w:t>6638937,5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color w:val="000000"/>
              </w:rPr>
            </w:pPr>
            <w:r w:rsidRPr="00602475">
              <w:rPr>
                <w:color w:val="000000"/>
              </w:rPr>
              <w:t>3146470,27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color w:val="000000"/>
              </w:rPr>
            </w:pPr>
            <w:r w:rsidRPr="00602475">
              <w:rPr>
                <w:color w:val="000000"/>
              </w:rPr>
              <w:t> </w:t>
            </w:r>
          </w:p>
        </w:tc>
      </w:tr>
      <w:tr w:rsidR="00602475" w:rsidRPr="00602475" w:rsidTr="00602475">
        <w:trPr>
          <w:trHeight w:val="33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color w:val="000000"/>
              </w:rPr>
            </w:pPr>
            <w:r w:rsidRPr="00602475">
              <w:rPr>
                <w:color w:val="000000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color w:val="000000"/>
              </w:rPr>
            </w:pPr>
            <w:r w:rsidRPr="00602475">
              <w:rPr>
                <w:color w:val="000000"/>
              </w:rPr>
              <w:t>6638959,64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color w:val="000000"/>
              </w:rPr>
            </w:pPr>
            <w:r w:rsidRPr="00602475">
              <w:rPr>
                <w:color w:val="000000"/>
              </w:rPr>
              <w:t>3146449,56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color w:val="000000"/>
              </w:rPr>
            </w:pPr>
            <w:r w:rsidRPr="00602475">
              <w:rPr>
                <w:color w:val="000000"/>
              </w:rPr>
              <w:t> </w:t>
            </w:r>
          </w:p>
        </w:tc>
      </w:tr>
      <w:tr w:rsidR="00602475" w:rsidRPr="00602475" w:rsidTr="00602475">
        <w:trPr>
          <w:trHeight w:val="31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475" w:rsidRPr="00602475" w:rsidRDefault="00602475" w:rsidP="00602475">
            <w:pPr>
              <w:rPr>
                <w:b/>
                <w:bCs/>
                <w:color w:val="000000"/>
              </w:rPr>
            </w:pPr>
            <w:r w:rsidRPr="00602475">
              <w:rPr>
                <w:b/>
                <w:bCs/>
                <w:color w:val="000000"/>
              </w:rPr>
              <w:t>S=1000 кв. м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475" w:rsidRPr="00602475" w:rsidRDefault="00602475" w:rsidP="00602475">
            <w:pPr>
              <w:rPr>
                <w:b/>
                <w:bCs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475" w:rsidRPr="00602475" w:rsidRDefault="00602475" w:rsidP="00602475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475" w:rsidRPr="00602475" w:rsidRDefault="00602475" w:rsidP="00602475">
            <w:pPr>
              <w:rPr>
                <w:sz w:val="20"/>
                <w:szCs w:val="20"/>
              </w:rPr>
            </w:pPr>
          </w:p>
        </w:tc>
      </w:tr>
    </w:tbl>
    <w:p w:rsidR="00C65C11" w:rsidRDefault="00C65C11" w:rsidP="00C65C11">
      <w:pPr>
        <w:pStyle w:val="24"/>
        <w:spacing w:line="360" w:lineRule="auto"/>
        <w:ind w:firstLine="709"/>
        <w:jc w:val="center"/>
        <w:rPr>
          <w:b/>
          <w:sz w:val="28"/>
          <w:szCs w:val="28"/>
        </w:rPr>
      </w:pPr>
    </w:p>
    <w:p w:rsidR="00C65C11" w:rsidRDefault="00C65C11" w:rsidP="00C65C11">
      <w:pPr>
        <w:pStyle w:val="24"/>
        <w:spacing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  <w:r w:rsidRPr="00C65C11">
        <w:rPr>
          <w:b/>
          <w:bCs/>
          <w:color w:val="000000"/>
          <w:sz w:val="28"/>
          <w:szCs w:val="28"/>
        </w:rPr>
        <w:t xml:space="preserve">Ведомость координат поворотных точек границ образуемого земельного участка № </w:t>
      </w:r>
      <w:r>
        <w:rPr>
          <w:b/>
          <w:bCs/>
          <w:color w:val="000000"/>
          <w:sz w:val="28"/>
          <w:szCs w:val="28"/>
        </w:rPr>
        <w:t>36</w:t>
      </w:r>
    </w:p>
    <w:tbl>
      <w:tblPr>
        <w:tblW w:w="8640" w:type="dxa"/>
        <w:tblInd w:w="-10" w:type="dxa"/>
        <w:tblLook w:val="04A0"/>
      </w:tblPr>
      <w:tblGrid>
        <w:gridCol w:w="2160"/>
        <w:gridCol w:w="2160"/>
        <w:gridCol w:w="2160"/>
        <w:gridCol w:w="2160"/>
      </w:tblGrid>
      <w:tr w:rsidR="00602475" w:rsidRPr="00602475" w:rsidTr="00602475">
        <w:trPr>
          <w:trHeight w:val="330"/>
        </w:trPr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b/>
                <w:bCs/>
                <w:color w:val="000000"/>
              </w:rPr>
            </w:pPr>
            <w:r w:rsidRPr="00602475">
              <w:rPr>
                <w:b/>
                <w:bCs/>
                <w:color w:val="000000"/>
              </w:rPr>
              <w:t>№ точки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b/>
                <w:bCs/>
                <w:color w:val="000000"/>
              </w:rPr>
            </w:pPr>
            <w:r w:rsidRPr="00602475">
              <w:rPr>
                <w:b/>
                <w:bCs/>
                <w:color w:val="000000"/>
              </w:rPr>
              <w:t>X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b/>
                <w:bCs/>
                <w:color w:val="000000"/>
              </w:rPr>
            </w:pPr>
            <w:r w:rsidRPr="00602475">
              <w:rPr>
                <w:b/>
                <w:bCs/>
                <w:color w:val="000000"/>
              </w:rPr>
              <w:t>Y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b/>
                <w:bCs/>
                <w:color w:val="000000"/>
              </w:rPr>
            </w:pPr>
            <w:r w:rsidRPr="00602475">
              <w:rPr>
                <w:b/>
                <w:bCs/>
                <w:color w:val="000000"/>
              </w:rPr>
              <w:t>R(м)</w:t>
            </w:r>
          </w:p>
        </w:tc>
      </w:tr>
      <w:tr w:rsidR="00602475" w:rsidRPr="00602475" w:rsidTr="00602475">
        <w:trPr>
          <w:trHeight w:val="315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color w:val="000000"/>
              </w:rPr>
            </w:pPr>
            <w:r w:rsidRPr="00602475">
              <w:rPr>
                <w:color w:val="000000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color w:val="000000"/>
              </w:rPr>
            </w:pPr>
            <w:r w:rsidRPr="00602475">
              <w:rPr>
                <w:color w:val="000000"/>
              </w:rPr>
              <w:t>6639017,23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color w:val="000000"/>
              </w:rPr>
            </w:pPr>
            <w:r w:rsidRPr="00602475">
              <w:rPr>
                <w:color w:val="000000"/>
              </w:rPr>
              <w:t>3146440,89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color w:val="000000"/>
              </w:rPr>
            </w:pPr>
            <w:r w:rsidRPr="00602475">
              <w:rPr>
                <w:color w:val="000000"/>
              </w:rPr>
              <w:t> </w:t>
            </w:r>
          </w:p>
        </w:tc>
      </w:tr>
      <w:tr w:rsidR="00602475" w:rsidRPr="00602475" w:rsidTr="00602475">
        <w:trPr>
          <w:trHeight w:val="315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color w:val="000000"/>
              </w:rPr>
            </w:pPr>
            <w:r w:rsidRPr="00602475">
              <w:rPr>
                <w:color w:val="000000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color w:val="000000"/>
              </w:rPr>
            </w:pPr>
            <w:r w:rsidRPr="00602475">
              <w:rPr>
                <w:color w:val="000000"/>
              </w:rPr>
              <w:t>6638995,09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color w:val="000000"/>
              </w:rPr>
            </w:pPr>
            <w:r w:rsidRPr="00602475">
              <w:rPr>
                <w:color w:val="000000"/>
              </w:rPr>
              <w:t>3146461,59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color w:val="000000"/>
              </w:rPr>
            </w:pPr>
            <w:r w:rsidRPr="00602475">
              <w:rPr>
                <w:color w:val="000000"/>
              </w:rPr>
              <w:t> </w:t>
            </w:r>
          </w:p>
        </w:tc>
      </w:tr>
      <w:tr w:rsidR="00602475" w:rsidRPr="00602475" w:rsidTr="00602475">
        <w:trPr>
          <w:trHeight w:val="315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color w:val="000000"/>
              </w:rPr>
            </w:pPr>
            <w:r w:rsidRPr="00602475">
              <w:rPr>
                <w:color w:val="000000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color w:val="000000"/>
              </w:rPr>
            </w:pPr>
            <w:r w:rsidRPr="00602475">
              <w:rPr>
                <w:color w:val="000000"/>
              </w:rPr>
              <w:t>6638972,55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color w:val="000000"/>
              </w:rPr>
            </w:pPr>
            <w:r w:rsidRPr="00602475">
              <w:rPr>
                <w:color w:val="000000"/>
              </w:rPr>
              <w:t>3146437,49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color w:val="000000"/>
              </w:rPr>
            </w:pPr>
            <w:r w:rsidRPr="00602475">
              <w:rPr>
                <w:color w:val="000000"/>
              </w:rPr>
              <w:t> </w:t>
            </w:r>
          </w:p>
        </w:tc>
      </w:tr>
      <w:tr w:rsidR="00602475" w:rsidRPr="00602475" w:rsidTr="00602475">
        <w:trPr>
          <w:trHeight w:val="33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color w:val="000000"/>
              </w:rPr>
            </w:pPr>
            <w:r w:rsidRPr="00602475">
              <w:rPr>
                <w:color w:val="000000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color w:val="000000"/>
              </w:rPr>
            </w:pPr>
            <w:r w:rsidRPr="00602475">
              <w:rPr>
                <w:color w:val="000000"/>
              </w:rPr>
              <w:t>6638994,69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color w:val="000000"/>
              </w:rPr>
            </w:pPr>
            <w:r w:rsidRPr="00602475">
              <w:rPr>
                <w:color w:val="000000"/>
              </w:rPr>
              <w:t>3146416,79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color w:val="000000"/>
              </w:rPr>
            </w:pPr>
            <w:r w:rsidRPr="00602475">
              <w:rPr>
                <w:color w:val="000000"/>
              </w:rPr>
              <w:t> </w:t>
            </w:r>
          </w:p>
        </w:tc>
      </w:tr>
      <w:tr w:rsidR="00602475" w:rsidRPr="00602475" w:rsidTr="00602475">
        <w:trPr>
          <w:trHeight w:val="31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475" w:rsidRPr="00602475" w:rsidRDefault="00602475" w:rsidP="00602475">
            <w:pPr>
              <w:rPr>
                <w:b/>
                <w:bCs/>
                <w:color w:val="000000"/>
              </w:rPr>
            </w:pPr>
            <w:r w:rsidRPr="00602475">
              <w:rPr>
                <w:b/>
                <w:bCs/>
                <w:color w:val="000000"/>
              </w:rPr>
              <w:t>S=1000 кв. м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475" w:rsidRPr="00602475" w:rsidRDefault="00602475" w:rsidP="00602475">
            <w:pPr>
              <w:rPr>
                <w:b/>
                <w:bCs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475" w:rsidRPr="00602475" w:rsidRDefault="00602475" w:rsidP="00602475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475" w:rsidRPr="00602475" w:rsidRDefault="00602475" w:rsidP="00602475">
            <w:pPr>
              <w:rPr>
                <w:sz w:val="20"/>
                <w:szCs w:val="20"/>
              </w:rPr>
            </w:pPr>
          </w:p>
        </w:tc>
      </w:tr>
    </w:tbl>
    <w:p w:rsidR="00C65C11" w:rsidRDefault="00C65C11" w:rsidP="00C65C11">
      <w:pPr>
        <w:pStyle w:val="24"/>
        <w:spacing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  <w:r w:rsidRPr="00C65C11">
        <w:rPr>
          <w:b/>
          <w:bCs/>
          <w:color w:val="000000"/>
          <w:sz w:val="28"/>
          <w:szCs w:val="28"/>
        </w:rPr>
        <w:t xml:space="preserve">Ведомость координат поворотных точек границ образуемого земельного участка № </w:t>
      </w:r>
      <w:r>
        <w:rPr>
          <w:b/>
          <w:bCs/>
          <w:color w:val="000000"/>
          <w:sz w:val="28"/>
          <w:szCs w:val="28"/>
        </w:rPr>
        <w:t>37</w:t>
      </w:r>
    </w:p>
    <w:tbl>
      <w:tblPr>
        <w:tblW w:w="8640" w:type="dxa"/>
        <w:tblInd w:w="-10" w:type="dxa"/>
        <w:tblLook w:val="04A0"/>
      </w:tblPr>
      <w:tblGrid>
        <w:gridCol w:w="2160"/>
        <w:gridCol w:w="2160"/>
        <w:gridCol w:w="2160"/>
        <w:gridCol w:w="2160"/>
      </w:tblGrid>
      <w:tr w:rsidR="00602475" w:rsidRPr="00602475" w:rsidTr="00602475">
        <w:trPr>
          <w:trHeight w:val="330"/>
        </w:trPr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b/>
                <w:bCs/>
                <w:color w:val="000000"/>
              </w:rPr>
            </w:pPr>
            <w:r w:rsidRPr="00602475">
              <w:rPr>
                <w:b/>
                <w:bCs/>
                <w:color w:val="000000"/>
              </w:rPr>
              <w:t>№ точки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b/>
                <w:bCs/>
                <w:color w:val="000000"/>
              </w:rPr>
            </w:pPr>
            <w:r w:rsidRPr="00602475">
              <w:rPr>
                <w:b/>
                <w:bCs/>
                <w:color w:val="000000"/>
              </w:rPr>
              <w:t>X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b/>
                <w:bCs/>
                <w:color w:val="000000"/>
              </w:rPr>
            </w:pPr>
            <w:r w:rsidRPr="00602475">
              <w:rPr>
                <w:b/>
                <w:bCs/>
                <w:color w:val="000000"/>
              </w:rPr>
              <w:t>Y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b/>
                <w:bCs/>
                <w:color w:val="000000"/>
              </w:rPr>
            </w:pPr>
            <w:r w:rsidRPr="00602475">
              <w:rPr>
                <w:b/>
                <w:bCs/>
                <w:color w:val="000000"/>
              </w:rPr>
              <w:t>R(м)</w:t>
            </w:r>
          </w:p>
        </w:tc>
      </w:tr>
      <w:tr w:rsidR="00602475" w:rsidRPr="00602475" w:rsidTr="00602475">
        <w:trPr>
          <w:trHeight w:val="315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color w:val="000000"/>
              </w:rPr>
            </w:pPr>
            <w:r w:rsidRPr="00602475">
              <w:rPr>
                <w:color w:val="000000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color w:val="000000"/>
              </w:rPr>
            </w:pPr>
            <w:r w:rsidRPr="00602475">
              <w:rPr>
                <w:color w:val="000000"/>
              </w:rPr>
              <w:t>6638972,15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color w:val="000000"/>
              </w:rPr>
            </w:pPr>
            <w:r w:rsidRPr="00602475">
              <w:rPr>
                <w:color w:val="000000"/>
              </w:rPr>
              <w:t>3146392,68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color w:val="000000"/>
              </w:rPr>
            </w:pPr>
            <w:r w:rsidRPr="00602475">
              <w:rPr>
                <w:color w:val="000000"/>
              </w:rPr>
              <w:t> </w:t>
            </w:r>
          </w:p>
        </w:tc>
      </w:tr>
      <w:tr w:rsidR="00602475" w:rsidRPr="00602475" w:rsidTr="00602475">
        <w:trPr>
          <w:trHeight w:val="315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color w:val="000000"/>
              </w:rPr>
            </w:pPr>
            <w:r w:rsidRPr="00602475">
              <w:rPr>
                <w:color w:val="000000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color w:val="000000"/>
              </w:rPr>
            </w:pPr>
            <w:r w:rsidRPr="00602475">
              <w:rPr>
                <w:color w:val="000000"/>
              </w:rPr>
              <w:t>6638994,69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color w:val="000000"/>
              </w:rPr>
            </w:pPr>
            <w:r w:rsidRPr="00602475">
              <w:rPr>
                <w:color w:val="000000"/>
              </w:rPr>
              <w:t>3146416,79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color w:val="000000"/>
              </w:rPr>
            </w:pPr>
            <w:r w:rsidRPr="00602475">
              <w:rPr>
                <w:color w:val="000000"/>
              </w:rPr>
              <w:t> </w:t>
            </w:r>
          </w:p>
        </w:tc>
      </w:tr>
      <w:tr w:rsidR="00602475" w:rsidRPr="00602475" w:rsidTr="00602475">
        <w:trPr>
          <w:trHeight w:val="315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color w:val="000000"/>
              </w:rPr>
            </w:pPr>
            <w:r w:rsidRPr="00602475">
              <w:rPr>
                <w:color w:val="000000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color w:val="000000"/>
              </w:rPr>
            </w:pPr>
            <w:r w:rsidRPr="00602475">
              <w:rPr>
                <w:color w:val="000000"/>
              </w:rPr>
              <w:t>6638972,55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color w:val="000000"/>
              </w:rPr>
            </w:pPr>
            <w:r w:rsidRPr="00602475">
              <w:rPr>
                <w:color w:val="000000"/>
              </w:rPr>
              <w:t>3146437,49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color w:val="000000"/>
              </w:rPr>
            </w:pPr>
            <w:r w:rsidRPr="00602475">
              <w:rPr>
                <w:color w:val="000000"/>
              </w:rPr>
              <w:t> </w:t>
            </w:r>
          </w:p>
        </w:tc>
      </w:tr>
      <w:tr w:rsidR="00602475" w:rsidRPr="00602475" w:rsidTr="00602475">
        <w:trPr>
          <w:trHeight w:val="33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color w:val="000000"/>
              </w:rPr>
            </w:pPr>
            <w:r w:rsidRPr="00602475">
              <w:rPr>
                <w:color w:val="000000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color w:val="000000"/>
              </w:rPr>
            </w:pPr>
            <w:r w:rsidRPr="00602475">
              <w:rPr>
                <w:color w:val="000000"/>
              </w:rPr>
              <w:t>6638950,01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color w:val="000000"/>
              </w:rPr>
            </w:pPr>
            <w:r w:rsidRPr="00602475">
              <w:rPr>
                <w:color w:val="000000"/>
              </w:rPr>
              <w:t>3146413,38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color w:val="000000"/>
              </w:rPr>
            </w:pPr>
            <w:r w:rsidRPr="00602475">
              <w:rPr>
                <w:color w:val="000000"/>
              </w:rPr>
              <w:t> </w:t>
            </w:r>
          </w:p>
        </w:tc>
      </w:tr>
      <w:tr w:rsidR="00602475" w:rsidRPr="00602475" w:rsidTr="00602475">
        <w:trPr>
          <w:trHeight w:val="31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475" w:rsidRPr="00602475" w:rsidRDefault="00602475" w:rsidP="00602475">
            <w:pPr>
              <w:rPr>
                <w:b/>
                <w:bCs/>
                <w:color w:val="000000"/>
              </w:rPr>
            </w:pPr>
            <w:r w:rsidRPr="00602475">
              <w:rPr>
                <w:b/>
                <w:bCs/>
                <w:color w:val="000000"/>
              </w:rPr>
              <w:t>S=1000 кв. м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475" w:rsidRPr="00602475" w:rsidRDefault="00602475" w:rsidP="00602475">
            <w:pPr>
              <w:rPr>
                <w:b/>
                <w:bCs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475" w:rsidRPr="00602475" w:rsidRDefault="00602475" w:rsidP="00602475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475" w:rsidRPr="00602475" w:rsidRDefault="00602475" w:rsidP="00602475">
            <w:pPr>
              <w:rPr>
                <w:sz w:val="20"/>
                <w:szCs w:val="20"/>
              </w:rPr>
            </w:pPr>
          </w:p>
        </w:tc>
      </w:tr>
    </w:tbl>
    <w:p w:rsidR="00C65C11" w:rsidRDefault="00C65C11" w:rsidP="00C65C11">
      <w:pPr>
        <w:pStyle w:val="24"/>
        <w:spacing w:line="360" w:lineRule="auto"/>
        <w:ind w:firstLine="709"/>
        <w:jc w:val="center"/>
        <w:rPr>
          <w:b/>
          <w:sz w:val="28"/>
          <w:szCs w:val="28"/>
        </w:rPr>
      </w:pPr>
    </w:p>
    <w:p w:rsidR="00C65C11" w:rsidRDefault="00C65C11" w:rsidP="00C65C11">
      <w:pPr>
        <w:pStyle w:val="24"/>
        <w:spacing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  <w:r w:rsidRPr="00C65C11">
        <w:rPr>
          <w:b/>
          <w:bCs/>
          <w:color w:val="000000"/>
          <w:sz w:val="28"/>
          <w:szCs w:val="28"/>
        </w:rPr>
        <w:t xml:space="preserve">Ведомость координат поворотных точек границ образуемого земельного участка № </w:t>
      </w:r>
      <w:r>
        <w:rPr>
          <w:b/>
          <w:bCs/>
          <w:color w:val="000000"/>
          <w:sz w:val="28"/>
          <w:szCs w:val="28"/>
        </w:rPr>
        <w:t>38</w:t>
      </w:r>
    </w:p>
    <w:tbl>
      <w:tblPr>
        <w:tblW w:w="8640" w:type="dxa"/>
        <w:tblInd w:w="-10" w:type="dxa"/>
        <w:tblLook w:val="04A0"/>
      </w:tblPr>
      <w:tblGrid>
        <w:gridCol w:w="2160"/>
        <w:gridCol w:w="2160"/>
        <w:gridCol w:w="2160"/>
        <w:gridCol w:w="2160"/>
      </w:tblGrid>
      <w:tr w:rsidR="00602475" w:rsidRPr="00602475" w:rsidTr="00602475">
        <w:trPr>
          <w:trHeight w:val="330"/>
        </w:trPr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b/>
                <w:bCs/>
                <w:color w:val="000000"/>
              </w:rPr>
            </w:pPr>
            <w:r w:rsidRPr="00602475">
              <w:rPr>
                <w:b/>
                <w:bCs/>
                <w:color w:val="000000"/>
              </w:rPr>
              <w:t>№ точки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b/>
                <w:bCs/>
                <w:color w:val="000000"/>
              </w:rPr>
            </w:pPr>
            <w:r w:rsidRPr="00602475">
              <w:rPr>
                <w:b/>
                <w:bCs/>
                <w:color w:val="000000"/>
              </w:rPr>
              <w:t>X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b/>
                <w:bCs/>
                <w:color w:val="000000"/>
              </w:rPr>
            </w:pPr>
            <w:r w:rsidRPr="00602475">
              <w:rPr>
                <w:b/>
                <w:bCs/>
                <w:color w:val="000000"/>
              </w:rPr>
              <w:t>Y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b/>
                <w:bCs/>
                <w:color w:val="000000"/>
              </w:rPr>
            </w:pPr>
            <w:r w:rsidRPr="00602475">
              <w:rPr>
                <w:b/>
                <w:bCs/>
                <w:color w:val="000000"/>
              </w:rPr>
              <w:t>R(м)</w:t>
            </w:r>
          </w:p>
        </w:tc>
      </w:tr>
      <w:tr w:rsidR="00602475" w:rsidRPr="00602475" w:rsidTr="00602475">
        <w:trPr>
          <w:trHeight w:val="315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color w:val="000000"/>
              </w:rPr>
            </w:pPr>
            <w:r w:rsidRPr="00602475">
              <w:rPr>
                <w:color w:val="000000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color w:val="000000"/>
              </w:rPr>
            </w:pPr>
            <w:r w:rsidRPr="00602475">
              <w:rPr>
                <w:color w:val="000000"/>
              </w:rPr>
              <w:t>6638994,28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color w:val="000000"/>
              </w:rPr>
            </w:pPr>
            <w:r w:rsidRPr="00602475">
              <w:rPr>
                <w:color w:val="000000"/>
              </w:rPr>
              <w:t>3146371,98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color w:val="000000"/>
              </w:rPr>
            </w:pPr>
            <w:r w:rsidRPr="00602475">
              <w:rPr>
                <w:color w:val="000000"/>
              </w:rPr>
              <w:t> </w:t>
            </w:r>
          </w:p>
        </w:tc>
      </w:tr>
      <w:tr w:rsidR="00602475" w:rsidRPr="00602475" w:rsidTr="00602475">
        <w:trPr>
          <w:trHeight w:val="315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color w:val="000000"/>
              </w:rPr>
            </w:pPr>
            <w:r w:rsidRPr="00602475">
              <w:rPr>
                <w:color w:val="000000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color w:val="000000"/>
              </w:rPr>
            </w:pPr>
            <w:r w:rsidRPr="00602475">
              <w:rPr>
                <w:color w:val="000000"/>
              </w:rPr>
              <w:t>6639016,82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color w:val="000000"/>
              </w:rPr>
            </w:pPr>
            <w:r w:rsidRPr="00602475">
              <w:rPr>
                <w:color w:val="000000"/>
              </w:rPr>
              <w:t>3146396,08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color w:val="000000"/>
              </w:rPr>
            </w:pPr>
            <w:r w:rsidRPr="00602475">
              <w:rPr>
                <w:color w:val="000000"/>
              </w:rPr>
              <w:t> </w:t>
            </w:r>
          </w:p>
        </w:tc>
      </w:tr>
      <w:tr w:rsidR="00602475" w:rsidRPr="00602475" w:rsidTr="00602475">
        <w:trPr>
          <w:trHeight w:val="315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color w:val="000000"/>
              </w:rPr>
            </w:pPr>
            <w:r w:rsidRPr="00602475">
              <w:rPr>
                <w:color w:val="000000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color w:val="000000"/>
              </w:rPr>
            </w:pPr>
            <w:r w:rsidRPr="00602475">
              <w:rPr>
                <w:color w:val="000000"/>
              </w:rPr>
              <w:t>6638994,69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color w:val="000000"/>
              </w:rPr>
            </w:pPr>
            <w:r w:rsidRPr="00602475">
              <w:rPr>
                <w:color w:val="000000"/>
              </w:rPr>
              <w:t>3146416,79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color w:val="000000"/>
              </w:rPr>
            </w:pPr>
            <w:r w:rsidRPr="00602475">
              <w:rPr>
                <w:color w:val="000000"/>
              </w:rPr>
              <w:t> </w:t>
            </w:r>
          </w:p>
        </w:tc>
      </w:tr>
      <w:tr w:rsidR="00602475" w:rsidRPr="00602475" w:rsidTr="00602475">
        <w:trPr>
          <w:trHeight w:val="33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color w:val="000000"/>
              </w:rPr>
            </w:pPr>
            <w:r w:rsidRPr="00602475">
              <w:rPr>
                <w:color w:val="000000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color w:val="000000"/>
              </w:rPr>
            </w:pPr>
            <w:r w:rsidRPr="00602475">
              <w:rPr>
                <w:color w:val="000000"/>
              </w:rPr>
              <w:t>6638972,15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color w:val="000000"/>
              </w:rPr>
            </w:pPr>
            <w:r w:rsidRPr="00602475">
              <w:rPr>
                <w:color w:val="000000"/>
              </w:rPr>
              <w:t>3146392,68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color w:val="000000"/>
              </w:rPr>
            </w:pPr>
            <w:r w:rsidRPr="00602475">
              <w:rPr>
                <w:color w:val="000000"/>
              </w:rPr>
              <w:t> </w:t>
            </w:r>
          </w:p>
        </w:tc>
      </w:tr>
      <w:tr w:rsidR="00602475" w:rsidRPr="00602475" w:rsidTr="00602475">
        <w:trPr>
          <w:trHeight w:val="31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475" w:rsidRPr="00602475" w:rsidRDefault="00602475" w:rsidP="00602475">
            <w:pPr>
              <w:rPr>
                <w:b/>
                <w:bCs/>
                <w:color w:val="000000"/>
              </w:rPr>
            </w:pPr>
            <w:r w:rsidRPr="00602475">
              <w:rPr>
                <w:b/>
                <w:bCs/>
                <w:color w:val="000000"/>
              </w:rPr>
              <w:t>S=1000 кв. м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475" w:rsidRPr="00602475" w:rsidRDefault="00602475" w:rsidP="00602475">
            <w:pPr>
              <w:rPr>
                <w:b/>
                <w:bCs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475" w:rsidRPr="00602475" w:rsidRDefault="00602475" w:rsidP="00602475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475" w:rsidRPr="00602475" w:rsidRDefault="00602475" w:rsidP="00602475">
            <w:pPr>
              <w:rPr>
                <w:sz w:val="20"/>
                <w:szCs w:val="20"/>
              </w:rPr>
            </w:pPr>
          </w:p>
        </w:tc>
      </w:tr>
    </w:tbl>
    <w:p w:rsidR="00C65C11" w:rsidRDefault="00C65C11" w:rsidP="00C65C11">
      <w:pPr>
        <w:pStyle w:val="24"/>
        <w:spacing w:line="360" w:lineRule="auto"/>
        <w:ind w:firstLine="709"/>
        <w:jc w:val="center"/>
        <w:rPr>
          <w:b/>
          <w:sz w:val="28"/>
          <w:szCs w:val="28"/>
        </w:rPr>
      </w:pPr>
    </w:p>
    <w:p w:rsidR="00C65C11" w:rsidRDefault="00C65C11" w:rsidP="00C65C11">
      <w:pPr>
        <w:pStyle w:val="24"/>
        <w:spacing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  <w:r w:rsidRPr="00C65C11">
        <w:rPr>
          <w:b/>
          <w:bCs/>
          <w:color w:val="000000"/>
          <w:sz w:val="28"/>
          <w:szCs w:val="28"/>
        </w:rPr>
        <w:t xml:space="preserve">Ведомость координат поворотных точек границ образуемого земельного участка № </w:t>
      </w:r>
      <w:r>
        <w:rPr>
          <w:b/>
          <w:bCs/>
          <w:color w:val="000000"/>
          <w:sz w:val="28"/>
          <w:szCs w:val="28"/>
        </w:rPr>
        <w:t>39</w:t>
      </w:r>
    </w:p>
    <w:tbl>
      <w:tblPr>
        <w:tblW w:w="8640" w:type="dxa"/>
        <w:tblInd w:w="-10" w:type="dxa"/>
        <w:tblLook w:val="04A0"/>
      </w:tblPr>
      <w:tblGrid>
        <w:gridCol w:w="2160"/>
        <w:gridCol w:w="2160"/>
        <w:gridCol w:w="2160"/>
        <w:gridCol w:w="2160"/>
      </w:tblGrid>
      <w:tr w:rsidR="00602475" w:rsidRPr="00602475" w:rsidTr="00602475">
        <w:trPr>
          <w:trHeight w:val="330"/>
        </w:trPr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b/>
                <w:bCs/>
                <w:color w:val="000000"/>
              </w:rPr>
            </w:pPr>
            <w:r w:rsidRPr="00602475">
              <w:rPr>
                <w:b/>
                <w:bCs/>
                <w:color w:val="000000"/>
              </w:rPr>
              <w:t>№ точки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b/>
                <w:bCs/>
                <w:color w:val="000000"/>
              </w:rPr>
            </w:pPr>
            <w:r w:rsidRPr="00602475">
              <w:rPr>
                <w:b/>
                <w:bCs/>
                <w:color w:val="000000"/>
              </w:rPr>
              <w:t>X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b/>
                <w:bCs/>
                <w:color w:val="000000"/>
              </w:rPr>
            </w:pPr>
            <w:r w:rsidRPr="00602475">
              <w:rPr>
                <w:b/>
                <w:bCs/>
                <w:color w:val="000000"/>
              </w:rPr>
              <w:t>Y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b/>
                <w:bCs/>
                <w:color w:val="000000"/>
              </w:rPr>
            </w:pPr>
            <w:r w:rsidRPr="00602475">
              <w:rPr>
                <w:b/>
                <w:bCs/>
                <w:color w:val="000000"/>
              </w:rPr>
              <w:t>R(м)</w:t>
            </w:r>
          </w:p>
        </w:tc>
      </w:tr>
      <w:tr w:rsidR="00602475" w:rsidRPr="00602475" w:rsidTr="00602475">
        <w:trPr>
          <w:trHeight w:val="315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color w:val="000000"/>
              </w:rPr>
            </w:pPr>
            <w:r w:rsidRPr="00602475">
              <w:rPr>
                <w:color w:val="000000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color w:val="000000"/>
              </w:rPr>
            </w:pPr>
            <w:r w:rsidRPr="00602475">
              <w:rPr>
                <w:color w:val="000000"/>
              </w:rPr>
              <w:t>6639061,5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color w:val="000000"/>
              </w:rPr>
            </w:pPr>
            <w:r w:rsidRPr="00602475">
              <w:rPr>
                <w:color w:val="000000"/>
              </w:rPr>
              <w:t>3146399,48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color w:val="000000"/>
              </w:rPr>
            </w:pPr>
            <w:r w:rsidRPr="00602475">
              <w:rPr>
                <w:color w:val="000000"/>
              </w:rPr>
              <w:t> </w:t>
            </w:r>
          </w:p>
        </w:tc>
      </w:tr>
      <w:tr w:rsidR="00602475" w:rsidRPr="00602475" w:rsidTr="00602475">
        <w:trPr>
          <w:trHeight w:val="315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color w:val="000000"/>
              </w:rPr>
            </w:pPr>
            <w:r w:rsidRPr="00602475">
              <w:rPr>
                <w:color w:val="000000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color w:val="000000"/>
              </w:rPr>
            </w:pPr>
            <w:r w:rsidRPr="00602475">
              <w:rPr>
                <w:color w:val="000000"/>
              </w:rPr>
              <w:t>6639039,36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color w:val="000000"/>
              </w:rPr>
            </w:pPr>
            <w:r w:rsidRPr="00602475">
              <w:rPr>
                <w:color w:val="000000"/>
              </w:rPr>
              <w:t>3146420,18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color w:val="000000"/>
              </w:rPr>
            </w:pPr>
            <w:r w:rsidRPr="00602475">
              <w:rPr>
                <w:color w:val="000000"/>
              </w:rPr>
              <w:t> </w:t>
            </w:r>
          </w:p>
        </w:tc>
      </w:tr>
      <w:tr w:rsidR="00602475" w:rsidRPr="00602475" w:rsidTr="00602475">
        <w:trPr>
          <w:trHeight w:val="315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color w:val="000000"/>
              </w:rPr>
            </w:pPr>
            <w:r w:rsidRPr="00602475">
              <w:rPr>
                <w:color w:val="000000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color w:val="000000"/>
              </w:rPr>
            </w:pPr>
            <w:r w:rsidRPr="00602475">
              <w:rPr>
                <w:color w:val="000000"/>
              </w:rPr>
              <w:t>6639016,82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color w:val="000000"/>
              </w:rPr>
            </w:pPr>
            <w:r w:rsidRPr="00602475">
              <w:rPr>
                <w:color w:val="000000"/>
              </w:rPr>
              <w:t>3146396,08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color w:val="000000"/>
              </w:rPr>
            </w:pPr>
            <w:r w:rsidRPr="00602475">
              <w:rPr>
                <w:color w:val="000000"/>
              </w:rPr>
              <w:t> </w:t>
            </w:r>
          </w:p>
        </w:tc>
      </w:tr>
      <w:tr w:rsidR="00602475" w:rsidRPr="00602475" w:rsidTr="00602475">
        <w:trPr>
          <w:trHeight w:val="33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color w:val="000000"/>
              </w:rPr>
            </w:pPr>
            <w:r w:rsidRPr="00602475">
              <w:rPr>
                <w:color w:val="000000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color w:val="000000"/>
              </w:rPr>
            </w:pPr>
            <w:r w:rsidRPr="00602475">
              <w:rPr>
                <w:color w:val="000000"/>
              </w:rPr>
              <w:t>6639038,96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color w:val="000000"/>
              </w:rPr>
            </w:pPr>
            <w:r w:rsidRPr="00602475">
              <w:rPr>
                <w:color w:val="000000"/>
              </w:rPr>
              <w:t>3146375,38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color w:val="000000"/>
              </w:rPr>
            </w:pPr>
            <w:r w:rsidRPr="00602475">
              <w:rPr>
                <w:color w:val="000000"/>
              </w:rPr>
              <w:t> </w:t>
            </w:r>
          </w:p>
        </w:tc>
      </w:tr>
      <w:tr w:rsidR="00602475" w:rsidRPr="00602475" w:rsidTr="00602475">
        <w:trPr>
          <w:trHeight w:val="31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475" w:rsidRPr="00602475" w:rsidRDefault="00602475" w:rsidP="00602475">
            <w:pPr>
              <w:rPr>
                <w:b/>
                <w:bCs/>
                <w:color w:val="000000"/>
              </w:rPr>
            </w:pPr>
            <w:r w:rsidRPr="00602475">
              <w:rPr>
                <w:b/>
                <w:bCs/>
                <w:color w:val="000000"/>
              </w:rPr>
              <w:t>S=1000 кв. м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475" w:rsidRPr="00602475" w:rsidRDefault="00602475" w:rsidP="00602475">
            <w:pPr>
              <w:rPr>
                <w:b/>
                <w:bCs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475" w:rsidRPr="00602475" w:rsidRDefault="00602475" w:rsidP="00602475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475" w:rsidRPr="00602475" w:rsidRDefault="00602475" w:rsidP="00602475">
            <w:pPr>
              <w:rPr>
                <w:sz w:val="20"/>
                <w:szCs w:val="20"/>
              </w:rPr>
            </w:pPr>
          </w:p>
        </w:tc>
      </w:tr>
    </w:tbl>
    <w:p w:rsidR="00C65C11" w:rsidRDefault="00C65C11" w:rsidP="00C65C11">
      <w:pPr>
        <w:pStyle w:val="24"/>
        <w:spacing w:line="360" w:lineRule="auto"/>
        <w:ind w:firstLine="709"/>
        <w:jc w:val="center"/>
        <w:rPr>
          <w:b/>
          <w:sz w:val="28"/>
          <w:szCs w:val="28"/>
        </w:rPr>
      </w:pPr>
    </w:p>
    <w:p w:rsidR="00C65C11" w:rsidRDefault="00C65C11" w:rsidP="00C65C11">
      <w:pPr>
        <w:pStyle w:val="24"/>
        <w:spacing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  <w:r w:rsidRPr="00C65C11">
        <w:rPr>
          <w:b/>
          <w:bCs/>
          <w:color w:val="000000"/>
          <w:sz w:val="28"/>
          <w:szCs w:val="28"/>
        </w:rPr>
        <w:t xml:space="preserve">Ведомость координат поворотных точек границ образуемого земельного участка № </w:t>
      </w:r>
      <w:r>
        <w:rPr>
          <w:b/>
          <w:bCs/>
          <w:color w:val="000000"/>
          <w:sz w:val="28"/>
          <w:szCs w:val="28"/>
        </w:rPr>
        <w:t>40</w:t>
      </w:r>
    </w:p>
    <w:tbl>
      <w:tblPr>
        <w:tblW w:w="8640" w:type="dxa"/>
        <w:tblInd w:w="-10" w:type="dxa"/>
        <w:tblLook w:val="04A0"/>
      </w:tblPr>
      <w:tblGrid>
        <w:gridCol w:w="2160"/>
        <w:gridCol w:w="2160"/>
        <w:gridCol w:w="2160"/>
        <w:gridCol w:w="2160"/>
      </w:tblGrid>
      <w:tr w:rsidR="00602475" w:rsidRPr="00602475" w:rsidTr="00602475">
        <w:trPr>
          <w:trHeight w:val="330"/>
        </w:trPr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b/>
                <w:bCs/>
                <w:color w:val="000000"/>
              </w:rPr>
            </w:pPr>
            <w:r w:rsidRPr="00602475">
              <w:rPr>
                <w:b/>
                <w:bCs/>
                <w:color w:val="000000"/>
              </w:rPr>
              <w:t>№ точки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b/>
                <w:bCs/>
                <w:color w:val="000000"/>
              </w:rPr>
            </w:pPr>
            <w:r w:rsidRPr="00602475">
              <w:rPr>
                <w:b/>
                <w:bCs/>
                <w:color w:val="000000"/>
              </w:rPr>
              <w:t>X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b/>
                <w:bCs/>
                <w:color w:val="000000"/>
              </w:rPr>
            </w:pPr>
            <w:r w:rsidRPr="00602475">
              <w:rPr>
                <w:b/>
                <w:bCs/>
                <w:color w:val="000000"/>
              </w:rPr>
              <w:t>Y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b/>
                <w:bCs/>
                <w:color w:val="000000"/>
              </w:rPr>
            </w:pPr>
            <w:r w:rsidRPr="00602475">
              <w:rPr>
                <w:b/>
                <w:bCs/>
                <w:color w:val="000000"/>
              </w:rPr>
              <w:t>R(м)</w:t>
            </w:r>
          </w:p>
        </w:tc>
      </w:tr>
      <w:tr w:rsidR="00602475" w:rsidRPr="00602475" w:rsidTr="00602475">
        <w:trPr>
          <w:trHeight w:val="315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color w:val="000000"/>
              </w:rPr>
            </w:pPr>
            <w:r w:rsidRPr="00602475">
              <w:rPr>
                <w:color w:val="000000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color w:val="000000"/>
              </w:rPr>
            </w:pPr>
            <w:r w:rsidRPr="00602475">
              <w:rPr>
                <w:color w:val="000000"/>
              </w:rPr>
              <w:t>6639016,42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color w:val="000000"/>
              </w:rPr>
            </w:pPr>
            <w:r w:rsidRPr="00602475">
              <w:rPr>
                <w:color w:val="000000"/>
              </w:rPr>
              <w:t>3146351,28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color w:val="000000"/>
              </w:rPr>
            </w:pPr>
            <w:r w:rsidRPr="00602475">
              <w:rPr>
                <w:color w:val="000000"/>
              </w:rPr>
              <w:t> </w:t>
            </w:r>
          </w:p>
        </w:tc>
      </w:tr>
      <w:tr w:rsidR="00602475" w:rsidRPr="00602475" w:rsidTr="00602475">
        <w:trPr>
          <w:trHeight w:val="315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color w:val="000000"/>
              </w:rPr>
            </w:pPr>
            <w:r w:rsidRPr="00602475">
              <w:rPr>
                <w:color w:val="000000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color w:val="000000"/>
              </w:rPr>
            </w:pPr>
            <w:r w:rsidRPr="00602475">
              <w:rPr>
                <w:color w:val="000000"/>
              </w:rPr>
              <w:t>6639038,96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color w:val="000000"/>
              </w:rPr>
            </w:pPr>
            <w:r w:rsidRPr="00602475">
              <w:rPr>
                <w:color w:val="000000"/>
              </w:rPr>
              <w:t>3146375,38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color w:val="000000"/>
              </w:rPr>
            </w:pPr>
            <w:r w:rsidRPr="00602475">
              <w:rPr>
                <w:color w:val="000000"/>
              </w:rPr>
              <w:t> </w:t>
            </w:r>
          </w:p>
        </w:tc>
      </w:tr>
      <w:tr w:rsidR="00602475" w:rsidRPr="00602475" w:rsidTr="00602475">
        <w:trPr>
          <w:trHeight w:val="315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color w:val="000000"/>
              </w:rPr>
            </w:pPr>
            <w:r w:rsidRPr="00602475">
              <w:rPr>
                <w:color w:val="000000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color w:val="000000"/>
              </w:rPr>
            </w:pPr>
            <w:r w:rsidRPr="00602475">
              <w:rPr>
                <w:color w:val="000000"/>
              </w:rPr>
              <w:t>6639016,82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color w:val="000000"/>
              </w:rPr>
            </w:pPr>
            <w:r w:rsidRPr="00602475">
              <w:rPr>
                <w:color w:val="000000"/>
              </w:rPr>
              <w:t>3146396,08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color w:val="000000"/>
              </w:rPr>
            </w:pPr>
            <w:r w:rsidRPr="00602475">
              <w:rPr>
                <w:color w:val="000000"/>
              </w:rPr>
              <w:t> </w:t>
            </w:r>
          </w:p>
        </w:tc>
      </w:tr>
      <w:tr w:rsidR="00602475" w:rsidRPr="00602475" w:rsidTr="00602475">
        <w:trPr>
          <w:trHeight w:val="33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color w:val="000000"/>
              </w:rPr>
            </w:pPr>
            <w:r w:rsidRPr="00602475">
              <w:rPr>
                <w:color w:val="000000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color w:val="000000"/>
              </w:rPr>
            </w:pPr>
            <w:r w:rsidRPr="00602475">
              <w:rPr>
                <w:color w:val="000000"/>
              </w:rPr>
              <w:t>6638994,28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color w:val="000000"/>
              </w:rPr>
            </w:pPr>
            <w:r w:rsidRPr="00602475">
              <w:rPr>
                <w:color w:val="000000"/>
              </w:rPr>
              <w:t>3146371,98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color w:val="000000"/>
              </w:rPr>
            </w:pPr>
            <w:r w:rsidRPr="00602475">
              <w:rPr>
                <w:color w:val="000000"/>
              </w:rPr>
              <w:t> </w:t>
            </w:r>
          </w:p>
        </w:tc>
      </w:tr>
      <w:tr w:rsidR="00602475" w:rsidRPr="00602475" w:rsidTr="00602475">
        <w:trPr>
          <w:trHeight w:val="31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475" w:rsidRPr="00602475" w:rsidRDefault="00602475" w:rsidP="00602475">
            <w:pPr>
              <w:rPr>
                <w:b/>
                <w:bCs/>
                <w:color w:val="000000"/>
              </w:rPr>
            </w:pPr>
            <w:r w:rsidRPr="00602475">
              <w:rPr>
                <w:b/>
                <w:bCs/>
                <w:color w:val="000000"/>
              </w:rPr>
              <w:t>S=1000 кв. м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475" w:rsidRPr="00602475" w:rsidRDefault="00602475" w:rsidP="00602475">
            <w:pPr>
              <w:rPr>
                <w:b/>
                <w:bCs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475" w:rsidRPr="00602475" w:rsidRDefault="00602475" w:rsidP="00602475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475" w:rsidRPr="00602475" w:rsidRDefault="00602475" w:rsidP="00602475">
            <w:pPr>
              <w:rPr>
                <w:sz w:val="20"/>
                <w:szCs w:val="20"/>
              </w:rPr>
            </w:pPr>
          </w:p>
        </w:tc>
      </w:tr>
    </w:tbl>
    <w:p w:rsidR="00C65C11" w:rsidRDefault="00C65C11" w:rsidP="00C65C11">
      <w:pPr>
        <w:pStyle w:val="24"/>
        <w:spacing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C65C11" w:rsidRDefault="00C65C11" w:rsidP="00C65C11">
      <w:pPr>
        <w:pStyle w:val="24"/>
        <w:spacing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  <w:r w:rsidRPr="00C65C11">
        <w:rPr>
          <w:b/>
          <w:bCs/>
          <w:color w:val="000000"/>
          <w:sz w:val="28"/>
          <w:szCs w:val="28"/>
        </w:rPr>
        <w:t xml:space="preserve">Ведомость координат поворотных точек границ образуемого земельного участка № </w:t>
      </w:r>
      <w:r>
        <w:rPr>
          <w:b/>
          <w:bCs/>
          <w:color w:val="000000"/>
          <w:sz w:val="28"/>
          <w:szCs w:val="28"/>
        </w:rPr>
        <w:t>41</w:t>
      </w:r>
    </w:p>
    <w:tbl>
      <w:tblPr>
        <w:tblW w:w="8640" w:type="dxa"/>
        <w:tblInd w:w="-10" w:type="dxa"/>
        <w:tblLook w:val="04A0"/>
      </w:tblPr>
      <w:tblGrid>
        <w:gridCol w:w="2160"/>
        <w:gridCol w:w="2160"/>
        <w:gridCol w:w="2160"/>
        <w:gridCol w:w="2160"/>
      </w:tblGrid>
      <w:tr w:rsidR="00602475" w:rsidRPr="00602475" w:rsidTr="00602475">
        <w:trPr>
          <w:trHeight w:val="330"/>
        </w:trPr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b/>
                <w:bCs/>
                <w:color w:val="000000"/>
              </w:rPr>
            </w:pPr>
            <w:r w:rsidRPr="00602475">
              <w:rPr>
                <w:b/>
                <w:bCs/>
                <w:color w:val="000000"/>
              </w:rPr>
              <w:t>№ точки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b/>
                <w:bCs/>
                <w:color w:val="000000"/>
              </w:rPr>
            </w:pPr>
            <w:r w:rsidRPr="00602475">
              <w:rPr>
                <w:b/>
                <w:bCs/>
                <w:color w:val="000000"/>
              </w:rPr>
              <w:t>X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b/>
                <w:bCs/>
                <w:color w:val="000000"/>
              </w:rPr>
            </w:pPr>
            <w:r w:rsidRPr="00602475">
              <w:rPr>
                <w:b/>
                <w:bCs/>
                <w:color w:val="000000"/>
              </w:rPr>
              <w:t>Y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b/>
                <w:bCs/>
                <w:color w:val="000000"/>
              </w:rPr>
            </w:pPr>
            <w:r w:rsidRPr="00602475">
              <w:rPr>
                <w:b/>
                <w:bCs/>
                <w:color w:val="000000"/>
              </w:rPr>
              <w:t>R(м)</w:t>
            </w:r>
          </w:p>
        </w:tc>
      </w:tr>
      <w:tr w:rsidR="00602475" w:rsidRPr="00602475" w:rsidTr="00602475">
        <w:trPr>
          <w:trHeight w:val="315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color w:val="000000"/>
              </w:rPr>
            </w:pPr>
            <w:r w:rsidRPr="00602475">
              <w:rPr>
                <w:color w:val="000000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color w:val="000000"/>
              </w:rPr>
            </w:pPr>
            <w:r w:rsidRPr="00602475">
              <w:rPr>
                <w:color w:val="000000"/>
              </w:rPr>
              <w:t>6639038,56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color w:val="000000"/>
              </w:rPr>
            </w:pPr>
            <w:r w:rsidRPr="00602475">
              <w:rPr>
                <w:color w:val="000000"/>
              </w:rPr>
              <w:t>3146330,57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color w:val="000000"/>
              </w:rPr>
            </w:pPr>
            <w:r w:rsidRPr="00602475">
              <w:rPr>
                <w:color w:val="000000"/>
              </w:rPr>
              <w:t> </w:t>
            </w:r>
          </w:p>
        </w:tc>
      </w:tr>
      <w:tr w:rsidR="00602475" w:rsidRPr="00602475" w:rsidTr="00602475">
        <w:trPr>
          <w:trHeight w:val="315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color w:val="000000"/>
              </w:rPr>
            </w:pPr>
            <w:r w:rsidRPr="00602475">
              <w:rPr>
                <w:color w:val="000000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color w:val="000000"/>
              </w:rPr>
            </w:pPr>
            <w:r w:rsidRPr="00602475">
              <w:rPr>
                <w:color w:val="000000"/>
              </w:rPr>
              <w:t>6639061,1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color w:val="000000"/>
              </w:rPr>
            </w:pPr>
            <w:r w:rsidRPr="00602475">
              <w:rPr>
                <w:color w:val="000000"/>
              </w:rPr>
              <w:t>3146354,68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color w:val="000000"/>
              </w:rPr>
            </w:pPr>
            <w:r w:rsidRPr="00602475">
              <w:rPr>
                <w:color w:val="000000"/>
              </w:rPr>
              <w:t> </w:t>
            </w:r>
          </w:p>
        </w:tc>
      </w:tr>
      <w:tr w:rsidR="00602475" w:rsidRPr="00602475" w:rsidTr="00602475">
        <w:trPr>
          <w:trHeight w:val="315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color w:val="000000"/>
              </w:rPr>
            </w:pPr>
            <w:r w:rsidRPr="00602475">
              <w:rPr>
                <w:color w:val="000000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color w:val="000000"/>
              </w:rPr>
            </w:pPr>
            <w:r w:rsidRPr="00602475">
              <w:rPr>
                <w:color w:val="000000"/>
              </w:rPr>
              <w:t>6639038,96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color w:val="000000"/>
              </w:rPr>
            </w:pPr>
            <w:r w:rsidRPr="00602475">
              <w:rPr>
                <w:color w:val="000000"/>
              </w:rPr>
              <w:t>3146375,38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color w:val="000000"/>
              </w:rPr>
            </w:pPr>
            <w:r w:rsidRPr="00602475">
              <w:rPr>
                <w:color w:val="000000"/>
              </w:rPr>
              <w:t> </w:t>
            </w:r>
          </w:p>
        </w:tc>
      </w:tr>
      <w:tr w:rsidR="00602475" w:rsidRPr="00602475" w:rsidTr="00602475">
        <w:trPr>
          <w:trHeight w:val="33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color w:val="000000"/>
              </w:rPr>
            </w:pPr>
            <w:r w:rsidRPr="00602475">
              <w:rPr>
                <w:color w:val="000000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color w:val="000000"/>
              </w:rPr>
            </w:pPr>
            <w:r w:rsidRPr="00602475">
              <w:rPr>
                <w:color w:val="000000"/>
              </w:rPr>
              <w:t>6639016,42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color w:val="000000"/>
              </w:rPr>
            </w:pPr>
            <w:r w:rsidRPr="00602475">
              <w:rPr>
                <w:color w:val="000000"/>
              </w:rPr>
              <w:t>3146351,28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color w:val="000000"/>
              </w:rPr>
            </w:pPr>
            <w:r w:rsidRPr="00602475">
              <w:rPr>
                <w:color w:val="000000"/>
              </w:rPr>
              <w:t> </w:t>
            </w:r>
          </w:p>
        </w:tc>
      </w:tr>
      <w:tr w:rsidR="00602475" w:rsidRPr="00602475" w:rsidTr="00602475">
        <w:trPr>
          <w:trHeight w:val="31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475" w:rsidRPr="00602475" w:rsidRDefault="00602475" w:rsidP="00602475">
            <w:pPr>
              <w:rPr>
                <w:b/>
                <w:bCs/>
                <w:color w:val="000000"/>
              </w:rPr>
            </w:pPr>
            <w:r w:rsidRPr="00602475">
              <w:rPr>
                <w:b/>
                <w:bCs/>
                <w:color w:val="000000"/>
              </w:rPr>
              <w:t>S=1000 кв. м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475" w:rsidRPr="00602475" w:rsidRDefault="00602475" w:rsidP="00602475">
            <w:pPr>
              <w:rPr>
                <w:b/>
                <w:bCs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475" w:rsidRPr="00602475" w:rsidRDefault="00602475" w:rsidP="00602475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475" w:rsidRPr="00602475" w:rsidRDefault="00602475" w:rsidP="00602475">
            <w:pPr>
              <w:rPr>
                <w:sz w:val="20"/>
                <w:szCs w:val="20"/>
              </w:rPr>
            </w:pPr>
          </w:p>
        </w:tc>
      </w:tr>
    </w:tbl>
    <w:p w:rsidR="00C65C11" w:rsidRDefault="00C65C11" w:rsidP="00C65C11">
      <w:pPr>
        <w:pStyle w:val="24"/>
        <w:spacing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C65C11" w:rsidRDefault="00C65C11" w:rsidP="00C65C11">
      <w:pPr>
        <w:pStyle w:val="24"/>
        <w:spacing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  <w:r w:rsidRPr="00C65C11">
        <w:rPr>
          <w:b/>
          <w:bCs/>
          <w:color w:val="000000"/>
          <w:sz w:val="28"/>
          <w:szCs w:val="28"/>
        </w:rPr>
        <w:t xml:space="preserve">Ведомость координат поворотных точек границ образуемого земельного участка № </w:t>
      </w:r>
      <w:r>
        <w:rPr>
          <w:b/>
          <w:bCs/>
          <w:color w:val="000000"/>
          <w:sz w:val="28"/>
          <w:szCs w:val="28"/>
        </w:rPr>
        <w:t>42</w:t>
      </w:r>
    </w:p>
    <w:tbl>
      <w:tblPr>
        <w:tblW w:w="8640" w:type="dxa"/>
        <w:tblInd w:w="-10" w:type="dxa"/>
        <w:tblLook w:val="04A0"/>
      </w:tblPr>
      <w:tblGrid>
        <w:gridCol w:w="2160"/>
        <w:gridCol w:w="2160"/>
        <w:gridCol w:w="2160"/>
        <w:gridCol w:w="2160"/>
      </w:tblGrid>
      <w:tr w:rsidR="00602475" w:rsidRPr="00602475" w:rsidTr="00602475">
        <w:trPr>
          <w:trHeight w:val="330"/>
        </w:trPr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b/>
                <w:bCs/>
                <w:color w:val="000000"/>
              </w:rPr>
            </w:pPr>
            <w:r w:rsidRPr="00602475">
              <w:rPr>
                <w:b/>
                <w:bCs/>
                <w:color w:val="000000"/>
              </w:rPr>
              <w:t>№ точки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b/>
                <w:bCs/>
                <w:color w:val="000000"/>
              </w:rPr>
            </w:pPr>
            <w:r w:rsidRPr="00602475">
              <w:rPr>
                <w:b/>
                <w:bCs/>
                <w:color w:val="000000"/>
              </w:rPr>
              <w:t>X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b/>
                <w:bCs/>
                <w:color w:val="000000"/>
              </w:rPr>
            </w:pPr>
            <w:r w:rsidRPr="00602475">
              <w:rPr>
                <w:b/>
                <w:bCs/>
                <w:color w:val="000000"/>
              </w:rPr>
              <w:t>Y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b/>
                <w:bCs/>
                <w:color w:val="000000"/>
              </w:rPr>
            </w:pPr>
            <w:r w:rsidRPr="00602475">
              <w:rPr>
                <w:b/>
                <w:bCs/>
                <w:color w:val="000000"/>
              </w:rPr>
              <w:t>R(м)</w:t>
            </w:r>
          </w:p>
        </w:tc>
      </w:tr>
      <w:tr w:rsidR="00602475" w:rsidRPr="00602475" w:rsidTr="00602475">
        <w:trPr>
          <w:trHeight w:val="315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color w:val="000000"/>
              </w:rPr>
            </w:pPr>
            <w:r w:rsidRPr="00602475">
              <w:rPr>
                <w:color w:val="000000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color w:val="000000"/>
              </w:rPr>
            </w:pPr>
            <w:r w:rsidRPr="00602475">
              <w:rPr>
                <w:color w:val="000000"/>
              </w:rPr>
              <w:t>6639127,92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color w:val="000000"/>
              </w:rPr>
            </w:pPr>
            <w:r w:rsidRPr="00602475">
              <w:rPr>
                <w:color w:val="000000"/>
              </w:rPr>
              <w:t>3146337,37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color w:val="000000"/>
              </w:rPr>
            </w:pPr>
            <w:r w:rsidRPr="00602475">
              <w:rPr>
                <w:color w:val="000000"/>
              </w:rPr>
              <w:t> </w:t>
            </w:r>
          </w:p>
        </w:tc>
      </w:tr>
      <w:tr w:rsidR="00602475" w:rsidRPr="00602475" w:rsidTr="00602475">
        <w:trPr>
          <w:trHeight w:val="315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color w:val="000000"/>
              </w:rPr>
            </w:pPr>
            <w:r w:rsidRPr="00602475">
              <w:rPr>
                <w:color w:val="000000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color w:val="000000"/>
              </w:rPr>
            </w:pPr>
            <w:r w:rsidRPr="00602475">
              <w:rPr>
                <w:color w:val="000000"/>
              </w:rPr>
              <w:t>6639105,78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color w:val="000000"/>
              </w:rPr>
            </w:pPr>
            <w:r w:rsidRPr="00602475">
              <w:rPr>
                <w:color w:val="000000"/>
              </w:rPr>
              <w:t>3146358,08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color w:val="000000"/>
              </w:rPr>
            </w:pPr>
            <w:r w:rsidRPr="00602475">
              <w:rPr>
                <w:color w:val="000000"/>
              </w:rPr>
              <w:t> </w:t>
            </w:r>
          </w:p>
        </w:tc>
      </w:tr>
      <w:tr w:rsidR="00602475" w:rsidRPr="00602475" w:rsidTr="00602475">
        <w:trPr>
          <w:trHeight w:val="315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color w:val="000000"/>
              </w:rPr>
            </w:pPr>
            <w:r w:rsidRPr="00602475">
              <w:rPr>
                <w:color w:val="000000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color w:val="000000"/>
              </w:rPr>
            </w:pPr>
            <w:r w:rsidRPr="00602475">
              <w:rPr>
                <w:color w:val="000000"/>
              </w:rPr>
              <w:t>6639083,24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color w:val="000000"/>
              </w:rPr>
            </w:pPr>
            <w:r w:rsidRPr="00602475">
              <w:rPr>
                <w:color w:val="000000"/>
              </w:rPr>
              <w:t>3146333,97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color w:val="000000"/>
              </w:rPr>
            </w:pPr>
            <w:r w:rsidRPr="00602475">
              <w:rPr>
                <w:color w:val="000000"/>
              </w:rPr>
              <w:t> </w:t>
            </w:r>
          </w:p>
        </w:tc>
      </w:tr>
      <w:tr w:rsidR="00602475" w:rsidRPr="00602475" w:rsidTr="00602475">
        <w:trPr>
          <w:trHeight w:val="33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color w:val="000000"/>
              </w:rPr>
            </w:pPr>
            <w:r w:rsidRPr="00602475">
              <w:rPr>
                <w:color w:val="000000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color w:val="000000"/>
              </w:rPr>
            </w:pPr>
            <w:r w:rsidRPr="00602475">
              <w:rPr>
                <w:color w:val="000000"/>
              </w:rPr>
              <w:t>6639105,37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color w:val="000000"/>
              </w:rPr>
            </w:pPr>
            <w:r w:rsidRPr="00602475">
              <w:rPr>
                <w:color w:val="000000"/>
              </w:rPr>
              <w:t>3146313,27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color w:val="000000"/>
              </w:rPr>
            </w:pPr>
            <w:r w:rsidRPr="00602475">
              <w:rPr>
                <w:color w:val="000000"/>
              </w:rPr>
              <w:t> </w:t>
            </w:r>
          </w:p>
        </w:tc>
      </w:tr>
      <w:tr w:rsidR="00602475" w:rsidRPr="00602475" w:rsidTr="00602475">
        <w:trPr>
          <w:trHeight w:val="31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475" w:rsidRPr="00602475" w:rsidRDefault="00602475" w:rsidP="00602475">
            <w:pPr>
              <w:rPr>
                <w:b/>
                <w:bCs/>
                <w:color w:val="000000"/>
              </w:rPr>
            </w:pPr>
            <w:r w:rsidRPr="00602475">
              <w:rPr>
                <w:b/>
                <w:bCs/>
                <w:color w:val="000000"/>
              </w:rPr>
              <w:t>S=1000 кв. м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475" w:rsidRPr="00602475" w:rsidRDefault="00602475" w:rsidP="00602475">
            <w:pPr>
              <w:rPr>
                <w:b/>
                <w:bCs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475" w:rsidRPr="00602475" w:rsidRDefault="00602475" w:rsidP="00602475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475" w:rsidRPr="00602475" w:rsidRDefault="00602475" w:rsidP="00602475">
            <w:pPr>
              <w:rPr>
                <w:sz w:val="20"/>
                <w:szCs w:val="20"/>
              </w:rPr>
            </w:pPr>
          </w:p>
        </w:tc>
      </w:tr>
    </w:tbl>
    <w:p w:rsidR="00C65C11" w:rsidRDefault="00C65C11" w:rsidP="00C65C11">
      <w:pPr>
        <w:pStyle w:val="24"/>
        <w:spacing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C65C11" w:rsidRDefault="00C65C11" w:rsidP="00C65C11">
      <w:pPr>
        <w:pStyle w:val="24"/>
        <w:spacing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  <w:r w:rsidRPr="00C65C11">
        <w:rPr>
          <w:b/>
          <w:bCs/>
          <w:color w:val="000000"/>
          <w:sz w:val="28"/>
          <w:szCs w:val="28"/>
        </w:rPr>
        <w:t xml:space="preserve">Ведомость координат поворотных точек границ образуемого земельного участка № </w:t>
      </w:r>
      <w:r>
        <w:rPr>
          <w:b/>
          <w:bCs/>
          <w:color w:val="000000"/>
          <w:sz w:val="28"/>
          <w:szCs w:val="28"/>
        </w:rPr>
        <w:t>43</w:t>
      </w:r>
    </w:p>
    <w:tbl>
      <w:tblPr>
        <w:tblW w:w="8640" w:type="dxa"/>
        <w:tblInd w:w="-10" w:type="dxa"/>
        <w:tblLook w:val="04A0"/>
      </w:tblPr>
      <w:tblGrid>
        <w:gridCol w:w="2160"/>
        <w:gridCol w:w="2160"/>
        <w:gridCol w:w="2160"/>
        <w:gridCol w:w="2160"/>
      </w:tblGrid>
      <w:tr w:rsidR="00602475" w:rsidRPr="00602475" w:rsidTr="00602475">
        <w:trPr>
          <w:trHeight w:val="330"/>
        </w:trPr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b/>
                <w:bCs/>
                <w:color w:val="000000"/>
              </w:rPr>
            </w:pPr>
            <w:r w:rsidRPr="00602475">
              <w:rPr>
                <w:b/>
                <w:bCs/>
                <w:color w:val="000000"/>
              </w:rPr>
              <w:t>№ точки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b/>
                <w:bCs/>
                <w:color w:val="000000"/>
              </w:rPr>
            </w:pPr>
            <w:r w:rsidRPr="00602475">
              <w:rPr>
                <w:b/>
                <w:bCs/>
                <w:color w:val="000000"/>
              </w:rPr>
              <w:t>X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b/>
                <w:bCs/>
                <w:color w:val="000000"/>
              </w:rPr>
            </w:pPr>
            <w:r w:rsidRPr="00602475">
              <w:rPr>
                <w:b/>
                <w:bCs/>
                <w:color w:val="000000"/>
              </w:rPr>
              <w:t>Y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b/>
                <w:bCs/>
                <w:color w:val="000000"/>
              </w:rPr>
            </w:pPr>
            <w:r w:rsidRPr="00602475">
              <w:rPr>
                <w:b/>
                <w:bCs/>
                <w:color w:val="000000"/>
              </w:rPr>
              <w:t>R(м)</w:t>
            </w:r>
          </w:p>
        </w:tc>
      </w:tr>
      <w:tr w:rsidR="00602475" w:rsidRPr="00602475" w:rsidTr="00602475">
        <w:trPr>
          <w:trHeight w:val="315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color w:val="000000"/>
              </w:rPr>
            </w:pPr>
            <w:r w:rsidRPr="00602475">
              <w:rPr>
                <w:color w:val="000000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color w:val="000000"/>
              </w:rPr>
            </w:pPr>
            <w:r w:rsidRPr="00602475">
              <w:rPr>
                <w:color w:val="000000"/>
              </w:rPr>
              <w:t>6639105,37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color w:val="000000"/>
              </w:rPr>
            </w:pPr>
            <w:r w:rsidRPr="00602475">
              <w:rPr>
                <w:color w:val="000000"/>
              </w:rPr>
              <w:t>3146313,27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color w:val="000000"/>
              </w:rPr>
            </w:pPr>
            <w:r w:rsidRPr="00602475">
              <w:rPr>
                <w:color w:val="000000"/>
              </w:rPr>
              <w:t> </w:t>
            </w:r>
          </w:p>
        </w:tc>
      </w:tr>
      <w:tr w:rsidR="00602475" w:rsidRPr="00602475" w:rsidTr="00602475">
        <w:trPr>
          <w:trHeight w:val="315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color w:val="000000"/>
              </w:rPr>
            </w:pPr>
            <w:r w:rsidRPr="00602475">
              <w:rPr>
                <w:color w:val="000000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color w:val="000000"/>
              </w:rPr>
            </w:pPr>
            <w:r w:rsidRPr="00602475">
              <w:rPr>
                <w:color w:val="000000"/>
              </w:rPr>
              <w:t>6639083,24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color w:val="000000"/>
              </w:rPr>
            </w:pPr>
            <w:r w:rsidRPr="00602475">
              <w:rPr>
                <w:color w:val="000000"/>
              </w:rPr>
              <w:t>3146333,97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color w:val="000000"/>
              </w:rPr>
            </w:pPr>
            <w:r w:rsidRPr="00602475">
              <w:rPr>
                <w:color w:val="000000"/>
              </w:rPr>
              <w:t> </w:t>
            </w:r>
          </w:p>
        </w:tc>
      </w:tr>
      <w:tr w:rsidR="00602475" w:rsidRPr="00602475" w:rsidTr="00602475">
        <w:trPr>
          <w:trHeight w:val="315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color w:val="000000"/>
              </w:rPr>
            </w:pPr>
            <w:r w:rsidRPr="00602475">
              <w:rPr>
                <w:color w:val="000000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color w:val="000000"/>
              </w:rPr>
            </w:pPr>
            <w:r w:rsidRPr="00602475">
              <w:rPr>
                <w:color w:val="000000"/>
              </w:rPr>
              <w:t>6639060,7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color w:val="000000"/>
              </w:rPr>
            </w:pPr>
            <w:r w:rsidRPr="00602475">
              <w:rPr>
                <w:color w:val="000000"/>
              </w:rPr>
              <w:t>3146309,87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color w:val="000000"/>
              </w:rPr>
            </w:pPr>
            <w:r w:rsidRPr="00602475">
              <w:rPr>
                <w:color w:val="000000"/>
              </w:rPr>
              <w:t> </w:t>
            </w:r>
          </w:p>
        </w:tc>
      </w:tr>
      <w:tr w:rsidR="00602475" w:rsidRPr="00602475" w:rsidTr="00602475">
        <w:trPr>
          <w:trHeight w:val="33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color w:val="000000"/>
              </w:rPr>
            </w:pPr>
            <w:r w:rsidRPr="00602475">
              <w:rPr>
                <w:color w:val="000000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color w:val="000000"/>
              </w:rPr>
            </w:pPr>
            <w:r w:rsidRPr="00602475">
              <w:rPr>
                <w:color w:val="000000"/>
              </w:rPr>
              <w:t>6639082,83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color w:val="000000"/>
              </w:rPr>
            </w:pPr>
            <w:r w:rsidRPr="00602475">
              <w:rPr>
                <w:color w:val="000000"/>
              </w:rPr>
              <w:t>3146289,17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color w:val="000000"/>
              </w:rPr>
            </w:pPr>
            <w:r w:rsidRPr="00602475">
              <w:rPr>
                <w:color w:val="000000"/>
              </w:rPr>
              <w:t> </w:t>
            </w:r>
          </w:p>
        </w:tc>
      </w:tr>
      <w:tr w:rsidR="00602475" w:rsidRPr="00602475" w:rsidTr="00602475">
        <w:trPr>
          <w:trHeight w:val="31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475" w:rsidRPr="00602475" w:rsidRDefault="00602475" w:rsidP="00602475">
            <w:pPr>
              <w:rPr>
                <w:b/>
                <w:bCs/>
                <w:color w:val="000000"/>
              </w:rPr>
            </w:pPr>
            <w:r w:rsidRPr="00602475">
              <w:rPr>
                <w:b/>
                <w:bCs/>
                <w:color w:val="000000"/>
              </w:rPr>
              <w:t>S=1000 кв. м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475" w:rsidRPr="00602475" w:rsidRDefault="00602475" w:rsidP="00602475">
            <w:pPr>
              <w:rPr>
                <w:b/>
                <w:bCs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475" w:rsidRPr="00602475" w:rsidRDefault="00602475" w:rsidP="00602475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475" w:rsidRPr="00602475" w:rsidRDefault="00602475" w:rsidP="00602475">
            <w:pPr>
              <w:rPr>
                <w:sz w:val="20"/>
                <w:szCs w:val="20"/>
              </w:rPr>
            </w:pPr>
          </w:p>
        </w:tc>
      </w:tr>
    </w:tbl>
    <w:p w:rsidR="00C65C11" w:rsidRDefault="00C65C11" w:rsidP="00C65C11">
      <w:pPr>
        <w:pStyle w:val="24"/>
        <w:spacing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C65C11" w:rsidRDefault="00C65C11" w:rsidP="00C65C11">
      <w:pPr>
        <w:pStyle w:val="24"/>
        <w:spacing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  <w:r w:rsidRPr="00C65C11">
        <w:rPr>
          <w:b/>
          <w:bCs/>
          <w:color w:val="000000"/>
          <w:sz w:val="28"/>
          <w:szCs w:val="28"/>
        </w:rPr>
        <w:t xml:space="preserve">Ведомость координат поворотных точек границ образуемого земельного участка № </w:t>
      </w:r>
      <w:r>
        <w:rPr>
          <w:b/>
          <w:bCs/>
          <w:color w:val="000000"/>
          <w:sz w:val="28"/>
          <w:szCs w:val="28"/>
        </w:rPr>
        <w:t>44</w:t>
      </w:r>
    </w:p>
    <w:tbl>
      <w:tblPr>
        <w:tblW w:w="8640" w:type="dxa"/>
        <w:tblInd w:w="-10" w:type="dxa"/>
        <w:tblLook w:val="04A0"/>
      </w:tblPr>
      <w:tblGrid>
        <w:gridCol w:w="2160"/>
        <w:gridCol w:w="2160"/>
        <w:gridCol w:w="2160"/>
        <w:gridCol w:w="2160"/>
      </w:tblGrid>
      <w:tr w:rsidR="00602475" w:rsidRPr="00602475" w:rsidTr="00602475">
        <w:trPr>
          <w:trHeight w:val="330"/>
        </w:trPr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b/>
                <w:bCs/>
                <w:color w:val="000000"/>
              </w:rPr>
            </w:pPr>
            <w:r w:rsidRPr="00602475">
              <w:rPr>
                <w:b/>
                <w:bCs/>
                <w:color w:val="000000"/>
              </w:rPr>
              <w:t>№ точки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b/>
                <w:bCs/>
                <w:color w:val="000000"/>
              </w:rPr>
            </w:pPr>
            <w:r w:rsidRPr="00602475">
              <w:rPr>
                <w:b/>
                <w:bCs/>
                <w:color w:val="000000"/>
              </w:rPr>
              <w:t>X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b/>
                <w:bCs/>
                <w:color w:val="000000"/>
              </w:rPr>
            </w:pPr>
            <w:r w:rsidRPr="00602475">
              <w:rPr>
                <w:b/>
                <w:bCs/>
                <w:color w:val="000000"/>
              </w:rPr>
              <w:t>Y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b/>
                <w:bCs/>
                <w:color w:val="000000"/>
              </w:rPr>
            </w:pPr>
            <w:r w:rsidRPr="00602475">
              <w:rPr>
                <w:b/>
                <w:bCs/>
                <w:color w:val="000000"/>
              </w:rPr>
              <w:t>R(м)</w:t>
            </w:r>
          </w:p>
        </w:tc>
      </w:tr>
      <w:tr w:rsidR="00602475" w:rsidRPr="00602475" w:rsidTr="00602475">
        <w:trPr>
          <w:trHeight w:val="315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color w:val="000000"/>
              </w:rPr>
            </w:pPr>
            <w:r w:rsidRPr="00602475">
              <w:rPr>
                <w:color w:val="000000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color w:val="000000"/>
              </w:rPr>
            </w:pPr>
            <w:r w:rsidRPr="00602475">
              <w:rPr>
                <w:color w:val="000000"/>
              </w:rPr>
              <w:t>6639172,19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color w:val="000000"/>
              </w:rPr>
            </w:pPr>
            <w:r w:rsidRPr="00602475">
              <w:rPr>
                <w:color w:val="000000"/>
              </w:rPr>
              <w:t>3146295,96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color w:val="000000"/>
              </w:rPr>
            </w:pPr>
            <w:r w:rsidRPr="00602475">
              <w:rPr>
                <w:color w:val="000000"/>
              </w:rPr>
              <w:t> </w:t>
            </w:r>
          </w:p>
        </w:tc>
      </w:tr>
      <w:tr w:rsidR="00602475" w:rsidRPr="00602475" w:rsidTr="00602475">
        <w:trPr>
          <w:trHeight w:val="315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color w:val="000000"/>
              </w:rPr>
            </w:pPr>
            <w:r w:rsidRPr="00602475">
              <w:rPr>
                <w:color w:val="000000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color w:val="000000"/>
              </w:rPr>
            </w:pPr>
            <w:r w:rsidRPr="00602475">
              <w:rPr>
                <w:color w:val="000000"/>
              </w:rPr>
              <w:t>6639150,05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color w:val="000000"/>
              </w:rPr>
            </w:pPr>
            <w:r w:rsidRPr="00602475">
              <w:rPr>
                <w:color w:val="000000"/>
              </w:rPr>
              <w:t>3146316,67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color w:val="000000"/>
              </w:rPr>
            </w:pPr>
            <w:r w:rsidRPr="00602475">
              <w:rPr>
                <w:color w:val="000000"/>
              </w:rPr>
              <w:t> </w:t>
            </w:r>
          </w:p>
        </w:tc>
      </w:tr>
      <w:tr w:rsidR="00602475" w:rsidRPr="00602475" w:rsidTr="00602475">
        <w:trPr>
          <w:trHeight w:val="315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color w:val="000000"/>
              </w:rPr>
            </w:pPr>
            <w:r w:rsidRPr="00602475">
              <w:rPr>
                <w:color w:val="000000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color w:val="000000"/>
              </w:rPr>
            </w:pPr>
            <w:r w:rsidRPr="00602475">
              <w:rPr>
                <w:color w:val="000000"/>
              </w:rPr>
              <w:t>6639127,51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color w:val="000000"/>
              </w:rPr>
            </w:pPr>
            <w:r w:rsidRPr="00602475">
              <w:rPr>
                <w:color w:val="000000"/>
              </w:rPr>
              <w:t>3146292,57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color w:val="000000"/>
              </w:rPr>
            </w:pPr>
            <w:r w:rsidRPr="00602475">
              <w:rPr>
                <w:color w:val="000000"/>
              </w:rPr>
              <w:t> </w:t>
            </w:r>
          </w:p>
        </w:tc>
      </w:tr>
      <w:tr w:rsidR="00602475" w:rsidRPr="00602475" w:rsidTr="00602475">
        <w:trPr>
          <w:trHeight w:val="33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color w:val="000000"/>
              </w:rPr>
            </w:pPr>
            <w:r w:rsidRPr="00602475">
              <w:rPr>
                <w:color w:val="000000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color w:val="000000"/>
              </w:rPr>
            </w:pPr>
            <w:r w:rsidRPr="00602475">
              <w:rPr>
                <w:color w:val="000000"/>
              </w:rPr>
              <w:t>6639149,65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color w:val="000000"/>
              </w:rPr>
            </w:pPr>
            <w:r w:rsidRPr="00602475">
              <w:rPr>
                <w:color w:val="000000"/>
              </w:rPr>
              <w:t>3146271,86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color w:val="000000"/>
              </w:rPr>
            </w:pPr>
            <w:r w:rsidRPr="00602475">
              <w:rPr>
                <w:color w:val="000000"/>
              </w:rPr>
              <w:t> </w:t>
            </w:r>
          </w:p>
        </w:tc>
      </w:tr>
      <w:tr w:rsidR="00602475" w:rsidRPr="00602475" w:rsidTr="00602475">
        <w:trPr>
          <w:trHeight w:val="31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475" w:rsidRPr="00602475" w:rsidRDefault="00602475" w:rsidP="00602475">
            <w:pPr>
              <w:rPr>
                <w:b/>
                <w:bCs/>
                <w:color w:val="000000"/>
              </w:rPr>
            </w:pPr>
            <w:r w:rsidRPr="00602475">
              <w:rPr>
                <w:b/>
                <w:bCs/>
                <w:color w:val="000000"/>
              </w:rPr>
              <w:t>S=1000 кв. м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475" w:rsidRPr="00602475" w:rsidRDefault="00602475" w:rsidP="00602475">
            <w:pPr>
              <w:rPr>
                <w:b/>
                <w:bCs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475" w:rsidRPr="00602475" w:rsidRDefault="00602475" w:rsidP="00602475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475" w:rsidRPr="00602475" w:rsidRDefault="00602475" w:rsidP="00602475">
            <w:pPr>
              <w:rPr>
                <w:sz w:val="20"/>
                <w:szCs w:val="20"/>
              </w:rPr>
            </w:pPr>
          </w:p>
        </w:tc>
      </w:tr>
    </w:tbl>
    <w:p w:rsidR="00C65C11" w:rsidRDefault="00C65C11" w:rsidP="00C65C11">
      <w:pPr>
        <w:pStyle w:val="24"/>
        <w:spacing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C65C11" w:rsidRDefault="00C65C11" w:rsidP="00C65C11">
      <w:pPr>
        <w:pStyle w:val="24"/>
        <w:spacing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  <w:r w:rsidRPr="00C65C11">
        <w:rPr>
          <w:b/>
          <w:bCs/>
          <w:color w:val="000000"/>
          <w:sz w:val="28"/>
          <w:szCs w:val="28"/>
        </w:rPr>
        <w:t xml:space="preserve">Ведомость координат поворотных точек границ образуемого земельного участка № </w:t>
      </w:r>
      <w:r>
        <w:rPr>
          <w:b/>
          <w:bCs/>
          <w:color w:val="000000"/>
          <w:sz w:val="28"/>
          <w:szCs w:val="28"/>
        </w:rPr>
        <w:t>45</w:t>
      </w:r>
    </w:p>
    <w:tbl>
      <w:tblPr>
        <w:tblW w:w="8640" w:type="dxa"/>
        <w:tblInd w:w="-10" w:type="dxa"/>
        <w:tblLook w:val="04A0"/>
      </w:tblPr>
      <w:tblGrid>
        <w:gridCol w:w="2160"/>
        <w:gridCol w:w="2160"/>
        <w:gridCol w:w="2160"/>
        <w:gridCol w:w="2160"/>
      </w:tblGrid>
      <w:tr w:rsidR="00602475" w:rsidRPr="00602475" w:rsidTr="00602475">
        <w:trPr>
          <w:trHeight w:val="330"/>
        </w:trPr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b/>
                <w:bCs/>
                <w:color w:val="000000"/>
              </w:rPr>
            </w:pPr>
            <w:r w:rsidRPr="00602475">
              <w:rPr>
                <w:b/>
                <w:bCs/>
                <w:color w:val="000000"/>
              </w:rPr>
              <w:t>№ точки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b/>
                <w:bCs/>
                <w:color w:val="000000"/>
              </w:rPr>
            </w:pPr>
            <w:r w:rsidRPr="00602475">
              <w:rPr>
                <w:b/>
                <w:bCs/>
                <w:color w:val="000000"/>
              </w:rPr>
              <w:t>X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b/>
                <w:bCs/>
                <w:color w:val="000000"/>
              </w:rPr>
            </w:pPr>
            <w:r w:rsidRPr="00602475">
              <w:rPr>
                <w:b/>
                <w:bCs/>
                <w:color w:val="000000"/>
              </w:rPr>
              <w:t>Y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b/>
                <w:bCs/>
                <w:color w:val="000000"/>
              </w:rPr>
            </w:pPr>
            <w:r w:rsidRPr="00602475">
              <w:rPr>
                <w:b/>
                <w:bCs/>
                <w:color w:val="000000"/>
              </w:rPr>
              <w:t>R(м)</w:t>
            </w:r>
          </w:p>
        </w:tc>
      </w:tr>
      <w:tr w:rsidR="00602475" w:rsidRPr="00602475" w:rsidTr="00602475">
        <w:trPr>
          <w:trHeight w:val="315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color w:val="000000"/>
              </w:rPr>
            </w:pPr>
            <w:r w:rsidRPr="00602475">
              <w:rPr>
                <w:color w:val="000000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color w:val="000000"/>
              </w:rPr>
            </w:pPr>
            <w:r w:rsidRPr="00602475">
              <w:rPr>
                <w:color w:val="000000"/>
              </w:rPr>
              <w:t>6638972,55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color w:val="000000"/>
              </w:rPr>
            </w:pPr>
            <w:r w:rsidRPr="00602475">
              <w:rPr>
                <w:color w:val="000000"/>
              </w:rPr>
              <w:t>3146437,49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color w:val="000000"/>
              </w:rPr>
            </w:pPr>
            <w:r w:rsidRPr="00602475">
              <w:rPr>
                <w:color w:val="000000"/>
              </w:rPr>
              <w:t> </w:t>
            </w:r>
          </w:p>
        </w:tc>
      </w:tr>
      <w:tr w:rsidR="00602475" w:rsidRPr="00602475" w:rsidTr="00602475">
        <w:trPr>
          <w:trHeight w:val="315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color w:val="000000"/>
              </w:rPr>
            </w:pPr>
            <w:r w:rsidRPr="00602475">
              <w:rPr>
                <w:color w:val="000000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color w:val="000000"/>
              </w:rPr>
            </w:pPr>
            <w:r w:rsidRPr="00602475">
              <w:rPr>
                <w:color w:val="000000"/>
              </w:rPr>
              <w:t>6638995,09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color w:val="000000"/>
              </w:rPr>
            </w:pPr>
            <w:r w:rsidRPr="00602475">
              <w:rPr>
                <w:color w:val="000000"/>
              </w:rPr>
              <w:t>3146461,59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color w:val="000000"/>
              </w:rPr>
            </w:pPr>
            <w:r w:rsidRPr="00602475">
              <w:rPr>
                <w:color w:val="000000"/>
              </w:rPr>
              <w:t> </w:t>
            </w:r>
          </w:p>
        </w:tc>
      </w:tr>
      <w:tr w:rsidR="00602475" w:rsidRPr="00602475" w:rsidTr="00602475">
        <w:trPr>
          <w:trHeight w:val="315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color w:val="000000"/>
              </w:rPr>
            </w:pPr>
            <w:r w:rsidRPr="00602475">
              <w:rPr>
                <w:color w:val="000000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color w:val="000000"/>
              </w:rPr>
            </w:pPr>
            <w:r w:rsidRPr="00602475">
              <w:rPr>
                <w:color w:val="000000"/>
              </w:rPr>
              <w:t>6638982,18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color w:val="000000"/>
              </w:rPr>
            </w:pPr>
            <w:r w:rsidRPr="00602475">
              <w:rPr>
                <w:color w:val="000000"/>
              </w:rPr>
              <w:t>3146473,66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color w:val="000000"/>
              </w:rPr>
            </w:pPr>
            <w:r w:rsidRPr="00602475">
              <w:rPr>
                <w:color w:val="000000"/>
              </w:rPr>
              <w:t> </w:t>
            </w:r>
          </w:p>
        </w:tc>
      </w:tr>
      <w:tr w:rsidR="00602475" w:rsidRPr="00602475" w:rsidTr="00602475">
        <w:trPr>
          <w:trHeight w:val="33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color w:val="000000"/>
              </w:rPr>
            </w:pPr>
            <w:r w:rsidRPr="00602475">
              <w:rPr>
                <w:color w:val="000000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color w:val="000000"/>
              </w:rPr>
            </w:pPr>
            <w:r w:rsidRPr="00602475">
              <w:rPr>
                <w:color w:val="000000"/>
              </w:rPr>
              <w:t>6638959,64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color w:val="000000"/>
              </w:rPr>
            </w:pPr>
            <w:r w:rsidRPr="00602475">
              <w:rPr>
                <w:color w:val="000000"/>
              </w:rPr>
              <w:t>3146449,56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color w:val="000000"/>
              </w:rPr>
            </w:pPr>
            <w:r w:rsidRPr="00602475">
              <w:rPr>
                <w:color w:val="000000"/>
              </w:rPr>
              <w:t> </w:t>
            </w:r>
          </w:p>
        </w:tc>
      </w:tr>
      <w:tr w:rsidR="00602475" w:rsidRPr="00602475" w:rsidTr="00602475">
        <w:trPr>
          <w:trHeight w:val="31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475" w:rsidRPr="00602475" w:rsidRDefault="00602475" w:rsidP="00602475">
            <w:pPr>
              <w:rPr>
                <w:b/>
                <w:bCs/>
                <w:color w:val="000000"/>
              </w:rPr>
            </w:pPr>
            <w:r w:rsidRPr="00602475">
              <w:rPr>
                <w:b/>
                <w:bCs/>
                <w:color w:val="000000"/>
              </w:rPr>
              <w:t>S=583 кв. м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475" w:rsidRPr="00602475" w:rsidRDefault="00602475" w:rsidP="00602475">
            <w:pPr>
              <w:rPr>
                <w:b/>
                <w:bCs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475" w:rsidRPr="00602475" w:rsidRDefault="00602475" w:rsidP="00602475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475" w:rsidRPr="00602475" w:rsidRDefault="00602475" w:rsidP="00602475">
            <w:pPr>
              <w:rPr>
                <w:sz w:val="20"/>
                <w:szCs w:val="20"/>
              </w:rPr>
            </w:pPr>
          </w:p>
        </w:tc>
      </w:tr>
    </w:tbl>
    <w:p w:rsidR="00C65C11" w:rsidRDefault="00C65C11" w:rsidP="00C65C11">
      <w:pPr>
        <w:pStyle w:val="24"/>
        <w:spacing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  <w:r w:rsidRPr="00C65C11">
        <w:rPr>
          <w:b/>
          <w:bCs/>
          <w:color w:val="000000"/>
          <w:sz w:val="28"/>
          <w:szCs w:val="28"/>
        </w:rPr>
        <w:t xml:space="preserve">Ведомость координат поворотных точек границ образуемого земельного участка № </w:t>
      </w:r>
      <w:r>
        <w:rPr>
          <w:b/>
          <w:bCs/>
          <w:color w:val="000000"/>
          <w:sz w:val="28"/>
          <w:szCs w:val="28"/>
        </w:rPr>
        <w:t>46</w:t>
      </w:r>
    </w:p>
    <w:tbl>
      <w:tblPr>
        <w:tblW w:w="8640" w:type="dxa"/>
        <w:tblInd w:w="-10" w:type="dxa"/>
        <w:tblLook w:val="04A0"/>
      </w:tblPr>
      <w:tblGrid>
        <w:gridCol w:w="2160"/>
        <w:gridCol w:w="2160"/>
        <w:gridCol w:w="2160"/>
        <w:gridCol w:w="2160"/>
      </w:tblGrid>
      <w:tr w:rsidR="00602475" w:rsidRPr="00602475" w:rsidTr="00602475">
        <w:trPr>
          <w:trHeight w:val="330"/>
        </w:trPr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b/>
                <w:bCs/>
                <w:color w:val="000000"/>
              </w:rPr>
            </w:pPr>
            <w:r w:rsidRPr="00602475">
              <w:rPr>
                <w:b/>
                <w:bCs/>
                <w:color w:val="000000"/>
              </w:rPr>
              <w:t>№ точки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b/>
                <w:bCs/>
                <w:color w:val="000000"/>
              </w:rPr>
            </w:pPr>
            <w:r w:rsidRPr="00602475">
              <w:rPr>
                <w:b/>
                <w:bCs/>
                <w:color w:val="000000"/>
              </w:rPr>
              <w:t>X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b/>
                <w:bCs/>
                <w:color w:val="000000"/>
              </w:rPr>
            </w:pPr>
            <w:r w:rsidRPr="00602475">
              <w:rPr>
                <w:b/>
                <w:bCs/>
                <w:color w:val="000000"/>
              </w:rPr>
              <w:t>Y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b/>
                <w:bCs/>
                <w:color w:val="000000"/>
              </w:rPr>
            </w:pPr>
            <w:r w:rsidRPr="00602475">
              <w:rPr>
                <w:b/>
                <w:bCs/>
                <w:color w:val="000000"/>
              </w:rPr>
              <w:t>R(м)</w:t>
            </w:r>
          </w:p>
        </w:tc>
      </w:tr>
      <w:tr w:rsidR="00602475" w:rsidRPr="00602475" w:rsidTr="00602475">
        <w:trPr>
          <w:trHeight w:val="315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color w:val="000000"/>
              </w:rPr>
            </w:pPr>
            <w:r w:rsidRPr="00602475">
              <w:rPr>
                <w:color w:val="000000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color w:val="000000"/>
              </w:rPr>
            </w:pPr>
            <w:r w:rsidRPr="00602475">
              <w:rPr>
                <w:color w:val="000000"/>
              </w:rPr>
              <w:t>6638950,01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color w:val="000000"/>
              </w:rPr>
            </w:pPr>
            <w:r w:rsidRPr="00602475">
              <w:rPr>
                <w:color w:val="000000"/>
              </w:rPr>
              <w:t>3146413,38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color w:val="000000"/>
              </w:rPr>
            </w:pPr>
            <w:r w:rsidRPr="00602475">
              <w:rPr>
                <w:color w:val="000000"/>
              </w:rPr>
              <w:t> </w:t>
            </w:r>
          </w:p>
        </w:tc>
      </w:tr>
      <w:tr w:rsidR="00602475" w:rsidRPr="00602475" w:rsidTr="00602475">
        <w:trPr>
          <w:trHeight w:val="315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color w:val="000000"/>
              </w:rPr>
            </w:pPr>
            <w:r w:rsidRPr="00602475">
              <w:rPr>
                <w:color w:val="000000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color w:val="000000"/>
              </w:rPr>
            </w:pPr>
            <w:r w:rsidRPr="00602475">
              <w:rPr>
                <w:color w:val="000000"/>
              </w:rPr>
              <w:t>6638972,55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color w:val="000000"/>
              </w:rPr>
            </w:pPr>
            <w:r w:rsidRPr="00602475">
              <w:rPr>
                <w:color w:val="000000"/>
              </w:rPr>
              <w:t>3146437,5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color w:val="000000"/>
              </w:rPr>
            </w:pPr>
            <w:r w:rsidRPr="00602475">
              <w:rPr>
                <w:color w:val="000000"/>
              </w:rPr>
              <w:t> </w:t>
            </w:r>
          </w:p>
        </w:tc>
      </w:tr>
      <w:tr w:rsidR="00602475" w:rsidRPr="00602475" w:rsidTr="00602475">
        <w:trPr>
          <w:trHeight w:val="315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color w:val="000000"/>
              </w:rPr>
            </w:pPr>
            <w:r w:rsidRPr="00602475">
              <w:rPr>
                <w:color w:val="000000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color w:val="000000"/>
              </w:rPr>
            </w:pPr>
            <w:r w:rsidRPr="00602475">
              <w:rPr>
                <w:color w:val="000000"/>
              </w:rPr>
              <w:t>6638959,65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color w:val="000000"/>
              </w:rPr>
            </w:pPr>
            <w:r w:rsidRPr="00602475">
              <w:rPr>
                <w:color w:val="000000"/>
              </w:rPr>
              <w:t>3146449,57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color w:val="000000"/>
              </w:rPr>
            </w:pPr>
            <w:r w:rsidRPr="00602475">
              <w:rPr>
                <w:color w:val="000000"/>
              </w:rPr>
              <w:t> </w:t>
            </w:r>
          </w:p>
        </w:tc>
      </w:tr>
      <w:tr w:rsidR="00602475" w:rsidRPr="00602475" w:rsidTr="00602475">
        <w:trPr>
          <w:trHeight w:val="315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color w:val="000000"/>
              </w:rPr>
            </w:pPr>
            <w:r w:rsidRPr="00602475">
              <w:rPr>
                <w:color w:val="000000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color w:val="000000"/>
              </w:rPr>
            </w:pPr>
            <w:r w:rsidRPr="00602475">
              <w:rPr>
                <w:color w:val="000000"/>
              </w:rPr>
              <w:t>6638950,42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color w:val="000000"/>
              </w:rPr>
            </w:pPr>
            <w:r w:rsidRPr="00602475">
              <w:rPr>
                <w:color w:val="000000"/>
              </w:rPr>
              <w:t>3146458,2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color w:val="000000"/>
              </w:rPr>
            </w:pPr>
            <w:r w:rsidRPr="00602475">
              <w:rPr>
                <w:color w:val="000000"/>
              </w:rPr>
              <w:t> </w:t>
            </w:r>
          </w:p>
        </w:tc>
      </w:tr>
      <w:tr w:rsidR="00602475" w:rsidRPr="00602475" w:rsidTr="00602475">
        <w:trPr>
          <w:trHeight w:val="33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color w:val="000000"/>
              </w:rPr>
            </w:pPr>
            <w:r w:rsidRPr="00602475">
              <w:rPr>
                <w:color w:val="000000"/>
              </w:rPr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color w:val="000000"/>
              </w:rPr>
            </w:pPr>
            <w:r w:rsidRPr="00602475">
              <w:rPr>
                <w:color w:val="000000"/>
              </w:rPr>
              <w:t>6638927,87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color w:val="000000"/>
              </w:rPr>
            </w:pPr>
            <w:r w:rsidRPr="00602475">
              <w:rPr>
                <w:color w:val="000000"/>
              </w:rPr>
              <w:t>3146434,09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color w:val="000000"/>
              </w:rPr>
            </w:pPr>
            <w:r w:rsidRPr="00602475">
              <w:rPr>
                <w:color w:val="000000"/>
              </w:rPr>
              <w:t> </w:t>
            </w:r>
          </w:p>
        </w:tc>
      </w:tr>
      <w:tr w:rsidR="00602475" w:rsidRPr="00602475" w:rsidTr="00602475">
        <w:trPr>
          <w:trHeight w:val="31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475" w:rsidRPr="00602475" w:rsidRDefault="00602475" w:rsidP="00602475">
            <w:pPr>
              <w:rPr>
                <w:b/>
                <w:bCs/>
                <w:color w:val="000000"/>
              </w:rPr>
            </w:pPr>
            <w:r w:rsidRPr="00602475">
              <w:rPr>
                <w:b/>
                <w:bCs/>
                <w:color w:val="000000"/>
              </w:rPr>
              <w:t>S=1000 кв. м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475" w:rsidRPr="00602475" w:rsidRDefault="00602475" w:rsidP="00602475">
            <w:pPr>
              <w:rPr>
                <w:b/>
                <w:bCs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475" w:rsidRPr="00602475" w:rsidRDefault="00602475" w:rsidP="00602475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475" w:rsidRPr="00602475" w:rsidRDefault="00602475" w:rsidP="00602475">
            <w:pPr>
              <w:rPr>
                <w:sz w:val="20"/>
                <w:szCs w:val="20"/>
              </w:rPr>
            </w:pPr>
          </w:p>
        </w:tc>
      </w:tr>
    </w:tbl>
    <w:p w:rsidR="00C65C11" w:rsidRDefault="00C65C11" w:rsidP="00C65C11">
      <w:pPr>
        <w:pStyle w:val="24"/>
        <w:spacing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  <w:r w:rsidRPr="00C65C11">
        <w:rPr>
          <w:b/>
          <w:bCs/>
          <w:color w:val="000000"/>
          <w:sz w:val="28"/>
          <w:szCs w:val="28"/>
        </w:rPr>
        <w:t xml:space="preserve">Ведомость координат поворотных точек границ образуемого земельного участка № </w:t>
      </w:r>
      <w:r>
        <w:rPr>
          <w:b/>
          <w:bCs/>
          <w:color w:val="000000"/>
          <w:sz w:val="28"/>
          <w:szCs w:val="28"/>
        </w:rPr>
        <w:t>47</w:t>
      </w:r>
    </w:p>
    <w:tbl>
      <w:tblPr>
        <w:tblW w:w="8640" w:type="dxa"/>
        <w:tblInd w:w="-10" w:type="dxa"/>
        <w:tblLook w:val="04A0"/>
      </w:tblPr>
      <w:tblGrid>
        <w:gridCol w:w="2160"/>
        <w:gridCol w:w="2160"/>
        <w:gridCol w:w="2160"/>
        <w:gridCol w:w="2160"/>
      </w:tblGrid>
      <w:tr w:rsidR="00602475" w:rsidRPr="00602475" w:rsidTr="00602475">
        <w:trPr>
          <w:trHeight w:val="330"/>
        </w:trPr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b/>
                <w:bCs/>
                <w:color w:val="000000"/>
              </w:rPr>
            </w:pPr>
            <w:r w:rsidRPr="00602475">
              <w:rPr>
                <w:b/>
                <w:bCs/>
                <w:color w:val="000000"/>
              </w:rPr>
              <w:t>№ точки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b/>
                <w:bCs/>
                <w:color w:val="000000"/>
              </w:rPr>
            </w:pPr>
            <w:r w:rsidRPr="00602475">
              <w:rPr>
                <w:b/>
                <w:bCs/>
                <w:color w:val="000000"/>
              </w:rPr>
              <w:t>X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b/>
                <w:bCs/>
                <w:color w:val="000000"/>
              </w:rPr>
            </w:pPr>
            <w:r w:rsidRPr="00602475">
              <w:rPr>
                <w:b/>
                <w:bCs/>
                <w:color w:val="000000"/>
              </w:rPr>
              <w:t>Y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b/>
                <w:bCs/>
                <w:color w:val="000000"/>
              </w:rPr>
            </w:pPr>
            <w:r w:rsidRPr="00602475">
              <w:rPr>
                <w:b/>
                <w:bCs/>
                <w:color w:val="000000"/>
              </w:rPr>
              <w:t>R(м)</w:t>
            </w:r>
          </w:p>
        </w:tc>
      </w:tr>
      <w:tr w:rsidR="00602475" w:rsidRPr="00602475" w:rsidTr="00602475">
        <w:trPr>
          <w:trHeight w:val="315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color w:val="000000"/>
              </w:rPr>
            </w:pPr>
            <w:r w:rsidRPr="00602475">
              <w:rPr>
                <w:color w:val="000000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color w:val="000000"/>
              </w:rPr>
            </w:pPr>
            <w:r w:rsidRPr="00602475">
              <w:rPr>
                <w:color w:val="000000"/>
              </w:rPr>
              <w:t>6638934,91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color w:val="000000"/>
              </w:rPr>
            </w:pPr>
            <w:r w:rsidRPr="00602475">
              <w:rPr>
                <w:color w:val="000000"/>
              </w:rPr>
              <w:t>3146538,47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color w:val="000000"/>
              </w:rPr>
            </w:pPr>
            <w:r w:rsidRPr="00602475">
              <w:rPr>
                <w:color w:val="000000"/>
              </w:rPr>
              <w:t> </w:t>
            </w:r>
          </w:p>
        </w:tc>
      </w:tr>
      <w:tr w:rsidR="00602475" w:rsidRPr="00602475" w:rsidTr="00602475">
        <w:trPr>
          <w:trHeight w:val="315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color w:val="000000"/>
              </w:rPr>
            </w:pPr>
            <w:r w:rsidRPr="00602475">
              <w:rPr>
                <w:color w:val="000000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color w:val="000000"/>
              </w:rPr>
            </w:pPr>
            <w:r w:rsidRPr="00602475">
              <w:rPr>
                <w:color w:val="000000"/>
              </w:rPr>
              <w:t>6638959,63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color w:val="000000"/>
              </w:rPr>
            </w:pPr>
            <w:r w:rsidRPr="00602475">
              <w:rPr>
                <w:color w:val="000000"/>
              </w:rPr>
              <w:t>3146564,8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color w:val="000000"/>
              </w:rPr>
            </w:pPr>
            <w:r w:rsidRPr="00602475">
              <w:rPr>
                <w:color w:val="000000"/>
              </w:rPr>
              <w:t> </w:t>
            </w:r>
          </w:p>
        </w:tc>
      </w:tr>
      <w:tr w:rsidR="00602475" w:rsidRPr="00602475" w:rsidTr="00602475">
        <w:trPr>
          <w:trHeight w:val="315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color w:val="000000"/>
              </w:rPr>
            </w:pPr>
            <w:r w:rsidRPr="00602475">
              <w:rPr>
                <w:color w:val="000000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color w:val="000000"/>
              </w:rPr>
            </w:pPr>
            <w:r w:rsidRPr="00602475">
              <w:rPr>
                <w:color w:val="000000"/>
              </w:rPr>
              <w:t>6638927,17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color w:val="000000"/>
              </w:rPr>
            </w:pPr>
            <w:r w:rsidRPr="00602475">
              <w:rPr>
                <w:color w:val="000000"/>
              </w:rPr>
              <w:t>3146564,94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color w:val="000000"/>
              </w:rPr>
            </w:pPr>
            <w:r w:rsidRPr="00602475">
              <w:rPr>
                <w:color w:val="000000"/>
              </w:rPr>
              <w:t> </w:t>
            </w:r>
          </w:p>
        </w:tc>
      </w:tr>
      <w:tr w:rsidR="00602475" w:rsidRPr="00602475" w:rsidTr="00602475">
        <w:trPr>
          <w:trHeight w:val="33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color w:val="000000"/>
              </w:rPr>
            </w:pPr>
            <w:r w:rsidRPr="00602475">
              <w:rPr>
                <w:color w:val="000000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color w:val="000000"/>
              </w:rPr>
            </w:pPr>
            <w:r w:rsidRPr="00602475">
              <w:rPr>
                <w:color w:val="000000"/>
              </w:rPr>
              <w:t>6638917,59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color w:val="000000"/>
              </w:rPr>
            </w:pPr>
            <w:r w:rsidRPr="00602475">
              <w:rPr>
                <w:color w:val="000000"/>
              </w:rPr>
              <w:t>3146554,73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color w:val="000000"/>
              </w:rPr>
            </w:pPr>
            <w:r w:rsidRPr="00602475">
              <w:rPr>
                <w:color w:val="000000"/>
              </w:rPr>
              <w:t> </w:t>
            </w:r>
          </w:p>
        </w:tc>
      </w:tr>
      <w:tr w:rsidR="00602475" w:rsidRPr="00602475" w:rsidTr="00602475">
        <w:trPr>
          <w:trHeight w:val="31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475" w:rsidRPr="00602475" w:rsidRDefault="00602475" w:rsidP="00602475">
            <w:pPr>
              <w:rPr>
                <w:b/>
                <w:bCs/>
                <w:color w:val="000000"/>
              </w:rPr>
            </w:pPr>
            <w:r w:rsidRPr="00602475">
              <w:rPr>
                <w:b/>
                <w:bCs/>
                <w:color w:val="000000"/>
              </w:rPr>
              <w:t>S=595 кв. м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475" w:rsidRPr="00602475" w:rsidRDefault="00602475" w:rsidP="00602475">
            <w:pPr>
              <w:rPr>
                <w:b/>
                <w:bCs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475" w:rsidRPr="00602475" w:rsidRDefault="00602475" w:rsidP="00602475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475" w:rsidRPr="00602475" w:rsidRDefault="00602475" w:rsidP="00602475">
            <w:pPr>
              <w:rPr>
                <w:sz w:val="20"/>
                <w:szCs w:val="20"/>
              </w:rPr>
            </w:pPr>
          </w:p>
        </w:tc>
      </w:tr>
    </w:tbl>
    <w:p w:rsidR="00C65C11" w:rsidRDefault="00C65C11" w:rsidP="00C65C11">
      <w:pPr>
        <w:pStyle w:val="24"/>
        <w:spacing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  <w:r w:rsidRPr="00C65C11">
        <w:rPr>
          <w:b/>
          <w:bCs/>
          <w:color w:val="000000"/>
          <w:sz w:val="28"/>
          <w:szCs w:val="28"/>
        </w:rPr>
        <w:t xml:space="preserve">Ведомость координат поворотных точек границ образуемого земельного участка № </w:t>
      </w:r>
      <w:r>
        <w:rPr>
          <w:b/>
          <w:bCs/>
          <w:color w:val="000000"/>
          <w:sz w:val="28"/>
          <w:szCs w:val="28"/>
        </w:rPr>
        <w:t>48</w:t>
      </w:r>
    </w:p>
    <w:tbl>
      <w:tblPr>
        <w:tblW w:w="8640" w:type="dxa"/>
        <w:tblInd w:w="-20" w:type="dxa"/>
        <w:tblLook w:val="04A0"/>
      </w:tblPr>
      <w:tblGrid>
        <w:gridCol w:w="2160"/>
        <w:gridCol w:w="2160"/>
        <w:gridCol w:w="2160"/>
        <w:gridCol w:w="2160"/>
      </w:tblGrid>
      <w:tr w:rsidR="00602475" w:rsidRPr="00602475" w:rsidTr="00602475">
        <w:trPr>
          <w:trHeight w:val="330"/>
        </w:trPr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b/>
                <w:bCs/>
                <w:color w:val="000000"/>
              </w:rPr>
            </w:pPr>
            <w:r w:rsidRPr="00602475">
              <w:rPr>
                <w:b/>
                <w:bCs/>
                <w:color w:val="000000"/>
              </w:rPr>
              <w:t>№ точки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b/>
                <w:bCs/>
                <w:color w:val="000000"/>
              </w:rPr>
            </w:pPr>
            <w:r w:rsidRPr="00602475">
              <w:rPr>
                <w:b/>
                <w:bCs/>
                <w:color w:val="000000"/>
              </w:rPr>
              <w:t>X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b/>
                <w:bCs/>
                <w:color w:val="000000"/>
              </w:rPr>
            </w:pPr>
            <w:r w:rsidRPr="00602475">
              <w:rPr>
                <w:b/>
                <w:bCs/>
                <w:color w:val="000000"/>
              </w:rPr>
              <w:t>Y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b/>
                <w:bCs/>
                <w:color w:val="000000"/>
              </w:rPr>
            </w:pPr>
            <w:r w:rsidRPr="00602475">
              <w:rPr>
                <w:b/>
                <w:bCs/>
                <w:color w:val="000000"/>
              </w:rPr>
              <w:t>R(м)</w:t>
            </w:r>
          </w:p>
        </w:tc>
      </w:tr>
      <w:tr w:rsidR="00602475" w:rsidRPr="00602475" w:rsidTr="00602475">
        <w:trPr>
          <w:trHeight w:val="315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color w:val="000000"/>
              </w:rPr>
            </w:pPr>
            <w:r w:rsidRPr="00602475">
              <w:rPr>
                <w:color w:val="000000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color w:val="000000"/>
              </w:rPr>
            </w:pPr>
            <w:r w:rsidRPr="00602475">
              <w:rPr>
                <w:color w:val="000000"/>
              </w:rPr>
              <w:t>6638543,69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color w:val="000000"/>
              </w:rPr>
            </w:pPr>
            <w:r w:rsidRPr="00602475">
              <w:rPr>
                <w:color w:val="000000"/>
              </w:rPr>
              <w:t>3146544,93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color w:val="000000"/>
              </w:rPr>
            </w:pPr>
            <w:r w:rsidRPr="00602475">
              <w:rPr>
                <w:color w:val="000000"/>
              </w:rPr>
              <w:t> </w:t>
            </w:r>
          </w:p>
        </w:tc>
      </w:tr>
      <w:tr w:rsidR="00602475" w:rsidRPr="00602475" w:rsidTr="00602475">
        <w:trPr>
          <w:trHeight w:val="315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color w:val="000000"/>
              </w:rPr>
            </w:pPr>
            <w:r w:rsidRPr="00602475">
              <w:rPr>
                <w:color w:val="000000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color w:val="000000"/>
              </w:rPr>
            </w:pPr>
            <w:r w:rsidRPr="00602475">
              <w:rPr>
                <w:color w:val="000000"/>
              </w:rPr>
              <w:t>6638548,08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color w:val="000000"/>
              </w:rPr>
            </w:pPr>
            <w:r w:rsidRPr="00602475">
              <w:rPr>
                <w:color w:val="000000"/>
              </w:rPr>
              <w:t>3146577,64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color w:val="000000"/>
              </w:rPr>
            </w:pPr>
            <w:r w:rsidRPr="00602475">
              <w:rPr>
                <w:color w:val="000000"/>
              </w:rPr>
              <w:t> </w:t>
            </w:r>
          </w:p>
        </w:tc>
      </w:tr>
      <w:tr w:rsidR="00602475" w:rsidRPr="00602475" w:rsidTr="00602475">
        <w:trPr>
          <w:trHeight w:val="315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color w:val="000000"/>
              </w:rPr>
            </w:pPr>
            <w:r w:rsidRPr="00602475">
              <w:rPr>
                <w:color w:val="000000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color w:val="000000"/>
              </w:rPr>
            </w:pPr>
            <w:r w:rsidRPr="00602475">
              <w:rPr>
                <w:color w:val="000000"/>
              </w:rPr>
              <w:t>6638552,62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color w:val="000000"/>
              </w:rPr>
            </w:pPr>
            <w:r w:rsidRPr="00602475">
              <w:rPr>
                <w:color w:val="000000"/>
              </w:rPr>
              <w:t>3146610,33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color w:val="000000"/>
              </w:rPr>
            </w:pPr>
            <w:r w:rsidRPr="00602475">
              <w:rPr>
                <w:color w:val="000000"/>
              </w:rPr>
              <w:t> </w:t>
            </w:r>
          </w:p>
        </w:tc>
      </w:tr>
      <w:tr w:rsidR="00602475" w:rsidRPr="00602475" w:rsidTr="00602475">
        <w:trPr>
          <w:trHeight w:val="315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color w:val="000000"/>
              </w:rPr>
            </w:pPr>
            <w:r w:rsidRPr="00602475">
              <w:rPr>
                <w:color w:val="000000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color w:val="000000"/>
              </w:rPr>
            </w:pPr>
            <w:r w:rsidRPr="00602475">
              <w:rPr>
                <w:color w:val="000000"/>
              </w:rPr>
              <w:t>6638545,47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color w:val="000000"/>
              </w:rPr>
            </w:pPr>
            <w:r w:rsidRPr="00602475">
              <w:rPr>
                <w:color w:val="000000"/>
              </w:rPr>
              <w:t>3146611,32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color w:val="000000"/>
              </w:rPr>
            </w:pPr>
            <w:r w:rsidRPr="00602475">
              <w:rPr>
                <w:color w:val="000000"/>
              </w:rPr>
              <w:t> </w:t>
            </w:r>
          </w:p>
        </w:tc>
      </w:tr>
      <w:tr w:rsidR="00602475" w:rsidRPr="00602475" w:rsidTr="00602475">
        <w:trPr>
          <w:trHeight w:val="315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color w:val="000000"/>
              </w:rPr>
            </w:pPr>
            <w:r w:rsidRPr="00602475">
              <w:rPr>
                <w:color w:val="000000"/>
              </w:rPr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color w:val="000000"/>
              </w:rPr>
            </w:pPr>
            <w:r w:rsidRPr="00602475">
              <w:rPr>
                <w:color w:val="000000"/>
              </w:rPr>
              <w:t>6638511,94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color w:val="000000"/>
              </w:rPr>
            </w:pPr>
            <w:r w:rsidRPr="00602475">
              <w:rPr>
                <w:color w:val="000000"/>
              </w:rPr>
              <w:t>3146596,66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color w:val="000000"/>
              </w:rPr>
            </w:pPr>
            <w:r w:rsidRPr="00602475">
              <w:rPr>
                <w:color w:val="000000"/>
              </w:rPr>
              <w:t> </w:t>
            </w:r>
          </w:p>
        </w:tc>
      </w:tr>
      <w:tr w:rsidR="00602475" w:rsidRPr="00602475" w:rsidTr="00602475">
        <w:trPr>
          <w:trHeight w:val="315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color w:val="000000"/>
              </w:rPr>
            </w:pPr>
            <w:r w:rsidRPr="00602475">
              <w:rPr>
                <w:color w:val="000000"/>
              </w:rPr>
              <w:t>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color w:val="000000"/>
              </w:rPr>
            </w:pPr>
            <w:r w:rsidRPr="00602475">
              <w:rPr>
                <w:color w:val="000000"/>
              </w:rPr>
              <w:t>6638515,35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color w:val="000000"/>
              </w:rPr>
            </w:pPr>
            <w:r w:rsidRPr="00602475">
              <w:rPr>
                <w:color w:val="000000"/>
              </w:rPr>
              <w:t>3146575,22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color w:val="000000"/>
              </w:rPr>
            </w:pPr>
            <w:r w:rsidRPr="00602475">
              <w:rPr>
                <w:color w:val="000000"/>
              </w:rPr>
              <w:t> </w:t>
            </w:r>
          </w:p>
        </w:tc>
      </w:tr>
      <w:tr w:rsidR="00602475" w:rsidRPr="00602475" w:rsidTr="00602475">
        <w:trPr>
          <w:trHeight w:val="315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color w:val="000000"/>
              </w:rPr>
            </w:pPr>
            <w:r w:rsidRPr="00602475">
              <w:rPr>
                <w:color w:val="000000"/>
              </w:rPr>
              <w:t>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color w:val="000000"/>
              </w:rPr>
            </w:pPr>
            <w:r w:rsidRPr="00602475">
              <w:rPr>
                <w:color w:val="000000"/>
              </w:rPr>
              <w:t>6638521,62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color w:val="000000"/>
              </w:rPr>
            </w:pPr>
            <w:r w:rsidRPr="00602475">
              <w:rPr>
                <w:color w:val="000000"/>
              </w:rPr>
              <w:t>3146557,44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color w:val="000000"/>
              </w:rPr>
            </w:pPr>
            <w:r w:rsidRPr="00602475">
              <w:rPr>
                <w:color w:val="000000"/>
              </w:rPr>
              <w:t> </w:t>
            </w:r>
          </w:p>
        </w:tc>
      </w:tr>
      <w:tr w:rsidR="00602475" w:rsidRPr="00602475" w:rsidTr="00602475">
        <w:trPr>
          <w:trHeight w:val="33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color w:val="000000"/>
              </w:rPr>
            </w:pPr>
            <w:r w:rsidRPr="00602475">
              <w:rPr>
                <w:color w:val="000000"/>
              </w:rPr>
              <w:t>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color w:val="000000"/>
              </w:rPr>
            </w:pPr>
            <w:r w:rsidRPr="00602475">
              <w:rPr>
                <w:color w:val="000000"/>
              </w:rPr>
              <w:t>6638528,81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color w:val="000000"/>
              </w:rPr>
            </w:pPr>
            <w:r w:rsidRPr="00602475">
              <w:rPr>
                <w:color w:val="000000"/>
              </w:rPr>
              <w:t>3146550,3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2475" w:rsidRPr="00602475" w:rsidRDefault="00602475" w:rsidP="00602475">
            <w:pPr>
              <w:jc w:val="center"/>
              <w:rPr>
                <w:color w:val="000000"/>
              </w:rPr>
            </w:pPr>
            <w:r w:rsidRPr="00602475">
              <w:rPr>
                <w:color w:val="000000"/>
              </w:rPr>
              <w:t> </w:t>
            </w:r>
          </w:p>
        </w:tc>
      </w:tr>
      <w:tr w:rsidR="00602475" w:rsidRPr="00602475" w:rsidTr="00602475">
        <w:trPr>
          <w:trHeight w:val="31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475" w:rsidRDefault="00602475" w:rsidP="00602475">
            <w:pPr>
              <w:rPr>
                <w:b/>
                <w:bCs/>
                <w:color w:val="000000"/>
              </w:rPr>
            </w:pPr>
            <w:r w:rsidRPr="00602475">
              <w:rPr>
                <w:b/>
                <w:bCs/>
                <w:color w:val="000000"/>
              </w:rPr>
              <w:t>S=1779 кв. м</w:t>
            </w:r>
          </w:p>
          <w:p w:rsidR="00602475" w:rsidRDefault="00602475" w:rsidP="00602475">
            <w:pPr>
              <w:rPr>
                <w:b/>
                <w:bCs/>
                <w:color w:val="000000"/>
              </w:rPr>
            </w:pPr>
          </w:p>
          <w:p w:rsidR="00602475" w:rsidRDefault="00602475" w:rsidP="00602475">
            <w:pPr>
              <w:rPr>
                <w:b/>
                <w:bCs/>
                <w:color w:val="000000"/>
              </w:rPr>
            </w:pPr>
          </w:p>
          <w:p w:rsidR="00602475" w:rsidRPr="00602475" w:rsidRDefault="00602475" w:rsidP="00602475">
            <w:pPr>
              <w:rPr>
                <w:b/>
                <w:bCs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475" w:rsidRPr="00602475" w:rsidRDefault="00602475" w:rsidP="00602475">
            <w:pPr>
              <w:rPr>
                <w:b/>
                <w:bCs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475" w:rsidRPr="00602475" w:rsidRDefault="00602475" w:rsidP="00602475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475" w:rsidRPr="00602475" w:rsidRDefault="00602475" w:rsidP="00602475">
            <w:pPr>
              <w:rPr>
                <w:sz w:val="20"/>
                <w:szCs w:val="20"/>
              </w:rPr>
            </w:pPr>
          </w:p>
        </w:tc>
      </w:tr>
    </w:tbl>
    <w:p w:rsidR="00C65C11" w:rsidRDefault="00602475" w:rsidP="00602475">
      <w:pPr>
        <w:pStyle w:val="24"/>
        <w:spacing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  <w:r w:rsidRPr="00C65C11">
        <w:rPr>
          <w:b/>
          <w:bCs/>
          <w:color w:val="000000"/>
          <w:sz w:val="28"/>
          <w:szCs w:val="28"/>
        </w:rPr>
        <w:t xml:space="preserve">Ведомость координат поворотных точек границ образуемого земельного участка </w:t>
      </w:r>
      <w:r>
        <w:rPr>
          <w:b/>
          <w:bCs/>
          <w:color w:val="000000"/>
          <w:sz w:val="28"/>
          <w:szCs w:val="28"/>
        </w:rPr>
        <w:t>общего пользования</w:t>
      </w:r>
      <w:r w:rsidR="00FD3875">
        <w:rPr>
          <w:b/>
          <w:bCs/>
          <w:color w:val="000000"/>
          <w:sz w:val="28"/>
          <w:szCs w:val="28"/>
        </w:rPr>
        <w:t xml:space="preserve"> (территория общего пользования)</w:t>
      </w:r>
    </w:p>
    <w:tbl>
      <w:tblPr>
        <w:tblW w:w="6540" w:type="dxa"/>
        <w:jc w:val="center"/>
        <w:tblLook w:val="04A0"/>
      </w:tblPr>
      <w:tblGrid>
        <w:gridCol w:w="2180"/>
        <w:gridCol w:w="2180"/>
        <w:gridCol w:w="2180"/>
      </w:tblGrid>
      <w:tr w:rsidR="00FD3875" w:rsidRPr="00FD3875" w:rsidTr="00FD3875">
        <w:trPr>
          <w:trHeight w:val="330"/>
          <w:jc w:val="center"/>
        </w:trPr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b/>
                <w:bCs/>
                <w:color w:val="000000"/>
              </w:rPr>
            </w:pPr>
            <w:r w:rsidRPr="00FD3875">
              <w:rPr>
                <w:b/>
                <w:bCs/>
                <w:color w:val="000000"/>
              </w:rPr>
              <w:t>№ точки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b/>
                <w:bCs/>
                <w:color w:val="000000"/>
              </w:rPr>
            </w:pPr>
            <w:r w:rsidRPr="00FD3875">
              <w:rPr>
                <w:b/>
                <w:bCs/>
                <w:color w:val="000000"/>
              </w:rPr>
              <w:t>X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b/>
                <w:bCs/>
                <w:color w:val="000000"/>
              </w:rPr>
            </w:pPr>
            <w:r w:rsidRPr="00FD3875">
              <w:rPr>
                <w:b/>
                <w:bCs/>
                <w:color w:val="000000"/>
              </w:rPr>
              <w:t>Y</w:t>
            </w:r>
          </w:p>
        </w:tc>
      </w:tr>
      <w:tr w:rsidR="00FD3875" w:rsidRPr="00FD3875" w:rsidTr="00FD3875">
        <w:trPr>
          <w:trHeight w:val="31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</w:rPr>
              <w:t>6639141,54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</w:rPr>
              <w:t>3146220,57</w:t>
            </w:r>
          </w:p>
        </w:tc>
      </w:tr>
      <w:tr w:rsidR="00FD3875" w:rsidRPr="00FD3875" w:rsidTr="00FD3875">
        <w:trPr>
          <w:trHeight w:val="31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</w:rPr>
              <w:t>6639144,44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</w:rPr>
              <w:t>3146223,45</w:t>
            </w:r>
          </w:p>
        </w:tc>
      </w:tr>
      <w:tr w:rsidR="00FD3875" w:rsidRPr="00FD3875" w:rsidTr="00FD3875">
        <w:trPr>
          <w:trHeight w:val="31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</w:rPr>
              <w:t>6639148,40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</w:rPr>
              <w:t>3146233,94</w:t>
            </w:r>
          </w:p>
        </w:tc>
      </w:tr>
      <w:tr w:rsidR="00FD3875" w:rsidRPr="00FD3875" w:rsidTr="00FD3875">
        <w:trPr>
          <w:trHeight w:val="31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</w:rPr>
              <w:t>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</w:rPr>
              <w:t>6639154,56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</w:rPr>
              <w:t>3146243,63</w:t>
            </w:r>
          </w:p>
        </w:tc>
      </w:tr>
      <w:tr w:rsidR="00FD3875" w:rsidRPr="00FD3875" w:rsidTr="00FD3875">
        <w:trPr>
          <w:trHeight w:val="31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</w:rPr>
              <w:t>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</w:rPr>
              <w:t>6639161,13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</w:rPr>
              <w:t>3146248,93</w:t>
            </w:r>
          </w:p>
        </w:tc>
      </w:tr>
      <w:tr w:rsidR="00FD3875" w:rsidRPr="00FD3875" w:rsidTr="00FD3875">
        <w:trPr>
          <w:trHeight w:val="31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</w:rPr>
              <w:t>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</w:rPr>
              <w:t>6639177,89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</w:rPr>
              <w:t>3146259,91</w:t>
            </w:r>
          </w:p>
        </w:tc>
      </w:tr>
      <w:tr w:rsidR="00FD3875" w:rsidRPr="00FD3875" w:rsidTr="00FD3875">
        <w:trPr>
          <w:trHeight w:val="31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</w:rPr>
              <w:t>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</w:rPr>
              <w:t>6639179,54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</w:rPr>
              <w:t>3146261,93</w:t>
            </w:r>
          </w:p>
        </w:tc>
      </w:tr>
      <w:tr w:rsidR="00FD3875" w:rsidRPr="00FD3875" w:rsidTr="00FD3875">
        <w:trPr>
          <w:trHeight w:val="31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</w:rPr>
              <w:t>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</w:rPr>
              <w:t>6639182,24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</w:rPr>
              <w:t>3146266,64</w:t>
            </w:r>
          </w:p>
        </w:tc>
      </w:tr>
      <w:tr w:rsidR="00FD3875" w:rsidRPr="00FD3875" w:rsidTr="00FD3875">
        <w:trPr>
          <w:trHeight w:val="31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</w:rPr>
              <w:t>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</w:rPr>
              <w:t>6639184,69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</w:rPr>
              <w:t>3146268,18</w:t>
            </w:r>
          </w:p>
        </w:tc>
      </w:tr>
      <w:tr w:rsidR="00FD3875" w:rsidRPr="00FD3875" w:rsidTr="00FD3875">
        <w:trPr>
          <w:trHeight w:val="31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</w:rPr>
              <w:t>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</w:rPr>
              <w:t>6639190,62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</w:rPr>
              <w:t>3146267,34</w:t>
            </w:r>
          </w:p>
        </w:tc>
      </w:tr>
      <w:tr w:rsidR="00FD3875" w:rsidRPr="00FD3875" w:rsidTr="00FD3875">
        <w:trPr>
          <w:trHeight w:val="31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</w:rPr>
              <w:t>11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</w:rPr>
              <w:t>6639193,49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</w:rPr>
              <w:t>3146269,41</w:t>
            </w:r>
          </w:p>
        </w:tc>
      </w:tr>
      <w:tr w:rsidR="00FD3875" w:rsidRPr="00FD3875" w:rsidTr="00FD3875">
        <w:trPr>
          <w:trHeight w:val="31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</w:rPr>
              <w:t>12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</w:rPr>
              <w:t>6639193,82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</w:rPr>
              <w:t>3146276,38</w:t>
            </w:r>
          </w:p>
        </w:tc>
      </w:tr>
      <w:tr w:rsidR="00FD3875" w:rsidRPr="00FD3875" w:rsidTr="00FD3875">
        <w:trPr>
          <w:trHeight w:val="31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</w:rPr>
              <w:t>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</w:rPr>
              <w:t>6639194,16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</w:rPr>
              <w:t>3146277,68</w:t>
            </w:r>
          </w:p>
        </w:tc>
      </w:tr>
      <w:tr w:rsidR="00FD3875" w:rsidRPr="00FD3875" w:rsidTr="00FD3875">
        <w:trPr>
          <w:trHeight w:val="31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</w:rPr>
              <w:t>14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</w:rPr>
              <w:t>6639205,85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</w:rPr>
              <w:t>3146284,78</w:t>
            </w:r>
          </w:p>
        </w:tc>
      </w:tr>
      <w:tr w:rsidR="00FD3875" w:rsidRPr="00FD3875" w:rsidTr="00FD3875">
        <w:trPr>
          <w:trHeight w:val="31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</w:rPr>
              <w:t>15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</w:rPr>
              <w:t>6639206,20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</w:rPr>
              <w:t>3146285,07</w:t>
            </w:r>
          </w:p>
        </w:tc>
      </w:tr>
      <w:tr w:rsidR="00FD3875" w:rsidRPr="00FD3875" w:rsidTr="00FD3875">
        <w:trPr>
          <w:trHeight w:val="31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</w:rPr>
              <w:t>16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</w:rPr>
              <w:t>6639183,59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</w:rPr>
              <w:t>3146306,22</w:t>
            </w:r>
          </w:p>
        </w:tc>
      </w:tr>
      <w:tr w:rsidR="00FD3875" w:rsidRPr="00FD3875" w:rsidTr="00FD3875">
        <w:trPr>
          <w:trHeight w:val="31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</w:rPr>
              <w:t>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</w:rPr>
              <w:t>6639155,50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</w:rPr>
              <w:t>3146332,49</w:t>
            </w:r>
          </w:p>
        </w:tc>
      </w:tr>
      <w:tr w:rsidR="00FD3875" w:rsidRPr="00FD3875" w:rsidTr="00FD3875">
        <w:trPr>
          <w:trHeight w:val="31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</w:rPr>
              <w:t>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</w:rPr>
              <w:t>6639130,90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</w:rPr>
              <w:t>3146355,49</w:t>
            </w:r>
          </w:p>
        </w:tc>
      </w:tr>
      <w:tr w:rsidR="00FD3875" w:rsidRPr="00FD3875" w:rsidTr="00FD3875">
        <w:trPr>
          <w:trHeight w:val="31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</w:rPr>
              <w:t>19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</w:rPr>
              <w:t>6639106,29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</w:rPr>
              <w:t>3146378,50</w:t>
            </w:r>
          </w:p>
        </w:tc>
      </w:tr>
      <w:tr w:rsidR="00FD3875" w:rsidRPr="00FD3875" w:rsidTr="00FD3875">
        <w:trPr>
          <w:trHeight w:val="31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</w:rPr>
              <w:t>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</w:rPr>
              <w:t>6639081,69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</w:rPr>
              <w:t>3146401,52</w:t>
            </w:r>
          </w:p>
        </w:tc>
      </w:tr>
      <w:tr w:rsidR="00FD3875" w:rsidRPr="00FD3875" w:rsidTr="00FD3875">
        <w:trPr>
          <w:trHeight w:val="31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</w:rPr>
              <w:t>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</w:rPr>
              <w:t>6639057,08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</w:rPr>
              <w:t>3146424,52</w:t>
            </w:r>
          </w:p>
        </w:tc>
      </w:tr>
      <w:tr w:rsidR="00FD3875" w:rsidRPr="00FD3875" w:rsidTr="00FD3875">
        <w:trPr>
          <w:trHeight w:val="31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</w:rPr>
              <w:t>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</w:rPr>
              <w:t>6639001,99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</w:rPr>
              <w:t>3146476,03</w:t>
            </w:r>
          </w:p>
        </w:tc>
      </w:tr>
      <w:tr w:rsidR="00FD3875" w:rsidRPr="00FD3875" w:rsidTr="00FD3875">
        <w:trPr>
          <w:trHeight w:val="31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</w:rPr>
              <w:t>23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</w:rPr>
              <w:t>6639055,35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</w:rPr>
              <w:t>3146480,02</w:t>
            </w:r>
          </w:p>
        </w:tc>
      </w:tr>
      <w:tr w:rsidR="00FD3875" w:rsidRPr="00FD3875" w:rsidTr="00FD3875">
        <w:trPr>
          <w:trHeight w:val="31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</w:rPr>
              <w:t>24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</w:rPr>
              <w:t>6639042,16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</w:rPr>
              <w:t>3146566,31</w:t>
            </w:r>
          </w:p>
        </w:tc>
      </w:tr>
      <w:tr w:rsidR="00FD3875" w:rsidRPr="00FD3875" w:rsidTr="00FD3875">
        <w:trPr>
          <w:trHeight w:val="31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</w:rPr>
              <w:t>25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</w:rPr>
              <w:t>6639040,18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</w:rPr>
              <w:t>3146579,21</w:t>
            </w:r>
          </w:p>
        </w:tc>
      </w:tr>
      <w:tr w:rsidR="00FD3875" w:rsidRPr="00FD3875" w:rsidTr="00FD3875">
        <w:trPr>
          <w:trHeight w:val="31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</w:rPr>
              <w:t>26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</w:rPr>
              <w:t>6639021,76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</w:rPr>
              <w:t>3146618,66</w:t>
            </w:r>
          </w:p>
        </w:tc>
      </w:tr>
      <w:tr w:rsidR="00FD3875" w:rsidRPr="00FD3875" w:rsidTr="00FD3875">
        <w:trPr>
          <w:trHeight w:val="31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</w:rPr>
              <w:t>27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</w:rPr>
              <w:t>6638997,03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</w:rPr>
              <w:t>3146672,02</w:t>
            </w:r>
          </w:p>
        </w:tc>
      </w:tr>
      <w:tr w:rsidR="00FD3875" w:rsidRPr="00FD3875" w:rsidTr="00FD3875">
        <w:trPr>
          <w:trHeight w:val="31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</w:rPr>
              <w:t>28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</w:rPr>
              <w:t>6638892,54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</w:rPr>
              <w:t>3146658,48</w:t>
            </w:r>
          </w:p>
        </w:tc>
      </w:tr>
      <w:tr w:rsidR="00FD3875" w:rsidRPr="00FD3875" w:rsidTr="00FD3875">
        <w:trPr>
          <w:trHeight w:val="31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</w:rPr>
              <w:t>29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</w:rPr>
              <w:t>6638773,24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</w:rPr>
              <w:t>3146641,53</w:t>
            </w:r>
          </w:p>
        </w:tc>
      </w:tr>
      <w:tr w:rsidR="00FD3875" w:rsidRPr="00FD3875" w:rsidTr="00FD3875">
        <w:trPr>
          <w:trHeight w:val="31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</w:rPr>
              <w:t>30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</w:rPr>
              <w:t>6638663,23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</w:rPr>
              <w:t>3146703,28</w:t>
            </w:r>
          </w:p>
        </w:tc>
      </w:tr>
      <w:tr w:rsidR="00FD3875" w:rsidRPr="00FD3875" w:rsidTr="00FD3875">
        <w:trPr>
          <w:trHeight w:val="31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</w:rPr>
              <w:t>31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</w:rPr>
              <w:t>6638492,73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</w:rPr>
              <w:t>3146679,55</w:t>
            </w:r>
          </w:p>
        </w:tc>
      </w:tr>
      <w:tr w:rsidR="00FD3875" w:rsidRPr="00FD3875" w:rsidTr="00FD3875">
        <w:trPr>
          <w:trHeight w:val="31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</w:rPr>
              <w:t>32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</w:rPr>
              <w:t>6638494,65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</w:rPr>
              <w:t>3146639,95</w:t>
            </w:r>
          </w:p>
        </w:tc>
      </w:tr>
      <w:tr w:rsidR="00FD3875" w:rsidRPr="00FD3875" w:rsidTr="00FD3875">
        <w:trPr>
          <w:trHeight w:val="31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</w:rPr>
              <w:t>33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</w:rPr>
              <w:t>6638495,33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</w:rPr>
              <w:t>3146626,03</w:t>
            </w:r>
          </w:p>
        </w:tc>
      </w:tr>
      <w:tr w:rsidR="00FD3875" w:rsidRPr="00FD3875" w:rsidTr="00FD3875">
        <w:trPr>
          <w:trHeight w:val="31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</w:rPr>
              <w:t>34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</w:rPr>
              <w:t>6638505,62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</w:rPr>
              <w:t>3146572,75</w:t>
            </w:r>
          </w:p>
        </w:tc>
      </w:tr>
      <w:tr w:rsidR="00FD3875" w:rsidRPr="00FD3875" w:rsidTr="00FD3875">
        <w:trPr>
          <w:trHeight w:val="31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</w:rPr>
              <w:t>35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</w:rPr>
              <w:t>6638512,95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</w:rPr>
              <w:t>3146551,96</w:t>
            </w:r>
          </w:p>
        </w:tc>
      </w:tr>
      <w:tr w:rsidR="00FD3875" w:rsidRPr="00FD3875" w:rsidTr="00FD3875">
        <w:trPr>
          <w:trHeight w:val="31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</w:rPr>
              <w:t>36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</w:rPr>
              <w:t>6638523,33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</w:rPr>
              <w:t>3146541,65</w:t>
            </w:r>
          </w:p>
        </w:tc>
      </w:tr>
      <w:tr w:rsidR="00FD3875" w:rsidRPr="00FD3875" w:rsidTr="00FD3875">
        <w:trPr>
          <w:trHeight w:val="31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</w:rPr>
              <w:t>37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</w:rPr>
              <w:t>6638541,77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</w:rPr>
              <w:t>3146529,32</w:t>
            </w:r>
          </w:p>
        </w:tc>
      </w:tr>
      <w:tr w:rsidR="00FD3875" w:rsidRPr="00FD3875" w:rsidTr="00FD3875">
        <w:trPr>
          <w:trHeight w:val="31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</w:rPr>
              <w:t>38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</w:rPr>
              <w:t>6638856,70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</w:rPr>
              <w:t>3146486,96</w:t>
            </w:r>
          </w:p>
        </w:tc>
      </w:tr>
      <w:tr w:rsidR="00FD3875" w:rsidRPr="00FD3875" w:rsidTr="00FD3875">
        <w:trPr>
          <w:trHeight w:val="31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</w:rPr>
              <w:t>39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</w:rPr>
              <w:t>6638921,03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</w:rPr>
              <w:t>3146426,78</w:t>
            </w:r>
          </w:p>
        </w:tc>
      </w:tr>
      <w:tr w:rsidR="00FD3875" w:rsidRPr="00FD3875" w:rsidTr="00FD3875">
        <w:trPr>
          <w:trHeight w:val="31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</w:rPr>
              <w:t>40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</w:rPr>
              <w:t>6638943,17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</w:rPr>
              <w:t>3146406,07</w:t>
            </w:r>
          </w:p>
        </w:tc>
      </w:tr>
      <w:tr w:rsidR="00FD3875" w:rsidRPr="00FD3875" w:rsidTr="00FD3875">
        <w:trPr>
          <w:trHeight w:val="31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</w:rPr>
              <w:t>41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</w:rPr>
              <w:t>6639127,11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</w:rPr>
              <w:t>3146247,76</w:t>
            </w:r>
          </w:p>
        </w:tc>
      </w:tr>
      <w:tr w:rsidR="00FD3875" w:rsidRPr="00FD3875" w:rsidTr="00FD3875">
        <w:trPr>
          <w:trHeight w:val="31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</w:rPr>
              <w:t>42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</w:rPr>
              <w:t>6639149,65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</w:rPr>
              <w:t>3146271,86</w:t>
            </w:r>
          </w:p>
        </w:tc>
      </w:tr>
      <w:tr w:rsidR="00FD3875" w:rsidRPr="00FD3875" w:rsidTr="00FD3875">
        <w:trPr>
          <w:trHeight w:val="31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</w:rPr>
              <w:t>43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</w:rPr>
              <w:t>6639172,19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</w:rPr>
              <w:t>3146295,96</w:t>
            </w:r>
          </w:p>
        </w:tc>
      </w:tr>
      <w:tr w:rsidR="00FD3875" w:rsidRPr="00FD3875" w:rsidTr="00FD3875">
        <w:trPr>
          <w:trHeight w:val="31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</w:rPr>
              <w:t>44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</w:rPr>
              <w:t>6639150,05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</w:rPr>
              <w:t>3146316,67</w:t>
            </w:r>
          </w:p>
        </w:tc>
      </w:tr>
      <w:tr w:rsidR="00FD3875" w:rsidRPr="00FD3875" w:rsidTr="00FD3875">
        <w:trPr>
          <w:trHeight w:val="31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</w:rPr>
              <w:t>45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</w:rPr>
              <w:t>6639127,92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</w:rPr>
              <w:t>3146337,37</w:t>
            </w:r>
          </w:p>
        </w:tc>
      </w:tr>
      <w:tr w:rsidR="00FD3875" w:rsidRPr="00FD3875" w:rsidTr="00FD3875">
        <w:trPr>
          <w:trHeight w:val="31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</w:rPr>
              <w:t>46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</w:rPr>
              <w:t>6639105,78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</w:rPr>
              <w:t>3146358,08</w:t>
            </w:r>
          </w:p>
        </w:tc>
      </w:tr>
      <w:tr w:rsidR="00FD3875" w:rsidRPr="00FD3875" w:rsidTr="00FD3875">
        <w:trPr>
          <w:trHeight w:val="31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</w:rPr>
              <w:t>47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</w:rPr>
              <w:t>6639083,64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</w:rPr>
              <w:t>3146378,78</w:t>
            </w:r>
          </w:p>
        </w:tc>
      </w:tr>
      <w:tr w:rsidR="00FD3875" w:rsidRPr="00FD3875" w:rsidTr="00FD3875">
        <w:trPr>
          <w:trHeight w:val="31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</w:rPr>
              <w:t>48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</w:rPr>
              <w:t>6639061,50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</w:rPr>
              <w:t>3146399,48</w:t>
            </w:r>
          </w:p>
        </w:tc>
      </w:tr>
      <w:tr w:rsidR="00FD3875" w:rsidRPr="00FD3875" w:rsidTr="00FD3875">
        <w:trPr>
          <w:trHeight w:val="31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</w:rPr>
              <w:t>49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</w:rPr>
              <w:t>6639039,36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</w:rPr>
              <w:t>3146420,18</w:t>
            </w:r>
          </w:p>
        </w:tc>
      </w:tr>
      <w:tr w:rsidR="00FD3875" w:rsidRPr="00FD3875" w:rsidTr="00FD3875">
        <w:trPr>
          <w:trHeight w:val="31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</w:rPr>
              <w:t>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</w:rPr>
              <w:t>6639017,23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</w:rPr>
              <w:t>3146440,89</w:t>
            </w:r>
          </w:p>
        </w:tc>
      </w:tr>
      <w:tr w:rsidR="00FD3875" w:rsidRPr="00FD3875" w:rsidTr="00FD3875">
        <w:trPr>
          <w:trHeight w:val="31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</w:rPr>
              <w:t>51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</w:rPr>
              <w:t>6638995,09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</w:rPr>
              <w:t>3146461,59</w:t>
            </w:r>
          </w:p>
        </w:tc>
      </w:tr>
      <w:tr w:rsidR="00FD3875" w:rsidRPr="00FD3875" w:rsidTr="00FD3875">
        <w:trPr>
          <w:trHeight w:val="31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</w:rPr>
              <w:t>52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</w:rPr>
              <w:t>6638982,18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</w:rPr>
              <w:t>3146473,66</w:t>
            </w:r>
          </w:p>
        </w:tc>
      </w:tr>
      <w:tr w:rsidR="00FD3875" w:rsidRPr="00FD3875" w:rsidTr="00FD3875">
        <w:trPr>
          <w:trHeight w:val="31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</w:rPr>
              <w:t>53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</w:rPr>
              <w:t>6638960,04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</w:rPr>
              <w:t>3146494,37</w:t>
            </w:r>
          </w:p>
        </w:tc>
      </w:tr>
      <w:tr w:rsidR="00FD3875" w:rsidRPr="00FD3875" w:rsidTr="00FD3875">
        <w:trPr>
          <w:trHeight w:val="31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</w:rPr>
              <w:t>54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</w:rPr>
              <w:t>6638937,90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</w:rPr>
              <w:t>3146515,07</w:t>
            </w:r>
          </w:p>
        </w:tc>
      </w:tr>
      <w:tr w:rsidR="00FD3875" w:rsidRPr="00FD3875" w:rsidTr="00FD3875">
        <w:trPr>
          <w:trHeight w:val="31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</w:rPr>
              <w:t>55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</w:rPr>
              <w:t>6638915,76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</w:rPr>
              <w:t>3146535,78</w:t>
            </w:r>
          </w:p>
        </w:tc>
      </w:tr>
      <w:tr w:rsidR="00FD3875" w:rsidRPr="00FD3875" w:rsidTr="00FD3875">
        <w:trPr>
          <w:trHeight w:val="31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</w:rPr>
              <w:t>56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</w:rPr>
              <w:t>6638892,90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</w:rPr>
              <w:t>3146556,42</w:t>
            </w:r>
          </w:p>
        </w:tc>
      </w:tr>
      <w:tr w:rsidR="00FD3875" w:rsidRPr="00FD3875" w:rsidTr="00FD3875">
        <w:trPr>
          <w:trHeight w:val="31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</w:rPr>
              <w:t>57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</w:rPr>
              <w:t>6638852,94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</w:rPr>
              <w:t>3146569,34</w:t>
            </w:r>
          </w:p>
        </w:tc>
      </w:tr>
      <w:tr w:rsidR="00FD3875" w:rsidRPr="00FD3875" w:rsidTr="00FD3875">
        <w:trPr>
          <w:trHeight w:val="31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</w:rPr>
              <w:t>58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</w:rPr>
              <w:t>6638822,91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</w:rPr>
              <w:t>3146573,44</w:t>
            </w:r>
          </w:p>
        </w:tc>
      </w:tr>
      <w:tr w:rsidR="00FD3875" w:rsidRPr="00FD3875" w:rsidTr="00FD3875">
        <w:trPr>
          <w:trHeight w:val="31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</w:rPr>
              <w:t>59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</w:rPr>
              <w:t>6638792,88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</w:rPr>
              <w:t>3146577,54</w:t>
            </w:r>
          </w:p>
        </w:tc>
      </w:tr>
      <w:tr w:rsidR="00FD3875" w:rsidRPr="00FD3875" w:rsidTr="00FD3875">
        <w:trPr>
          <w:trHeight w:val="31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</w:rPr>
              <w:t>60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</w:rPr>
              <w:t>6638762,84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</w:rPr>
              <w:t>3146581,64</w:t>
            </w:r>
          </w:p>
        </w:tc>
      </w:tr>
      <w:tr w:rsidR="00FD3875" w:rsidRPr="00FD3875" w:rsidTr="00FD3875">
        <w:trPr>
          <w:trHeight w:val="31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</w:rPr>
              <w:t>61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</w:rPr>
              <w:t>6638732,81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</w:rPr>
              <w:t>3146585,73</w:t>
            </w:r>
          </w:p>
        </w:tc>
      </w:tr>
      <w:tr w:rsidR="00FD3875" w:rsidRPr="00FD3875" w:rsidTr="00FD3875">
        <w:trPr>
          <w:trHeight w:val="31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</w:rPr>
              <w:t>62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</w:rPr>
              <w:t>6638702,78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</w:rPr>
              <w:t>3146589,83</w:t>
            </w:r>
          </w:p>
        </w:tc>
      </w:tr>
      <w:tr w:rsidR="00FD3875" w:rsidRPr="00FD3875" w:rsidTr="00FD3875">
        <w:trPr>
          <w:trHeight w:val="31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</w:rPr>
              <w:t>63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</w:rPr>
              <w:t>6638672,75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</w:rPr>
              <w:t>3146593,93</w:t>
            </w:r>
          </w:p>
        </w:tc>
      </w:tr>
      <w:tr w:rsidR="00FD3875" w:rsidRPr="00FD3875" w:rsidTr="00FD3875">
        <w:trPr>
          <w:trHeight w:val="31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</w:rPr>
              <w:t>64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</w:rPr>
              <w:t>6638642,71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</w:rPr>
              <w:t>3146598,03</w:t>
            </w:r>
          </w:p>
        </w:tc>
      </w:tr>
      <w:tr w:rsidR="00FD3875" w:rsidRPr="00FD3875" w:rsidTr="00FD3875">
        <w:trPr>
          <w:trHeight w:val="31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</w:rPr>
              <w:t>65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</w:rPr>
              <w:t>6638612,68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</w:rPr>
              <w:t>3146602,13</w:t>
            </w:r>
          </w:p>
        </w:tc>
      </w:tr>
      <w:tr w:rsidR="00FD3875" w:rsidRPr="00FD3875" w:rsidTr="00FD3875">
        <w:trPr>
          <w:trHeight w:val="31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</w:rPr>
              <w:t>66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</w:rPr>
              <w:t>6638582,65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</w:rPr>
              <w:t>3146606,23</w:t>
            </w:r>
          </w:p>
        </w:tc>
      </w:tr>
      <w:tr w:rsidR="00FD3875" w:rsidRPr="00FD3875" w:rsidTr="00FD3875">
        <w:trPr>
          <w:trHeight w:val="31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</w:rPr>
              <w:t>67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</w:rPr>
              <w:t>6638552,62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</w:rPr>
              <w:t>3146610,33</w:t>
            </w:r>
          </w:p>
        </w:tc>
      </w:tr>
      <w:tr w:rsidR="00FD3875" w:rsidRPr="00FD3875" w:rsidTr="00FD3875">
        <w:trPr>
          <w:trHeight w:val="31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</w:rPr>
              <w:t>68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</w:rPr>
              <w:t>6638545,47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</w:rPr>
              <w:t>3146611,32</w:t>
            </w:r>
          </w:p>
        </w:tc>
      </w:tr>
      <w:tr w:rsidR="00FD3875" w:rsidRPr="00FD3875" w:rsidTr="00FD3875">
        <w:trPr>
          <w:trHeight w:val="31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</w:rPr>
              <w:t>69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</w:rPr>
              <w:t>6638511,94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</w:rPr>
              <w:t>3146596,66</w:t>
            </w:r>
          </w:p>
        </w:tc>
      </w:tr>
      <w:tr w:rsidR="00FD3875" w:rsidRPr="00FD3875" w:rsidTr="00FD3875">
        <w:trPr>
          <w:trHeight w:val="31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</w:rPr>
              <w:t>70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</w:rPr>
              <w:t>6638515,35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</w:rPr>
              <w:t>3146575,22</w:t>
            </w:r>
          </w:p>
        </w:tc>
      </w:tr>
      <w:tr w:rsidR="00FD3875" w:rsidRPr="00FD3875" w:rsidTr="00FD3875">
        <w:trPr>
          <w:trHeight w:val="31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</w:rPr>
              <w:t>71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</w:rPr>
              <w:t>6638521,62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</w:rPr>
              <w:t>3146557,44</w:t>
            </w:r>
          </w:p>
        </w:tc>
      </w:tr>
      <w:tr w:rsidR="00FD3875" w:rsidRPr="00FD3875" w:rsidTr="00FD3875">
        <w:trPr>
          <w:trHeight w:val="31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</w:rPr>
              <w:t>72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</w:rPr>
              <w:t>6638528,81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</w:rPr>
              <w:t>3146550,30</w:t>
            </w:r>
          </w:p>
        </w:tc>
      </w:tr>
      <w:tr w:rsidR="00FD3875" w:rsidRPr="00FD3875" w:rsidTr="00FD3875">
        <w:trPr>
          <w:trHeight w:val="31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</w:rPr>
              <w:t>73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</w:rPr>
              <w:t>6638543,69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</w:rPr>
              <w:t>3146544,93</w:t>
            </w:r>
          </w:p>
        </w:tc>
      </w:tr>
      <w:tr w:rsidR="00FD3875" w:rsidRPr="00FD3875" w:rsidTr="00FD3875">
        <w:trPr>
          <w:trHeight w:val="31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</w:rPr>
              <w:t>74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</w:rPr>
              <w:t>6638573,73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</w:rPr>
              <w:t>3146540,83</w:t>
            </w:r>
          </w:p>
        </w:tc>
      </w:tr>
      <w:tr w:rsidR="00FD3875" w:rsidRPr="00FD3875" w:rsidTr="00FD3875">
        <w:trPr>
          <w:trHeight w:val="31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</w:rPr>
              <w:t>75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</w:rPr>
              <w:t>6638603,76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</w:rPr>
              <w:t>3146536,73</w:t>
            </w:r>
          </w:p>
        </w:tc>
      </w:tr>
      <w:tr w:rsidR="00FD3875" w:rsidRPr="00FD3875" w:rsidTr="00FD3875">
        <w:trPr>
          <w:trHeight w:val="31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</w:rPr>
              <w:t>76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</w:rPr>
              <w:t>6638633,79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</w:rPr>
              <w:t>3146532,63</w:t>
            </w:r>
          </w:p>
        </w:tc>
      </w:tr>
      <w:tr w:rsidR="00FD3875" w:rsidRPr="00FD3875" w:rsidTr="00FD3875">
        <w:trPr>
          <w:trHeight w:val="31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</w:rPr>
              <w:t>77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</w:rPr>
              <w:t>6638663,82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</w:rPr>
              <w:t>3146528,54</w:t>
            </w:r>
          </w:p>
        </w:tc>
      </w:tr>
      <w:tr w:rsidR="00FD3875" w:rsidRPr="00FD3875" w:rsidTr="00FD3875">
        <w:trPr>
          <w:trHeight w:val="31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</w:rPr>
              <w:t>78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</w:rPr>
              <w:t>6638693,86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</w:rPr>
              <w:t>3146524,44</w:t>
            </w:r>
          </w:p>
        </w:tc>
      </w:tr>
      <w:tr w:rsidR="00FD3875" w:rsidRPr="00FD3875" w:rsidTr="00FD3875">
        <w:trPr>
          <w:trHeight w:val="31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</w:rPr>
              <w:t>79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</w:rPr>
              <w:t>6638723,89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</w:rPr>
              <w:t>3146520,34</w:t>
            </w:r>
          </w:p>
        </w:tc>
      </w:tr>
      <w:tr w:rsidR="00FD3875" w:rsidRPr="00FD3875" w:rsidTr="00FD3875">
        <w:trPr>
          <w:trHeight w:val="31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</w:rPr>
              <w:t>80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</w:rPr>
              <w:t>6638753,92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</w:rPr>
              <w:t>3146516,24</w:t>
            </w:r>
          </w:p>
        </w:tc>
      </w:tr>
      <w:tr w:rsidR="00FD3875" w:rsidRPr="00FD3875" w:rsidTr="00FD3875">
        <w:trPr>
          <w:trHeight w:val="31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</w:rPr>
              <w:t>81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</w:rPr>
              <w:t>6638783,95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</w:rPr>
              <w:t>3146512,14</w:t>
            </w:r>
          </w:p>
        </w:tc>
      </w:tr>
      <w:tr w:rsidR="00FD3875" w:rsidRPr="00FD3875" w:rsidTr="00FD3875">
        <w:trPr>
          <w:trHeight w:val="31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</w:rPr>
              <w:t>82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</w:rPr>
              <w:t>6638813,98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</w:rPr>
              <w:t>3146508,04</w:t>
            </w:r>
          </w:p>
        </w:tc>
      </w:tr>
      <w:tr w:rsidR="00FD3875" w:rsidRPr="00FD3875" w:rsidTr="00FD3875">
        <w:trPr>
          <w:trHeight w:val="31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</w:rPr>
              <w:t>83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</w:rPr>
              <w:t>6638844,01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</w:rPr>
              <w:t>3146503,95</w:t>
            </w:r>
          </w:p>
        </w:tc>
      </w:tr>
      <w:tr w:rsidR="00FD3875" w:rsidRPr="00FD3875" w:rsidTr="00FD3875">
        <w:trPr>
          <w:trHeight w:val="31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</w:rPr>
              <w:t>84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</w:rPr>
              <w:t>6638856,03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</w:rPr>
              <w:t>3146501,28</w:t>
            </w:r>
          </w:p>
        </w:tc>
      </w:tr>
      <w:tr w:rsidR="00FD3875" w:rsidRPr="00FD3875" w:rsidTr="00FD3875">
        <w:trPr>
          <w:trHeight w:val="31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</w:rPr>
              <w:t>85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</w:rPr>
              <w:t>6638861,46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</w:rPr>
              <w:t>3146496,20</w:t>
            </w:r>
          </w:p>
        </w:tc>
      </w:tr>
      <w:tr w:rsidR="00FD3875" w:rsidRPr="00FD3875" w:rsidTr="00FD3875">
        <w:trPr>
          <w:trHeight w:val="31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</w:rPr>
              <w:t>86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</w:rPr>
              <w:t>6638883,60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</w:rPr>
              <w:t>3146475,49</w:t>
            </w:r>
          </w:p>
        </w:tc>
      </w:tr>
      <w:tr w:rsidR="00FD3875" w:rsidRPr="00FD3875" w:rsidTr="00FD3875">
        <w:trPr>
          <w:trHeight w:val="31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</w:rPr>
              <w:t>87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</w:rPr>
              <w:t>6638905,73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</w:rPr>
              <w:t>3146454,79</w:t>
            </w:r>
          </w:p>
        </w:tc>
      </w:tr>
      <w:tr w:rsidR="00FD3875" w:rsidRPr="00FD3875" w:rsidTr="00FD3875">
        <w:trPr>
          <w:trHeight w:val="31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</w:rPr>
              <w:t>88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</w:rPr>
              <w:t>6638927,87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</w:rPr>
              <w:t>3146434,09</w:t>
            </w:r>
          </w:p>
        </w:tc>
      </w:tr>
      <w:tr w:rsidR="00FD3875" w:rsidRPr="00FD3875" w:rsidTr="00FD3875">
        <w:trPr>
          <w:trHeight w:val="31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</w:rPr>
              <w:t>89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</w:rPr>
              <w:t>6638950,01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</w:rPr>
              <w:t>3146413,38</w:t>
            </w:r>
          </w:p>
        </w:tc>
      </w:tr>
      <w:tr w:rsidR="00FD3875" w:rsidRPr="00FD3875" w:rsidTr="00FD3875">
        <w:trPr>
          <w:trHeight w:val="31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</w:rPr>
              <w:t>90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</w:rPr>
              <w:t>6638972,15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</w:rPr>
              <w:t>3146392,68</w:t>
            </w:r>
          </w:p>
        </w:tc>
      </w:tr>
      <w:tr w:rsidR="00FD3875" w:rsidRPr="00FD3875" w:rsidTr="00FD3875">
        <w:trPr>
          <w:trHeight w:val="31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</w:rPr>
              <w:t>91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</w:rPr>
              <w:t>6638994,28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</w:rPr>
              <w:t>3146371,98</w:t>
            </w:r>
          </w:p>
        </w:tc>
      </w:tr>
      <w:tr w:rsidR="00FD3875" w:rsidRPr="00FD3875" w:rsidTr="00FD3875">
        <w:trPr>
          <w:trHeight w:val="31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</w:rPr>
              <w:t>92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</w:rPr>
              <w:t>6639016,42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</w:rPr>
              <w:t>3146351,28</w:t>
            </w:r>
          </w:p>
        </w:tc>
      </w:tr>
      <w:tr w:rsidR="00FD3875" w:rsidRPr="00FD3875" w:rsidTr="00FD3875">
        <w:trPr>
          <w:trHeight w:val="31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</w:rPr>
              <w:t>93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</w:rPr>
              <w:t>6639038,56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</w:rPr>
              <w:t>3146330,57</w:t>
            </w:r>
          </w:p>
        </w:tc>
      </w:tr>
      <w:tr w:rsidR="00FD3875" w:rsidRPr="00FD3875" w:rsidTr="00FD3875">
        <w:trPr>
          <w:trHeight w:val="31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</w:rPr>
              <w:t>94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</w:rPr>
              <w:t>6639060,70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</w:rPr>
              <w:t>3146309,87</w:t>
            </w:r>
          </w:p>
        </w:tc>
      </w:tr>
      <w:tr w:rsidR="00FD3875" w:rsidRPr="00FD3875" w:rsidTr="00FD3875">
        <w:trPr>
          <w:trHeight w:val="31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</w:rPr>
              <w:t>95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</w:rPr>
              <w:t>6639082,83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</w:rPr>
              <w:t>3146289,17</w:t>
            </w:r>
          </w:p>
        </w:tc>
      </w:tr>
      <w:tr w:rsidR="00FD3875" w:rsidRPr="00FD3875" w:rsidTr="00FD3875">
        <w:trPr>
          <w:trHeight w:val="31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</w:rPr>
              <w:t>96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</w:rPr>
              <w:t>6639104,97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</w:rPr>
              <w:t>3146268,46</w:t>
            </w:r>
          </w:p>
        </w:tc>
      </w:tr>
      <w:tr w:rsidR="00FD3875" w:rsidRPr="00FD3875" w:rsidTr="00FD3875">
        <w:trPr>
          <w:trHeight w:val="31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</w:rPr>
              <w:t>97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</w:rPr>
              <w:t>6639016,17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</w:rPr>
              <w:t>3146492,23</w:t>
            </w:r>
          </w:p>
        </w:tc>
      </w:tr>
      <w:tr w:rsidR="00FD3875" w:rsidRPr="00FD3875" w:rsidTr="00FD3875">
        <w:trPr>
          <w:trHeight w:val="31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</w:rPr>
              <w:t>98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</w:rPr>
              <w:t>6639043,07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</w:rPr>
              <w:t>3146494,17</w:t>
            </w:r>
          </w:p>
        </w:tc>
      </w:tr>
      <w:tr w:rsidR="00FD3875" w:rsidRPr="00FD3875" w:rsidTr="00FD3875">
        <w:trPr>
          <w:trHeight w:val="31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</w:rPr>
              <w:t>99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</w:rPr>
              <w:t>6639037,69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</w:rPr>
              <w:t>3146529,36</w:t>
            </w:r>
          </w:p>
        </w:tc>
      </w:tr>
      <w:tr w:rsidR="00FD3875" w:rsidRPr="00FD3875" w:rsidTr="00FD3875">
        <w:trPr>
          <w:trHeight w:val="31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</w:rPr>
              <w:t>100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</w:rPr>
              <w:t>6639032,32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</w:rPr>
              <w:t>3146564,48</w:t>
            </w:r>
          </w:p>
        </w:tc>
      </w:tr>
      <w:tr w:rsidR="00FD3875" w:rsidRPr="00FD3875" w:rsidTr="00FD3875">
        <w:trPr>
          <w:trHeight w:val="31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</w:rPr>
              <w:t>101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</w:rPr>
              <w:t>6639004,37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</w:rPr>
              <w:t>3146564,60</w:t>
            </w:r>
          </w:p>
        </w:tc>
      </w:tr>
      <w:tr w:rsidR="00FD3875" w:rsidRPr="00FD3875" w:rsidTr="00FD3875">
        <w:trPr>
          <w:trHeight w:val="31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</w:rPr>
              <w:t>102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</w:rPr>
              <w:t>6638972,38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</w:rPr>
              <w:t>3146564,74</w:t>
            </w:r>
          </w:p>
        </w:tc>
      </w:tr>
      <w:tr w:rsidR="00FD3875" w:rsidRPr="00FD3875" w:rsidTr="00FD3875">
        <w:trPr>
          <w:trHeight w:val="31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</w:rPr>
              <w:t>103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</w:rPr>
              <w:t>6638959,63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</w:rPr>
              <w:t>3146564,80</w:t>
            </w:r>
          </w:p>
        </w:tc>
      </w:tr>
      <w:tr w:rsidR="00FD3875" w:rsidRPr="00FD3875" w:rsidTr="00FD3875">
        <w:trPr>
          <w:trHeight w:val="31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</w:rPr>
              <w:t>104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</w:rPr>
              <w:t>6638927,17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</w:rPr>
              <w:t>3146564,94</w:t>
            </w:r>
          </w:p>
        </w:tc>
      </w:tr>
      <w:tr w:rsidR="00FD3875" w:rsidRPr="00FD3875" w:rsidTr="00FD3875">
        <w:trPr>
          <w:trHeight w:val="31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</w:rPr>
              <w:t>105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</w:rPr>
              <w:t>6638917,59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</w:rPr>
              <w:t>3146554,73</w:t>
            </w:r>
          </w:p>
        </w:tc>
      </w:tr>
      <w:tr w:rsidR="00FD3875" w:rsidRPr="00FD3875" w:rsidTr="00FD3875">
        <w:trPr>
          <w:trHeight w:val="31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</w:rPr>
              <w:t>106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</w:rPr>
              <w:t>6638934,91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</w:rPr>
              <w:t>3146538,47</w:t>
            </w:r>
          </w:p>
        </w:tc>
      </w:tr>
      <w:tr w:rsidR="00FD3875" w:rsidRPr="00FD3875" w:rsidTr="00FD3875">
        <w:trPr>
          <w:trHeight w:val="31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</w:rPr>
              <w:t>107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</w:rPr>
              <w:t>6638952,08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</w:rPr>
              <w:t>3146522,35</w:t>
            </w:r>
          </w:p>
        </w:tc>
      </w:tr>
      <w:tr w:rsidR="00FD3875" w:rsidRPr="00FD3875" w:rsidTr="00FD3875">
        <w:trPr>
          <w:trHeight w:val="31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</w:rPr>
              <w:t>108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</w:rPr>
              <w:t>6638986,47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</w:rPr>
              <w:t>3146490,06</w:t>
            </w:r>
          </w:p>
        </w:tc>
      </w:tr>
      <w:tr w:rsidR="00FD3875" w:rsidRPr="00FD3875" w:rsidTr="00FD3875">
        <w:trPr>
          <w:trHeight w:val="31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</w:rPr>
              <w:t>109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</w:rPr>
              <w:t>6639029,01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</w:rPr>
              <w:t>3146579,50</w:t>
            </w:r>
          </w:p>
        </w:tc>
      </w:tr>
      <w:tr w:rsidR="00FD3875" w:rsidRPr="00FD3875" w:rsidTr="00FD3875">
        <w:trPr>
          <w:trHeight w:val="31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</w:rPr>
              <w:t>110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</w:rPr>
              <w:t>6639014,35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</w:rPr>
              <w:t>3146610,88</w:t>
            </w:r>
          </w:p>
        </w:tc>
      </w:tr>
      <w:tr w:rsidR="00FD3875" w:rsidRPr="00FD3875" w:rsidTr="00FD3875">
        <w:trPr>
          <w:trHeight w:val="31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</w:rPr>
              <w:t>111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</w:rPr>
              <w:t>6638992,76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</w:rPr>
              <w:t>3146657,49</w:t>
            </w:r>
          </w:p>
        </w:tc>
      </w:tr>
      <w:tr w:rsidR="00FD3875" w:rsidRPr="00FD3875" w:rsidTr="00FD3875">
        <w:trPr>
          <w:trHeight w:val="31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</w:rPr>
              <w:t>112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</w:rPr>
              <w:t>6638975,45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</w:rPr>
              <w:t>3146655,44</w:t>
            </w:r>
          </w:p>
        </w:tc>
      </w:tr>
      <w:tr w:rsidR="00FD3875" w:rsidRPr="00FD3875" w:rsidTr="00FD3875">
        <w:trPr>
          <w:trHeight w:val="31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</w:rPr>
              <w:t>113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</w:rPr>
              <w:t>6638956,02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</w:rPr>
              <w:t>3146652,95</w:t>
            </w:r>
          </w:p>
        </w:tc>
      </w:tr>
      <w:tr w:rsidR="00FD3875" w:rsidRPr="00FD3875" w:rsidTr="00FD3875">
        <w:trPr>
          <w:trHeight w:val="31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</w:rPr>
              <w:t>114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</w:rPr>
              <w:t>6638928,98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</w:rPr>
              <w:t>3146649,63</w:t>
            </w:r>
          </w:p>
        </w:tc>
      </w:tr>
      <w:tr w:rsidR="00FD3875" w:rsidRPr="00FD3875" w:rsidTr="00FD3875">
        <w:trPr>
          <w:trHeight w:val="31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</w:rPr>
              <w:t>115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</w:rPr>
              <w:t>6638899,45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</w:rPr>
              <w:t>3146645,87</w:t>
            </w:r>
          </w:p>
        </w:tc>
      </w:tr>
      <w:tr w:rsidR="00FD3875" w:rsidRPr="00FD3875" w:rsidTr="00FD3875">
        <w:trPr>
          <w:trHeight w:val="31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</w:rPr>
              <w:t>116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</w:rPr>
              <w:t>6638867,21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</w:rPr>
              <w:t>3146642,00</w:t>
            </w:r>
          </w:p>
        </w:tc>
      </w:tr>
      <w:tr w:rsidR="00FD3875" w:rsidRPr="00FD3875" w:rsidTr="00FD3875">
        <w:trPr>
          <w:trHeight w:val="31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</w:rPr>
              <w:t>117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</w:rPr>
              <w:t>6638830,13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</w:rPr>
              <w:t>3146637,47</w:t>
            </w:r>
          </w:p>
        </w:tc>
      </w:tr>
      <w:tr w:rsidR="00FD3875" w:rsidRPr="00FD3875" w:rsidTr="00FD3875">
        <w:trPr>
          <w:trHeight w:val="31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</w:rPr>
              <w:t>118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</w:rPr>
              <w:t>6638809,75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</w:rPr>
              <w:t>3146634,77</w:t>
            </w:r>
          </w:p>
        </w:tc>
      </w:tr>
      <w:tr w:rsidR="00FD3875" w:rsidRPr="00FD3875" w:rsidTr="00FD3875">
        <w:trPr>
          <w:trHeight w:val="31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</w:rPr>
              <w:t>119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</w:rPr>
              <w:t>6638788,88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</w:rPr>
              <w:t>3146632,30</w:t>
            </w:r>
          </w:p>
        </w:tc>
      </w:tr>
      <w:tr w:rsidR="00FD3875" w:rsidRPr="00FD3875" w:rsidTr="00FD3875">
        <w:trPr>
          <w:trHeight w:val="31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</w:rPr>
              <w:t>120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</w:rPr>
              <w:t>6638769,87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</w:rPr>
              <w:t>3146631,13</w:t>
            </w:r>
          </w:p>
        </w:tc>
      </w:tr>
      <w:tr w:rsidR="00FD3875" w:rsidRPr="00FD3875" w:rsidTr="00FD3875">
        <w:trPr>
          <w:trHeight w:val="31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</w:rPr>
              <w:t>121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</w:rPr>
              <w:t>6638743,28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</w:rPr>
              <w:t>3146646,86</w:t>
            </w:r>
          </w:p>
        </w:tc>
      </w:tr>
      <w:tr w:rsidR="00FD3875" w:rsidRPr="00FD3875" w:rsidTr="00FD3875">
        <w:trPr>
          <w:trHeight w:val="31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</w:rPr>
              <w:t>122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</w:rPr>
              <w:t>6638716,74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</w:rPr>
              <w:t>3146661,72</w:t>
            </w:r>
          </w:p>
        </w:tc>
      </w:tr>
      <w:tr w:rsidR="00FD3875" w:rsidRPr="00FD3875" w:rsidTr="00FD3875">
        <w:trPr>
          <w:trHeight w:val="31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</w:rPr>
              <w:t>123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</w:rPr>
              <w:t>6638690,23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</w:rPr>
              <w:t>3146676,57</w:t>
            </w:r>
          </w:p>
        </w:tc>
      </w:tr>
      <w:tr w:rsidR="00FD3875" w:rsidRPr="00FD3875" w:rsidTr="00FD3875">
        <w:trPr>
          <w:trHeight w:val="31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</w:rPr>
              <w:t>124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</w:rPr>
              <w:t>6638661,22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</w:rPr>
              <w:t>3146692,81</w:t>
            </w:r>
          </w:p>
        </w:tc>
      </w:tr>
      <w:tr w:rsidR="00FD3875" w:rsidRPr="00FD3875" w:rsidTr="00FD3875">
        <w:trPr>
          <w:trHeight w:val="31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</w:rPr>
              <w:t>125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</w:rPr>
              <w:t>6638638,36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</w:rPr>
              <w:t>3146689,72</w:t>
            </w:r>
          </w:p>
        </w:tc>
      </w:tr>
      <w:tr w:rsidR="00FD3875" w:rsidRPr="00FD3875" w:rsidTr="00FD3875">
        <w:trPr>
          <w:trHeight w:val="31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</w:rPr>
              <w:t>126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</w:rPr>
              <w:t>6638608,55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</w:rPr>
              <w:t>3146685,57</w:t>
            </w:r>
          </w:p>
        </w:tc>
      </w:tr>
      <w:tr w:rsidR="00FD3875" w:rsidRPr="00FD3875" w:rsidTr="00FD3875">
        <w:trPr>
          <w:trHeight w:val="31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</w:rPr>
              <w:t>127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</w:rPr>
              <w:t>6638577,60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</w:rPr>
              <w:t>3146681,27</w:t>
            </w:r>
          </w:p>
        </w:tc>
      </w:tr>
      <w:tr w:rsidR="00FD3875" w:rsidRPr="00FD3875" w:rsidTr="00FD3875">
        <w:trPr>
          <w:trHeight w:val="31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</w:rPr>
              <w:t>128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</w:rPr>
              <w:t>6638540,83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</w:rPr>
              <w:t>3146676,15</w:t>
            </w:r>
          </w:p>
        </w:tc>
      </w:tr>
      <w:tr w:rsidR="00FD3875" w:rsidRPr="00FD3875" w:rsidTr="00FD3875">
        <w:trPr>
          <w:trHeight w:val="31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</w:rPr>
              <w:t>129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</w:rPr>
              <w:t>6638503,21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</w:rPr>
              <w:t>3146670,91</w:t>
            </w:r>
          </w:p>
        </w:tc>
      </w:tr>
      <w:tr w:rsidR="00FD3875" w:rsidRPr="00FD3875" w:rsidTr="00FD3875">
        <w:trPr>
          <w:trHeight w:val="31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</w:rPr>
              <w:t>130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</w:rPr>
              <w:t>6638504,90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</w:rPr>
              <w:t>3146640,97</w:t>
            </w:r>
          </w:p>
        </w:tc>
      </w:tr>
      <w:tr w:rsidR="00FD3875" w:rsidRPr="00FD3875" w:rsidTr="00FD3875">
        <w:trPr>
          <w:trHeight w:val="31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</w:rPr>
              <w:t>131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</w:rPr>
              <w:t>6638509,51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</w:rPr>
              <w:t>3146611,97</w:t>
            </w:r>
          </w:p>
        </w:tc>
      </w:tr>
      <w:tr w:rsidR="00FD3875" w:rsidRPr="00FD3875" w:rsidTr="00FD3875">
        <w:trPr>
          <w:trHeight w:val="31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</w:rPr>
              <w:t>132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</w:rPr>
              <w:t>6638542,47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</w:rPr>
              <w:t>3146626,38</w:t>
            </w:r>
          </w:p>
        </w:tc>
      </w:tr>
      <w:tr w:rsidR="00FD3875" w:rsidRPr="00FD3875" w:rsidTr="00FD3875">
        <w:trPr>
          <w:trHeight w:val="31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</w:rPr>
              <w:t>133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</w:rPr>
              <w:t>6638578,98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</w:rPr>
              <w:t>3146621,89</w:t>
            </w:r>
          </w:p>
        </w:tc>
      </w:tr>
      <w:tr w:rsidR="00FD3875" w:rsidRPr="00FD3875" w:rsidTr="00FD3875">
        <w:trPr>
          <w:trHeight w:val="31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</w:rPr>
              <w:t>134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</w:rPr>
              <w:t>6638610,04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</w:rPr>
              <w:t>3146617,63</w:t>
            </w:r>
          </w:p>
        </w:tc>
      </w:tr>
      <w:tr w:rsidR="00FD3875" w:rsidRPr="00FD3875" w:rsidTr="00FD3875">
        <w:trPr>
          <w:trHeight w:val="31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</w:rPr>
              <w:t>135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</w:rPr>
              <w:t>6638637,36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</w:rPr>
              <w:t>3146613,90</w:t>
            </w:r>
          </w:p>
        </w:tc>
      </w:tr>
      <w:tr w:rsidR="00FD3875" w:rsidRPr="00FD3875" w:rsidTr="00FD3875">
        <w:trPr>
          <w:trHeight w:val="31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</w:rPr>
              <w:t>136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</w:rPr>
              <w:t>6638663,17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</w:rPr>
              <w:t>3146610,38</w:t>
            </w:r>
          </w:p>
        </w:tc>
      </w:tr>
      <w:tr w:rsidR="00FD3875" w:rsidRPr="00FD3875" w:rsidTr="00FD3875">
        <w:trPr>
          <w:trHeight w:val="31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</w:rPr>
              <w:t>137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</w:rPr>
              <w:t>6638694,45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</w:rPr>
              <w:t>3146606,11</w:t>
            </w:r>
          </w:p>
        </w:tc>
      </w:tr>
      <w:tr w:rsidR="00FD3875" w:rsidRPr="00FD3875" w:rsidTr="00FD3875">
        <w:trPr>
          <w:trHeight w:val="31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</w:rPr>
              <w:t>138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</w:rPr>
              <w:t>6638735,29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</w:rPr>
              <w:t>3146600,52</w:t>
            </w:r>
          </w:p>
        </w:tc>
      </w:tr>
      <w:tr w:rsidR="00FD3875" w:rsidRPr="00FD3875" w:rsidTr="00FD3875">
        <w:trPr>
          <w:trHeight w:val="31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</w:rPr>
              <w:t>139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</w:rPr>
              <w:t>6638753,45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</w:rPr>
              <w:t>3146598,03</w:t>
            </w:r>
          </w:p>
        </w:tc>
      </w:tr>
      <w:tr w:rsidR="00FD3875" w:rsidRPr="00FD3875" w:rsidTr="00FD3875">
        <w:trPr>
          <w:trHeight w:val="31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</w:rPr>
              <w:t>140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</w:rPr>
              <w:t>6638788,94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</w:rPr>
              <w:t>3146593,11</w:t>
            </w:r>
          </w:p>
        </w:tc>
      </w:tr>
      <w:tr w:rsidR="00FD3875" w:rsidRPr="00FD3875" w:rsidTr="00FD3875">
        <w:trPr>
          <w:trHeight w:val="31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</w:rPr>
              <w:t>141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</w:rPr>
              <w:t>6638815,54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</w:rPr>
              <w:t>3146589,50</w:t>
            </w:r>
          </w:p>
        </w:tc>
      </w:tr>
      <w:tr w:rsidR="00FD3875" w:rsidRPr="00FD3875" w:rsidTr="00FD3875">
        <w:trPr>
          <w:trHeight w:val="31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</w:rPr>
              <w:t>142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</w:rPr>
              <w:t>6638836,80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</w:rPr>
              <w:t>3146586,61</w:t>
            </w:r>
          </w:p>
        </w:tc>
      </w:tr>
      <w:tr w:rsidR="00FD3875" w:rsidRPr="00FD3875" w:rsidTr="00FD3875">
        <w:trPr>
          <w:trHeight w:val="31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</w:rPr>
              <w:t>143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</w:rPr>
              <w:t>6638870,65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</w:rPr>
              <w:t>3146582,02</w:t>
            </w:r>
          </w:p>
        </w:tc>
      </w:tr>
      <w:tr w:rsidR="00FD3875" w:rsidRPr="00FD3875" w:rsidTr="00FD3875">
        <w:trPr>
          <w:trHeight w:val="31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</w:rPr>
              <w:t>144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</w:rPr>
              <w:t>6638901,88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</w:rPr>
              <w:t>3146579,92</w:t>
            </w:r>
          </w:p>
        </w:tc>
      </w:tr>
      <w:tr w:rsidR="00FD3875" w:rsidRPr="00FD3875" w:rsidTr="00FD3875">
        <w:trPr>
          <w:trHeight w:val="31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</w:rPr>
              <w:t>145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</w:rPr>
              <w:t>6638932,16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</w:rPr>
              <w:t>3146579,94</w:t>
            </w:r>
          </w:p>
        </w:tc>
      </w:tr>
      <w:tr w:rsidR="00FD3875" w:rsidRPr="00FD3875" w:rsidTr="00FD3875">
        <w:trPr>
          <w:trHeight w:val="31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</w:rPr>
              <w:t>146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</w:rPr>
              <w:t>6638960,59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</w:rPr>
              <w:t>3146579,79</w:t>
            </w:r>
          </w:p>
        </w:tc>
      </w:tr>
      <w:tr w:rsidR="00FD3875" w:rsidRPr="00FD3875" w:rsidTr="00FD3875">
        <w:trPr>
          <w:trHeight w:val="33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</w:rPr>
              <w:t>147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</w:rPr>
              <w:t>6638990,48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75" w:rsidRPr="00FD3875" w:rsidRDefault="00FD3875" w:rsidP="00FD3875">
            <w:pPr>
              <w:jc w:val="center"/>
              <w:rPr>
                <w:color w:val="000000"/>
              </w:rPr>
            </w:pPr>
            <w:r w:rsidRPr="00FD3875">
              <w:rPr>
                <w:color w:val="000000"/>
              </w:rPr>
              <w:t>3146579,66</w:t>
            </w:r>
          </w:p>
        </w:tc>
      </w:tr>
    </w:tbl>
    <w:p w:rsidR="00602475" w:rsidRPr="00C65C11" w:rsidRDefault="00602475" w:rsidP="00602475">
      <w:pPr>
        <w:pStyle w:val="24"/>
        <w:spacing w:line="360" w:lineRule="auto"/>
        <w:ind w:firstLine="709"/>
        <w:jc w:val="center"/>
        <w:rPr>
          <w:b/>
          <w:sz w:val="28"/>
          <w:szCs w:val="28"/>
        </w:rPr>
      </w:pPr>
    </w:p>
    <w:sectPr w:rsidR="00602475" w:rsidRPr="00C65C11" w:rsidSect="00135AAE">
      <w:pgSz w:w="11907" w:h="16840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47C4" w:rsidRDefault="00CD47C4">
      <w:r>
        <w:separator/>
      </w:r>
    </w:p>
  </w:endnote>
  <w:endnote w:type="continuationSeparator" w:id="0">
    <w:p w:rsidR="00CD47C4" w:rsidRDefault="00CD47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7C4" w:rsidRPr="008A7158" w:rsidRDefault="00CD47C4" w:rsidP="008A7158">
    <w:pPr>
      <w:pStyle w:val="a7"/>
      <w:pBdr>
        <w:top w:val="thinThickSmallGap" w:sz="24" w:space="1" w:color="1F4E79" w:themeColor="accent1" w:themeShade="80"/>
      </w:pBdr>
      <w:jc w:val="center"/>
      <w:rPr>
        <w:color w:val="2E74B5" w:themeColor="accent1" w:themeShade="BF"/>
      </w:rPr>
    </w:pPr>
    <w:r w:rsidRPr="008A7158">
      <w:rPr>
        <w:color w:val="2E74B5" w:themeColor="accent1" w:themeShade="BF"/>
      </w:rPr>
      <w:t>ООО «АЦМИ «</w:t>
    </w:r>
    <w:proofErr w:type="spellStart"/>
    <w:r w:rsidRPr="008A7158">
      <w:rPr>
        <w:color w:val="2E74B5" w:themeColor="accent1" w:themeShade="BF"/>
      </w:rPr>
      <w:t>Регион-Инвест</w:t>
    </w:r>
    <w:proofErr w:type="spellEnd"/>
    <w:r w:rsidRPr="008A7158">
      <w:rPr>
        <w:color w:val="2E74B5" w:themeColor="accent1" w:themeShade="BF"/>
      </w:rPr>
      <w:t>»</w:t>
    </w:r>
  </w:p>
  <w:p w:rsidR="00CD47C4" w:rsidRPr="008A7158" w:rsidRDefault="00CD47C4" w:rsidP="008A7158">
    <w:pPr>
      <w:pStyle w:val="a7"/>
      <w:jc w:val="center"/>
      <w:rPr>
        <w:color w:val="2E74B5" w:themeColor="accent1" w:themeShade="BF"/>
      </w:rPr>
    </w:pPr>
    <w:r>
      <w:rPr>
        <w:color w:val="2E74B5" w:themeColor="accent1" w:themeShade="BF"/>
      </w:rPr>
      <w:t xml:space="preserve">Санкт-Петербург, </w:t>
    </w:r>
    <w:r w:rsidRPr="008A7158">
      <w:rPr>
        <w:color w:val="2E74B5" w:themeColor="accent1" w:themeShade="BF"/>
      </w:rPr>
      <w:t>2016 г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7C4" w:rsidRPr="008A7158" w:rsidRDefault="00CD47C4" w:rsidP="008A7158">
    <w:pPr>
      <w:pStyle w:val="a7"/>
      <w:pBdr>
        <w:top w:val="thinThickSmallGap" w:sz="24" w:space="1" w:color="1F4E79" w:themeColor="accent1" w:themeShade="80"/>
      </w:pBdr>
      <w:jc w:val="center"/>
      <w:rPr>
        <w:color w:val="2E74B5" w:themeColor="accent1" w:themeShade="BF"/>
      </w:rPr>
    </w:pPr>
    <w:r w:rsidRPr="008A7158">
      <w:rPr>
        <w:color w:val="2E74B5" w:themeColor="accent1" w:themeShade="BF"/>
      </w:rPr>
      <w:t>ООО «АЦМИ «</w:t>
    </w:r>
    <w:proofErr w:type="spellStart"/>
    <w:r w:rsidRPr="008A7158">
      <w:rPr>
        <w:color w:val="2E74B5" w:themeColor="accent1" w:themeShade="BF"/>
      </w:rPr>
      <w:t>Регион-Инвест</w:t>
    </w:r>
    <w:proofErr w:type="spellEnd"/>
    <w:r w:rsidRPr="008A7158">
      <w:rPr>
        <w:color w:val="2E74B5" w:themeColor="accent1" w:themeShade="BF"/>
      </w:rPr>
      <w:t>»</w:t>
    </w:r>
  </w:p>
  <w:p w:rsidR="00CD47C4" w:rsidRPr="008A7158" w:rsidRDefault="00CD47C4" w:rsidP="008A7158">
    <w:pPr>
      <w:pStyle w:val="a7"/>
      <w:jc w:val="center"/>
      <w:rPr>
        <w:color w:val="2E74B5" w:themeColor="accent1" w:themeShade="BF"/>
      </w:rPr>
    </w:pPr>
    <w:r>
      <w:rPr>
        <w:color w:val="2E74B5" w:themeColor="accent1" w:themeShade="BF"/>
      </w:rPr>
      <w:t xml:space="preserve">Санкт-Петербург, </w:t>
    </w:r>
    <w:r w:rsidRPr="008A7158">
      <w:rPr>
        <w:color w:val="2E74B5" w:themeColor="accent1" w:themeShade="BF"/>
      </w:rPr>
      <w:t>2016 г</w:t>
    </w:r>
  </w:p>
  <w:p w:rsidR="00CD47C4" w:rsidRDefault="00CD47C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47C4" w:rsidRDefault="00CD47C4">
      <w:r>
        <w:separator/>
      </w:r>
    </w:p>
  </w:footnote>
  <w:footnote w:type="continuationSeparator" w:id="0">
    <w:p w:rsidR="00CD47C4" w:rsidRDefault="00CD47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7C4" w:rsidRDefault="00CD47C4">
    <w:pPr>
      <w:pStyle w:val="a5"/>
      <w:jc w:val="right"/>
    </w:pPr>
    <w:fldSimple w:instr=" PAGE   \* MERGEFORMAT ">
      <w:r>
        <w:rPr>
          <w:noProof/>
        </w:rPr>
        <w:t>3</w:t>
      </w:r>
    </w:fldSimple>
  </w:p>
  <w:p w:rsidR="00CD47C4" w:rsidRPr="00432812" w:rsidRDefault="00CD47C4">
    <w:pPr>
      <w:pStyle w:val="a5"/>
      <w:rPr>
        <w:i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7C4" w:rsidRDefault="00CD47C4">
    <w:pPr>
      <w:pStyle w:val="a5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center</wp:align>
          </wp:positionH>
          <wp:positionV relativeFrom="paragraph">
            <wp:posOffset>-297180</wp:posOffset>
          </wp:positionV>
          <wp:extent cx="7258050" cy="2559685"/>
          <wp:effectExtent l="0" t="0" r="0" b="0"/>
          <wp:wrapThrough wrapText="bothSides">
            <wp:wrapPolygon edited="0">
              <wp:start x="0" y="0"/>
              <wp:lineTo x="0" y="21380"/>
              <wp:lineTo x="21543" y="21380"/>
              <wp:lineTo x="21543" y="0"/>
              <wp:lineTo x="0" y="0"/>
            </wp:wrapPolygon>
          </wp:wrapThrough>
          <wp:docPr id="1" name="Рисунок 1" descr="Бланк верх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0" descr="Бланк верх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8050" cy="2559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7C4" w:rsidRDefault="00CD47C4">
    <w:pPr>
      <w:pStyle w:val="a5"/>
      <w:jc w:val="right"/>
    </w:pPr>
    <w:fldSimple w:instr=" PAGE   \* MERGEFORMAT ">
      <w:r w:rsidR="00D90E93">
        <w:rPr>
          <w:noProof/>
        </w:rPr>
        <w:t>39</w:t>
      </w:r>
    </w:fldSimple>
  </w:p>
  <w:p w:rsidR="00CD47C4" w:rsidRPr="00432812" w:rsidRDefault="00CD47C4">
    <w:pPr>
      <w:pStyle w:val="a5"/>
      <w:rPr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F42F8"/>
    <w:multiLevelType w:val="hybridMultilevel"/>
    <w:tmpl w:val="9378ED4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7129C"/>
    <w:multiLevelType w:val="multilevel"/>
    <w:tmpl w:val="117AD8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051C221E"/>
    <w:multiLevelType w:val="hybridMultilevel"/>
    <w:tmpl w:val="1A1C0D5E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">
    <w:nsid w:val="05DF5F40"/>
    <w:multiLevelType w:val="hybridMultilevel"/>
    <w:tmpl w:val="125CC63A"/>
    <w:lvl w:ilvl="0" w:tplc="002C06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4">
    <w:nsid w:val="080A252C"/>
    <w:multiLevelType w:val="hybridMultilevel"/>
    <w:tmpl w:val="10225856"/>
    <w:lvl w:ilvl="0" w:tplc="FCA02D4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C135882"/>
    <w:multiLevelType w:val="hybridMultilevel"/>
    <w:tmpl w:val="69541E30"/>
    <w:lvl w:ilvl="0" w:tplc="A0AA35B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5BE00DF4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D825571"/>
    <w:multiLevelType w:val="hybridMultilevel"/>
    <w:tmpl w:val="E2D6EBDA"/>
    <w:lvl w:ilvl="0" w:tplc="3A94B4A0">
      <w:start w:val="1"/>
      <w:numFmt w:val="upperRoman"/>
      <w:lvlText w:val="%1."/>
      <w:lvlJc w:val="left"/>
      <w:pPr>
        <w:ind w:left="1429" w:hanging="7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DC0337C"/>
    <w:multiLevelType w:val="hybridMultilevel"/>
    <w:tmpl w:val="26C2327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BA622E"/>
    <w:multiLevelType w:val="hybridMultilevel"/>
    <w:tmpl w:val="72F494F2"/>
    <w:lvl w:ilvl="0" w:tplc="E1A2C1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723445E"/>
    <w:multiLevelType w:val="hybridMultilevel"/>
    <w:tmpl w:val="D1E0077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EB722A"/>
    <w:multiLevelType w:val="hybridMultilevel"/>
    <w:tmpl w:val="1A6AA834"/>
    <w:lvl w:ilvl="0" w:tplc="436C1B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770086"/>
    <w:multiLevelType w:val="hybridMultilevel"/>
    <w:tmpl w:val="E5101A5A"/>
    <w:lvl w:ilvl="0" w:tplc="357C3C18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1C0772A4"/>
    <w:multiLevelType w:val="hybridMultilevel"/>
    <w:tmpl w:val="BC7C6EFE"/>
    <w:lvl w:ilvl="0" w:tplc="A0AA35B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5BE00DF4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41338F7"/>
    <w:multiLevelType w:val="hybridMultilevel"/>
    <w:tmpl w:val="422E3332"/>
    <w:lvl w:ilvl="0" w:tplc="DFA08E1E">
      <w:start w:val="1"/>
      <w:numFmt w:val="bullet"/>
      <w:lvlText w:val=""/>
      <w:lvlJc w:val="left"/>
      <w:pPr>
        <w:tabs>
          <w:tab w:val="num" w:pos="1968"/>
        </w:tabs>
        <w:ind w:left="19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27A363FD"/>
    <w:multiLevelType w:val="hybridMultilevel"/>
    <w:tmpl w:val="3F38CDB2"/>
    <w:lvl w:ilvl="0" w:tplc="DBDAC9CC">
      <w:start w:val="1"/>
      <w:numFmt w:val="decimal"/>
      <w:lvlText w:val="%1)"/>
      <w:lvlJc w:val="left"/>
      <w:pPr>
        <w:ind w:left="8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2" w:hanging="360"/>
      </w:pPr>
    </w:lvl>
    <w:lvl w:ilvl="2" w:tplc="0419001B" w:tentative="1">
      <w:start w:val="1"/>
      <w:numFmt w:val="lowerRoman"/>
      <w:lvlText w:val="%3."/>
      <w:lvlJc w:val="right"/>
      <w:pPr>
        <w:ind w:left="2282" w:hanging="180"/>
      </w:pPr>
    </w:lvl>
    <w:lvl w:ilvl="3" w:tplc="0419000F" w:tentative="1">
      <w:start w:val="1"/>
      <w:numFmt w:val="decimal"/>
      <w:lvlText w:val="%4."/>
      <w:lvlJc w:val="left"/>
      <w:pPr>
        <w:ind w:left="3002" w:hanging="360"/>
      </w:pPr>
    </w:lvl>
    <w:lvl w:ilvl="4" w:tplc="04190019" w:tentative="1">
      <w:start w:val="1"/>
      <w:numFmt w:val="lowerLetter"/>
      <w:lvlText w:val="%5."/>
      <w:lvlJc w:val="left"/>
      <w:pPr>
        <w:ind w:left="3722" w:hanging="360"/>
      </w:pPr>
    </w:lvl>
    <w:lvl w:ilvl="5" w:tplc="0419001B" w:tentative="1">
      <w:start w:val="1"/>
      <w:numFmt w:val="lowerRoman"/>
      <w:lvlText w:val="%6."/>
      <w:lvlJc w:val="right"/>
      <w:pPr>
        <w:ind w:left="4442" w:hanging="180"/>
      </w:pPr>
    </w:lvl>
    <w:lvl w:ilvl="6" w:tplc="0419000F" w:tentative="1">
      <w:start w:val="1"/>
      <w:numFmt w:val="decimal"/>
      <w:lvlText w:val="%7."/>
      <w:lvlJc w:val="left"/>
      <w:pPr>
        <w:ind w:left="5162" w:hanging="360"/>
      </w:pPr>
    </w:lvl>
    <w:lvl w:ilvl="7" w:tplc="04190019" w:tentative="1">
      <w:start w:val="1"/>
      <w:numFmt w:val="lowerLetter"/>
      <w:lvlText w:val="%8."/>
      <w:lvlJc w:val="left"/>
      <w:pPr>
        <w:ind w:left="5882" w:hanging="360"/>
      </w:pPr>
    </w:lvl>
    <w:lvl w:ilvl="8" w:tplc="0419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15">
    <w:nsid w:val="28130E79"/>
    <w:multiLevelType w:val="hybridMultilevel"/>
    <w:tmpl w:val="0044A4FC"/>
    <w:lvl w:ilvl="0" w:tplc="6BDA0BCC">
      <w:start w:val="6"/>
      <w:numFmt w:val="bullet"/>
      <w:lvlText w:val=""/>
      <w:lvlJc w:val="left"/>
      <w:pPr>
        <w:ind w:left="1069" w:hanging="360"/>
      </w:pPr>
      <w:rPr>
        <w:rFonts w:ascii="Symbol" w:eastAsia="Calibri" w:hAnsi="Symbol" w:cs="Sylfae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2CF84F44"/>
    <w:multiLevelType w:val="hybridMultilevel"/>
    <w:tmpl w:val="811CAAE2"/>
    <w:lvl w:ilvl="0" w:tplc="5C327DCC">
      <w:start w:val="6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320948D4"/>
    <w:multiLevelType w:val="hybridMultilevel"/>
    <w:tmpl w:val="B222360C"/>
    <w:lvl w:ilvl="0" w:tplc="09C422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85C53C6"/>
    <w:multiLevelType w:val="hybridMultilevel"/>
    <w:tmpl w:val="17A434A8"/>
    <w:lvl w:ilvl="0" w:tplc="0419000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3EDC48EA"/>
    <w:multiLevelType w:val="hybridMultilevel"/>
    <w:tmpl w:val="993E642C"/>
    <w:lvl w:ilvl="0" w:tplc="0B9A87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5AF13A5"/>
    <w:multiLevelType w:val="hybridMultilevel"/>
    <w:tmpl w:val="60C25F84"/>
    <w:lvl w:ilvl="0" w:tplc="A0AA35B6">
      <w:start w:val="1"/>
      <w:numFmt w:val="bullet"/>
      <w:pStyle w:val="a"/>
      <w:lvlText w:val="-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822154E"/>
    <w:multiLevelType w:val="singleLevel"/>
    <w:tmpl w:val="B40E1A2C"/>
    <w:lvl w:ilvl="0">
      <w:start w:val="1"/>
      <w:numFmt w:val="bullet"/>
      <w:lvlText w:val="-"/>
      <w:lvlJc w:val="left"/>
      <w:pPr>
        <w:tabs>
          <w:tab w:val="num" w:pos="888"/>
        </w:tabs>
        <w:ind w:left="888" w:hanging="408"/>
      </w:pPr>
      <w:rPr>
        <w:rFonts w:ascii="Times New Roman" w:hAnsi="Times New Roman" w:cs="Times New Roman" w:hint="default"/>
      </w:rPr>
    </w:lvl>
  </w:abstractNum>
  <w:abstractNum w:abstractNumId="22">
    <w:nsid w:val="4DF43ECB"/>
    <w:multiLevelType w:val="multilevel"/>
    <w:tmpl w:val="015EDF8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auto"/>
      </w:rPr>
    </w:lvl>
  </w:abstractNum>
  <w:abstractNum w:abstractNumId="23">
    <w:nsid w:val="4FBC2FD2"/>
    <w:multiLevelType w:val="hybridMultilevel"/>
    <w:tmpl w:val="63E6C98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52EE4536"/>
    <w:multiLevelType w:val="hybridMultilevel"/>
    <w:tmpl w:val="50E48DA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8C3747"/>
    <w:multiLevelType w:val="hybridMultilevel"/>
    <w:tmpl w:val="D47E9AA2"/>
    <w:lvl w:ilvl="0" w:tplc="9C6C7C8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568571F8"/>
    <w:multiLevelType w:val="hybridMultilevel"/>
    <w:tmpl w:val="3F38CDB2"/>
    <w:lvl w:ilvl="0" w:tplc="DBDAC9CC">
      <w:start w:val="1"/>
      <w:numFmt w:val="decimal"/>
      <w:lvlText w:val="%1)"/>
      <w:lvlJc w:val="left"/>
      <w:pPr>
        <w:ind w:left="8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2" w:hanging="360"/>
      </w:pPr>
    </w:lvl>
    <w:lvl w:ilvl="2" w:tplc="0419001B" w:tentative="1">
      <w:start w:val="1"/>
      <w:numFmt w:val="lowerRoman"/>
      <w:lvlText w:val="%3."/>
      <w:lvlJc w:val="right"/>
      <w:pPr>
        <w:ind w:left="2282" w:hanging="180"/>
      </w:pPr>
    </w:lvl>
    <w:lvl w:ilvl="3" w:tplc="0419000F" w:tentative="1">
      <w:start w:val="1"/>
      <w:numFmt w:val="decimal"/>
      <w:lvlText w:val="%4."/>
      <w:lvlJc w:val="left"/>
      <w:pPr>
        <w:ind w:left="3002" w:hanging="360"/>
      </w:pPr>
    </w:lvl>
    <w:lvl w:ilvl="4" w:tplc="04190019" w:tentative="1">
      <w:start w:val="1"/>
      <w:numFmt w:val="lowerLetter"/>
      <w:lvlText w:val="%5."/>
      <w:lvlJc w:val="left"/>
      <w:pPr>
        <w:ind w:left="3722" w:hanging="360"/>
      </w:pPr>
    </w:lvl>
    <w:lvl w:ilvl="5" w:tplc="0419001B" w:tentative="1">
      <w:start w:val="1"/>
      <w:numFmt w:val="lowerRoman"/>
      <w:lvlText w:val="%6."/>
      <w:lvlJc w:val="right"/>
      <w:pPr>
        <w:ind w:left="4442" w:hanging="180"/>
      </w:pPr>
    </w:lvl>
    <w:lvl w:ilvl="6" w:tplc="0419000F" w:tentative="1">
      <w:start w:val="1"/>
      <w:numFmt w:val="decimal"/>
      <w:lvlText w:val="%7."/>
      <w:lvlJc w:val="left"/>
      <w:pPr>
        <w:ind w:left="5162" w:hanging="360"/>
      </w:pPr>
    </w:lvl>
    <w:lvl w:ilvl="7" w:tplc="04190019" w:tentative="1">
      <w:start w:val="1"/>
      <w:numFmt w:val="lowerLetter"/>
      <w:lvlText w:val="%8."/>
      <w:lvlJc w:val="left"/>
      <w:pPr>
        <w:ind w:left="5882" w:hanging="360"/>
      </w:pPr>
    </w:lvl>
    <w:lvl w:ilvl="8" w:tplc="0419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27">
    <w:nsid w:val="5BF631D0"/>
    <w:multiLevelType w:val="hybridMultilevel"/>
    <w:tmpl w:val="73ECA2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D92BA1"/>
    <w:multiLevelType w:val="hybridMultilevel"/>
    <w:tmpl w:val="98602990"/>
    <w:lvl w:ilvl="0" w:tplc="3AA64A80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251DD1"/>
    <w:multiLevelType w:val="hybridMultilevel"/>
    <w:tmpl w:val="49CA59EC"/>
    <w:lvl w:ilvl="0" w:tplc="9C6C7C8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61DC0F5A"/>
    <w:multiLevelType w:val="hybridMultilevel"/>
    <w:tmpl w:val="3F38CDB2"/>
    <w:lvl w:ilvl="0" w:tplc="DBDAC9CC">
      <w:start w:val="1"/>
      <w:numFmt w:val="decimal"/>
      <w:lvlText w:val="%1)"/>
      <w:lvlJc w:val="left"/>
      <w:pPr>
        <w:ind w:left="8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2" w:hanging="360"/>
      </w:pPr>
    </w:lvl>
    <w:lvl w:ilvl="2" w:tplc="0419001B" w:tentative="1">
      <w:start w:val="1"/>
      <w:numFmt w:val="lowerRoman"/>
      <w:lvlText w:val="%3."/>
      <w:lvlJc w:val="right"/>
      <w:pPr>
        <w:ind w:left="2282" w:hanging="180"/>
      </w:pPr>
    </w:lvl>
    <w:lvl w:ilvl="3" w:tplc="0419000F" w:tentative="1">
      <w:start w:val="1"/>
      <w:numFmt w:val="decimal"/>
      <w:lvlText w:val="%4."/>
      <w:lvlJc w:val="left"/>
      <w:pPr>
        <w:ind w:left="3002" w:hanging="360"/>
      </w:pPr>
    </w:lvl>
    <w:lvl w:ilvl="4" w:tplc="04190019" w:tentative="1">
      <w:start w:val="1"/>
      <w:numFmt w:val="lowerLetter"/>
      <w:lvlText w:val="%5."/>
      <w:lvlJc w:val="left"/>
      <w:pPr>
        <w:ind w:left="3722" w:hanging="360"/>
      </w:pPr>
    </w:lvl>
    <w:lvl w:ilvl="5" w:tplc="0419001B" w:tentative="1">
      <w:start w:val="1"/>
      <w:numFmt w:val="lowerRoman"/>
      <w:lvlText w:val="%6."/>
      <w:lvlJc w:val="right"/>
      <w:pPr>
        <w:ind w:left="4442" w:hanging="180"/>
      </w:pPr>
    </w:lvl>
    <w:lvl w:ilvl="6" w:tplc="0419000F" w:tentative="1">
      <w:start w:val="1"/>
      <w:numFmt w:val="decimal"/>
      <w:lvlText w:val="%7."/>
      <w:lvlJc w:val="left"/>
      <w:pPr>
        <w:ind w:left="5162" w:hanging="360"/>
      </w:pPr>
    </w:lvl>
    <w:lvl w:ilvl="7" w:tplc="04190019" w:tentative="1">
      <w:start w:val="1"/>
      <w:numFmt w:val="lowerLetter"/>
      <w:lvlText w:val="%8."/>
      <w:lvlJc w:val="left"/>
      <w:pPr>
        <w:ind w:left="5882" w:hanging="360"/>
      </w:pPr>
    </w:lvl>
    <w:lvl w:ilvl="8" w:tplc="0419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31">
    <w:nsid w:val="74582218"/>
    <w:multiLevelType w:val="hybridMultilevel"/>
    <w:tmpl w:val="C18A4E4A"/>
    <w:lvl w:ilvl="0" w:tplc="2FCCEDF0">
      <w:start w:val="1"/>
      <w:numFmt w:val="decimal"/>
      <w:lvlText w:val="%1)"/>
      <w:lvlJc w:val="left"/>
      <w:pPr>
        <w:ind w:left="84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2" w:hanging="360"/>
      </w:pPr>
    </w:lvl>
    <w:lvl w:ilvl="2" w:tplc="0419001B" w:tentative="1">
      <w:start w:val="1"/>
      <w:numFmt w:val="lowerRoman"/>
      <w:lvlText w:val="%3."/>
      <w:lvlJc w:val="right"/>
      <w:pPr>
        <w:ind w:left="2282" w:hanging="180"/>
      </w:pPr>
    </w:lvl>
    <w:lvl w:ilvl="3" w:tplc="0419000F" w:tentative="1">
      <w:start w:val="1"/>
      <w:numFmt w:val="decimal"/>
      <w:lvlText w:val="%4."/>
      <w:lvlJc w:val="left"/>
      <w:pPr>
        <w:ind w:left="3002" w:hanging="360"/>
      </w:pPr>
    </w:lvl>
    <w:lvl w:ilvl="4" w:tplc="04190019" w:tentative="1">
      <w:start w:val="1"/>
      <w:numFmt w:val="lowerLetter"/>
      <w:lvlText w:val="%5."/>
      <w:lvlJc w:val="left"/>
      <w:pPr>
        <w:ind w:left="3722" w:hanging="360"/>
      </w:pPr>
    </w:lvl>
    <w:lvl w:ilvl="5" w:tplc="0419001B" w:tentative="1">
      <w:start w:val="1"/>
      <w:numFmt w:val="lowerRoman"/>
      <w:lvlText w:val="%6."/>
      <w:lvlJc w:val="right"/>
      <w:pPr>
        <w:ind w:left="4442" w:hanging="180"/>
      </w:pPr>
    </w:lvl>
    <w:lvl w:ilvl="6" w:tplc="0419000F" w:tentative="1">
      <w:start w:val="1"/>
      <w:numFmt w:val="decimal"/>
      <w:lvlText w:val="%7."/>
      <w:lvlJc w:val="left"/>
      <w:pPr>
        <w:ind w:left="5162" w:hanging="360"/>
      </w:pPr>
    </w:lvl>
    <w:lvl w:ilvl="7" w:tplc="04190019" w:tentative="1">
      <w:start w:val="1"/>
      <w:numFmt w:val="lowerLetter"/>
      <w:lvlText w:val="%8."/>
      <w:lvlJc w:val="left"/>
      <w:pPr>
        <w:ind w:left="5882" w:hanging="360"/>
      </w:pPr>
    </w:lvl>
    <w:lvl w:ilvl="8" w:tplc="0419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32">
    <w:nsid w:val="7C5760EC"/>
    <w:multiLevelType w:val="hybridMultilevel"/>
    <w:tmpl w:val="D7580DA4"/>
    <w:lvl w:ilvl="0" w:tplc="9E860BA4">
      <w:start w:val="6"/>
      <w:numFmt w:val="bullet"/>
      <w:lvlText w:val=""/>
      <w:lvlJc w:val="left"/>
      <w:pPr>
        <w:ind w:left="1429" w:hanging="360"/>
      </w:pPr>
      <w:rPr>
        <w:rFonts w:ascii="Symbol" w:eastAsia="Calibri" w:hAnsi="Symbol" w:cs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E91550D"/>
    <w:multiLevelType w:val="hybridMultilevel"/>
    <w:tmpl w:val="E77C24F2"/>
    <w:lvl w:ilvl="0" w:tplc="AE9C3A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9"/>
  </w:num>
  <w:num w:numId="3">
    <w:abstractNumId w:val="25"/>
  </w:num>
  <w:num w:numId="4">
    <w:abstractNumId w:val="21"/>
  </w:num>
  <w:num w:numId="5">
    <w:abstractNumId w:val="19"/>
  </w:num>
  <w:num w:numId="6">
    <w:abstractNumId w:val="10"/>
  </w:num>
  <w:num w:numId="7">
    <w:abstractNumId w:val="18"/>
  </w:num>
  <w:num w:numId="8">
    <w:abstractNumId w:val="2"/>
  </w:num>
  <w:num w:numId="9">
    <w:abstractNumId w:val="23"/>
  </w:num>
  <w:num w:numId="10">
    <w:abstractNumId w:val="31"/>
  </w:num>
  <w:num w:numId="11">
    <w:abstractNumId w:val="14"/>
  </w:num>
  <w:num w:numId="12">
    <w:abstractNumId w:val="27"/>
  </w:num>
  <w:num w:numId="13">
    <w:abstractNumId w:val="4"/>
  </w:num>
  <w:num w:numId="14">
    <w:abstractNumId w:val="6"/>
  </w:num>
  <w:num w:numId="15">
    <w:abstractNumId w:val="22"/>
  </w:num>
  <w:num w:numId="16">
    <w:abstractNumId w:val="0"/>
  </w:num>
  <w:num w:numId="17">
    <w:abstractNumId w:val="7"/>
  </w:num>
  <w:num w:numId="18">
    <w:abstractNumId w:val="24"/>
  </w:num>
  <w:num w:numId="19">
    <w:abstractNumId w:val="13"/>
  </w:num>
  <w:num w:numId="20">
    <w:abstractNumId w:val="33"/>
  </w:num>
  <w:num w:numId="21">
    <w:abstractNumId w:val="8"/>
  </w:num>
  <w:num w:numId="22">
    <w:abstractNumId w:val="17"/>
  </w:num>
  <w:num w:numId="23">
    <w:abstractNumId w:val="20"/>
  </w:num>
  <w:num w:numId="24">
    <w:abstractNumId w:val="5"/>
  </w:num>
  <w:num w:numId="25">
    <w:abstractNumId w:val="30"/>
  </w:num>
  <w:num w:numId="26">
    <w:abstractNumId w:val="12"/>
  </w:num>
  <w:num w:numId="27">
    <w:abstractNumId w:val="26"/>
  </w:num>
  <w:num w:numId="28">
    <w:abstractNumId w:val="16"/>
  </w:num>
  <w:num w:numId="29">
    <w:abstractNumId w:val="28"/>
  </w:num>
  <w:num w:numId="30">
    <w:abstractNumId w:val="11"/>
  </w:num>
  <w:num w:numId="31">
    <w:abstractNumId w:val="9"/>
  </w:num>
  <w:num w:numId="32">
    <w:abstractNumId w:val="1"/>
  </w:num>
  <w:num w:numId="33">
    <w:abstractNumId w:val="15"/>
  </w:num>
  <w:num w:numId="34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1208F"/>
    <w:rsid w:val="000118C0"/>
    <w:rsid w:val="00042AC9"/>
    <w:rsid w:val="000774B3"/>
    <w:rsid w:val="000A04CD"/>
    <w:rsid w:val="000A3278"/>
    <w:rsid w:val="000B28C0"/>
    <w:rsid w:val="000C6461"/>
    <w:rsid w:val="00101E64"/>
    <w:rsid w:val="00116D02"/>
    <w:rsid w:val="00122BD5"/>
    <w:rsid w:val="00135AAE"/>
    <w:rsid w:val="00135AE3"/>
    <w:rsid w:val="00161F29"/>
    <w:rsid w:val="00163824"/>
    <w:rsid w:val="00182B1C"/>
    <w:rsid w:val="001B3C23"/>
    <w:rsid w:val="001D2CA8"/>
    <w:rsid w:val="00232B17"/>
    <w:rsid w:val="002D5267"/>
    <w:rsid w:val="003072E0"/>
    <w:rsid w:val="003856A4"/>
    <w:rsid w:val="003B02F0"/>
    <w:rsid w:val="003B56FC"/>
    <w:rsid w:val="003F14EF"/>
    <w:rsid w:val="00414E5A"/>
    <w:rsid w:val="004231C3"/>
    <w:rsid w:val="004255F1"/>
    <w:rsid w:val="004920E0"/>
    <w:rsid w:val="004A2553"/>
    <w:rsid w:val="0050428C"/>
    <w:rsid w:val="00513924"/>
    <w:rsid w:val="00527316"/>
    <w:rsid w:val="00583B35"/>
    <w:rsid w:val="0059173C"/>
    <w:rsid w:val="00592399"/>
    <w:rsid w:val="005A1A2D"/>
    <w:rsid w:val="005B0804"/>
    <w:rsid w:val="005C0DA0"/>
    <w:rsid w:val="005C6479"/>
    <w:rsid w:val="005D14D2"/>
    <w:rsid w:val="00602475"/>
    <w:rsid w:val="00610892"/>
    <w:rsid w:val="0061208F"/>
    <w:rsid w:val="006536A2"/>
    <w:rsid w:val="0066216E"/>
    <w:rsid w:val="00683417"/>
    <w:rsid w:val="006967C7"/>
    <w:rsid w:val="006C4565"/>
    <w:rsid w:val="006D5DA2"/>
    <w:rsid w:val="006D7554"/>
    <w:rsid w:val="006E0C20"/>
    <w:rsid w:val="00791D67"/>
    <w:rsid w:val="007B10D3"/>
    <w:rsid w:val="007C2539"/>
    <w:rsid w:val="008019F6"/>
    <w:rsid w:val="00812EFE"/>
    <w:rsid w:val="00822E8E"/>
    <w:rsid w:val="008378DC"/>
    <w:rsid w:val="00842E0C"/>
    <w:rsid w:val="008552AB"/>
    <w:rsid w:val="008644DE"/>
    <w:rsid w:val="00876ADA"/>
    <w:rsid w:val="008A08F5"/>
    <w:rsid w:val="008A7158"/>
    <w:rsid w:val="00924C53"/>
    <w:rsid w:val="00963C60"/>
    <w:rsid w:val="00971260"/>
    <w:rsid w:val="00995C7D"/>
    <w:rsid w:val="009D205D"/>
    <w:rsid w:val="009F0C45"/>
    <w:rsid w:val="00A44471"/>
    <w:rsid w:val="00A61180"/>
    <w:rsid w:val="00A61EAA"/>
    <w:rsid w:val="00A62803"/>
    <w:rsid w:val="00A67581"/>
    <w:rsid w:val="00A73C71"/>
    <w:rsid w:val="00A76D60"/>
    <w:rsid w:val="00AE15DA"/>
    <w:rsid w:val="00B03C0C"/>
    <w:rsid w:val="00B41005"/>
    <w:rsid w:val="00B6678C"/>
    <w:rsid w:val="00B973ED"/>
    <w:rsid w:val="00BC70C3"/>
    <w:rsid w:val="00BF59ED"/>
    <w:rsid w:val="00C65C11"/>
    <w:rsid w:val="00C923AF"/>
    <w:rsid w:val="00CC1825"/>
    <w:rsid w:val="00CD47C4"/>
    <w:rsid w:val="00D42B3D"/>
    <w:rsid w:val="00D90E93"/>
    <w:rsid w:val="00D9517C"/>
    <w:rsid w:val="00DA3E6A"/>
    <w:rsid w:val="00DA66CE"/>
    <w:rsid w:val="00DA6AEB"/>
    <w:rsid w:val="00DA70AE"/>
    <w:rsid w:val="00DD2C98"/>
    <w:rsid w:val="00E25A8D"/>
    <w:rsid w:val="00E42F15"/>
    <w:rsid w:val="00E5154F"/>
    <w:rsid w:val="00EA0578"/>
    <w:rsid w:val="00EB4905"/>
    <w:rsid w:val="00ED03EE"/>
    <w:rsid w:val="00EE7040"/>
    <w:rsid w:val="00EF54E3"/>
    <w:rsid w:val="00F05927"/>
    <w:rsid w:val="00F114E5"/>
    <w:rsid w:val="00F14F80"/>
    <w:rsid w:val="00F25992"/>
    <w:rsid w:val="00F40A57"/>
    <w:rsid w:val="00F50F52"/>
    <w:rsid w:val="00F56F75"/>
    <w:rsid w:val="00F86E8A"/>
    <w:rsid w:val="00FC7DD3"/>
    <w:rsid w:val="00FD3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0"/>
    <w:lsdException w:name="toc 7" w:uiPriority="39"/>
    <w:lsdException w:name="toc 8" w:uiPriority="0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01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 Знак3"/>
    <w:basedOn w:val="a0"/>
    <w:next w:val="a0"/>
    <w:link w:val="10"/>
    <w:qFormat/>
    <w:rsid w:val="008019F6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</w:rPr>
  </w:style>
  <w:style w:type="paragraph" w:styleId="2">
    <w:name w:val="heading 2"/>
    <w:aliases w:val=" Знак2"/>
    <w:basedOn w:val="a0"/>
    <w:next w:val="a0"/>
    <w:link w:val="20"/>
    <w:qFormat/>
    <w:rsid w:val="008019F6"/>
    <w:pPr>
      <w:keepNext/>
      <w:widowControl w:val="0"/>
      <w:autoSpaceDE w:val="0"/>
      <w:autoSpaceDN w:val="0"/>
      <w:adjustRightInd w:val="0"/>
      <w:spacing w:before="331"/>
      <w:outlineLvl w:val="1"/>
    </w:pPr>
    <w:rPr>
      <w:i/>
      <w:iCs/>
    </w:rPr>
  </w:style>
  <w:style w:type="paragraph" w:styleId="3">
    <w:name w:val="heading 3"/>
    <w:basedOn w:val="a0"/>
    <w:next w:val="a0"/>
    <w:link w:val="30"/>
    <w:uiPriority w:val="99"/>
    <w:qFormat/>
    <w:rsid w:val="008019F6"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8019F6"/>
    <w:pPr>
      <w:keepNext/>
      <w:widowControl w:val="0"/>
      <w:autoSpaceDE w:val="0"/>
      <w:autoSpaceDN w:val="0"/>
      <w:adjustRightInd w:val="0"/>
      <w:ind w:right="55"/>
      <w:jc w:val="center"/>
      <w:outlineLvl w:val="3"/>
    </w:pPr>
    <w:rPr>
      <w:b/>
      <w:bCs/>
    </w:rPr>
  </w:style>
  <w:style w:type="paragraph" w:styleId="5">
    <w:name w:val="heading 5"/>
    <w:basedOn w:val="a0"/>
    <w:next w:val="a0"/>
    <w:link w:val="50"/>
    <w:qFormat/>
    <w:rsid w:val="008019F6"/>
    <w:pPr>
      <w:keepNext/>
      <w:widowControl w:val="0"/>
      <w:autoSpaceDE w:val="0"/>
      <w:autoSpaceDN w:val="0"/>
      <w:adjustRightInd w:val="0"/>
      <w:ind w:firstLine="851"/>
      <w:outlineLvl w:val="4"/>
    </w:pPr>
    <w:rPr>
      <w:i/>
      <w:iCs/>
      <w:u w:val="single"/>
    </w:rPr>
  </w:style>
  <w:style w:type="paragraph" w:styleId="6">
    <w:name w:val="heading 6"/>
    <w:basedOn w:val="a0"/>
    <w:next w:val="a0"/>
    <w:link w:val="60"/>
    <w:qFormat/>
    <w:rsid w:val="008019F6"/>
    <w:pPr>
      <w:keepNext/>
      <w:widowControl w:val="0"/>
      <w:autoSpaceDE w:val="0"/>
      <w:autoSpaceDN w:val="0"/>
      <w:adjustRightInd w:val="0"/>
      <w:spacing w:line="360" w:lineRule="auto"/>
      <w:ind w:firstLine="1969"/>
      <w:jc w:val="both"/>
      <w:outlineLvl w:val="5"/>
    </w:pPr>
    <w:rPr>
      <w:u w:val="single"/>
    </w:rPr>
  </w:style>
  <w:style w:type="paragraph" w:styleId="7">
    <w:name w:val="heading 7"/>
    <w:basedOn w:val="a0"/>
    <w:next w:val="a0"/>
    <w:link w:val="70"/>
    <w:qFormat/>
    <w:rsid w:val="008019F6"/>
    <w:pPr>
      <w:keepNext/>
      <w:widowControl w:val="0"/>
      <w:autoSpaceDE w:val="0"/>
      <w:autoSpaceDN w:val="0"/>
      <w:adjustRightInd w:val="0"/>
      <w:spacing w:line="360" w:lineRule="auto"/>
      <w:ind w:firstLine="3819"/>
      <w:jc w:val="both"/>
      <w:outlineLvl w:val="6"/>
    </w:pPr>
    <w:rPr>
      <w:u w:val="single"/>
    </w:rPr>
  </w:style>
  <w:style w:type="paragraph" w:styleId="8">
    <w:name w:val="heading 8"/>
    <w:basedOn w:val="a0"/>
    <w:next w:val="a0"/>
    <w:link w:val="80"/>
    <w:qFormat/>
    <w:rsid w:val="008019F6"/>
    <w:pPr>
      <w:keepNext/>
      <w:widowControl w:val="0"/>
      <w:autoSpaceDE w:val="0"/>
      <w:autoSpaceDN w:val="0"/>
      <w:adjustRightInd w:val="0"/>
      <w:spacing w:before="51"/>
      <w:ind w:firstLine="3867"/>
      <w:jc w:val="both"/>
      <w:outlineLvl w:val="7"/>
    </w:pPr>
    <w:rPr>
      <w:b/>
      <w:bCs/>
      <w:u w:val="single"/>
    </w:rPr>
  </w:style>
  <w:style w:type="paragraph" w:styleId="9">
    <w:name w:val="heading 9"/>
    <w:basedOn w:val="a0"/>
    <w:next w:val="a0"/>
    <w:link w:val="90"/>
    <w:qFormat/>
    <w:rsid w:val="008019F6"/>
    <w:pPr>
      <w:keepNext/>
      <w:widowControl w:val="0"/>
      <w:autoSpaceDE w:val="0"/>
      <w:autoSpaceDN w:val="0"/>
      <w:adjustRightInd w:val="0"/>
      <w:jc w:val="center"/>
      <w:outlineLvl w:val="8"/>
    </w:pPr>
    <w:rPr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 Знак3 Знак"/>
    <w:basedOn w:val="a1"/>
    <w:link w:val="1"/>
    <w:rsid w:val="008019F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aliases w:val=" Знак2 Знак"/>
    <w:basedOn w:val="a1"/>
    <w:link w:val="2"/>
    <w:rsid w:val="008019F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8019F6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8019F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8019F6"/>
    <w:rPr>
      <w:rFonts w:ascii="Times New Roman" w:eastAsia="Times New Roman" w:hAnsi="Times New Roman" w:cs="Times New Roman"/>
      <w:i/>
      <w:iCs/>
      <w:sz w:val="24"/>
      <w:szCs w:val="24"/>
      <w:u w:val="single"/>
      <w:lang w:eastAsia="ru-RU"/>
    </w:rPr>
  </w:style>
  <w:style w:type="character" w:customStyle="1" w:styleId="60">
    <w:name w:val="Заголовок 6 Знак"/>
    <w:basedOn w:val="a1"/>
    <w:link w:val="6"/>
    <w:rsid w:val="008019F6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70">
    <w:name w:val="Заголовок 7 Знак"/>
    <w:basedOn w:val="a1"/>
    <w:link w:val="7"/>
    <w:rsid w:val="008019F6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80">
    <w:name w:val="Заголовок 8 Знак"/>
    <w:basedOn w:val="a1"/>
    <w:link w:val="8"/>
    <w:rsid w:val="008019F6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character" w:customStyle="1" w:styleId="90">
    <w:name w:val="Заголовок 9 Знак"/>
    <w:basedOn w:val="a1"/>
    <w:link w:val="9"/>
    <w:rsid w:val="008019F6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styleId="a4">
    <w:name w:val="Hyperlink"/>
    <w:uiPriority w:val="99"/>
    <w:unhideWhenUsed/>
    <w:rsid w:val="008019F6"/>
    <w:rPr>
      <w:color w:val="0000FF"/>
      <w:u w:val="single"/>
    </w:rPr>
  </w:style>
  <w:style w:type="paragraph" w:styleId="11">
    <w:name w:val="toc 1"/>
    <w:basedOn w:val="a0"/>
    <w:next w:val="a0"/>
    <w:autoRedefine/>
    <w:uiPriority w:val="39"/>
    <w:unhideWhenUsed/>
    <w:rsid w:val="008019F6"/>
    <w:pPr>
      <w:spacing w:before="360"/>
    </w:pPr>
    <w:rPr>
      <w:rFonts w:ascii="Cambria" w:hAnsi="Cambria"/>
      <w:b/>
      <w:bCs/>
      <w:caps/>
    </w:rPr>
  </w:style>
  <w:style w:type="paragraph" w:styleId="21">
    <w:name w:val="toc 2"/>
    <w:basedOn w:val="a0"/>
    <w:next w:val="a0"/>
    <w:autoRedefine/>
    <w:uiPriority w:val="39"/>
    <w:unhideWhenUsed/>
    <w:rsid w:val="008019F6"/>
    <w:pPr>
      <w:tabs>
        <w:tab w:val="right" w:leader="dot" w:pos="9345"/>
      </w:tabs>
      <w:spacing w:line="360" w:lineRule="auto"/>
      <w:ind w:firstLine="284"/>
    </w:pPr>
    <w:rPr>
      <w:b/>
      <w:bCs/>
      <w:noProof/>
    </w:rPr>
  </w:style>
  <w:style w:type="paragraph" w:styleId="a5">
    <w:name w:val="header"/>
    <w:basedOn w:val="a0"/>
    <w:link w:val="a6"/>
    <w:unhideWhenUsed/>
    <w:rsid w:val="008019F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rsid w:val="008019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0"/>
    <w:link w:val="a8"/>
    <w:uiPriority w:val="99"/>
    <w:unhideWhenUsed/>
    <w:rsid w:val="008019F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8019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aliases w:val="Çàãîëîâîê,Caaieiaie"/>
    <w:basedOn w:val="a0"/>
    <w:link w:val="aa"/>
    <w:qFormat/>
    <w:rsid w:val="008019F6"/>
    <w:pPr>
      <w:jc w:val="center"/>
    </w:pPr>
    <w:rPr>
      <w:b/>
      <w:bCs/>
      <w:sz w:val="28"/>
      <w:szCs w:val="28"/>
    </w:rPr>
  </w:style>
  <w:style w:type="character" w:customStyle="1" w:styleId="aa">
    <w:name w:val="Название Знак"/>
    <w:aliases w:val="Çàãîëîâîê Знак,Caaieiaie Знак"/>
    <w:basedOn w:val="a1"/>
    <w:link w:val="a9"/>
    <w:rsid w:val="008019F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2">
    <w:name w:val="Основной текст Знак1"/>
    <w:aliases w:val="Знак Знак Знак1,Знак Знак2, Знак Знак2"/>
    <w:link w:val="ab"/>
    <w:locked/>
    <w:rsid w:val="008019F6"/>
    <w:rPr>
      <w:sz w:val="24"/>
      <w:szCs w:val="24"/>
    </w:rPr>
  </w:style>
  <w:style w:type="paragraph" w:styleId="ab">
    <w:name w:val="Body Text"/>
    <w:aliases w:val="Знак Знак,Знак, Знак"/>
    <w:basedOn w:val="a0"/>
    <w:link w:val="12"/>
    <w:unhideWhenUsed/>
    <w:rsid w:val="008019F6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ac">
    <w:name w:val="Основной текст Знак"/>
    <w:aliases w:val="Знак Знак Знак,Знак Знак1,Основной текст Знак Знак, Знак Знак Знак, Знак Знак Знак1, Знак Знак1, Знак Знак,Основной текст Знак1 Знак, Знак Знак1 Знак"/>
    <w:basedOn w:val="a1"/>
    <w:rsid w:val="008019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0"/>
    <w:link w:val="ae"/>
    <w:unhideWhenUsed/>
    <w:rsid w:val="008019F6"/>
    <w:pPr>
      <w:widowControl w:val="0"/>
      <w:autoSpaceDE w:val="0"/>
      <w:autoSpaceDN w:val="0"/>
      <w:adjustRightInd w:val="0"/>
      <w:jc w:val="center"/>
    </w:pPr>
    <w:rPr>
      <w:b/>
      <w:bCs/>
      <w:sz w:val="32"/>
      <w:szCs w:val="32"/>
    </w:rPr>
  </w:style>
  <w:style w:type="character" w:customStyle="1" w:styleId="ae">
    <w:name w:val="Основной текст с отступом Знак"/>
    <w:basedOn w:val="a1"/>
    <w:link w:val="ad"/>
    <w:rsid w:val="008019F6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f">
    <w:name w:val="Body Text First Indent"/>
    <w:basedOn w:val="ab"/>
    <w:link w:val="af0"/>
    <w:unhideWhenUsed/>
    <w:rsid w:val="008019F6"/>
    <w:pPr>
      <w:ind w:firstLine="210"/>
    </w:pPr>
  </w:style>
  <w:style w:type="character" w:customStyle="1" w:styleId="af0">
    <w:name w:val="Красная строка Знак"/>
    <w:basedOn w:val="ac"/>
    <w:link w:val="af"/>
    <w:rsid w:val="008019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0"/>
    <w:link w:val="23"/>
    <w:unhideWhenUsed/>
    <w:rsid w:val="008019F6"/>
    <w:pPr>
      <w:widowControl w:val="0"/>
      <w:autoSpaceDE w:val="0"/>
      <w:autoSpaceDN w:val="0"/>
      <w:adjustRightInd w:val="0"/>
      <w:spacing w:line="360" w:lineRule="auto"/>
      <w:ind w:firstLine="851"/>
      <w:jc w:val="both"/>
    </w:pPr>
  </w:style>
  <w:style w:type="character" w:customStyle="1" w:styleId="23">
    <w:name w:val="Основной текст с отступом 2 Знак"/>
    <w:basedOn w:val="a1"/>
    <w:link w:val="22"/>
    <w:rsid w:val="008019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unhideWhenUsed/>
    <w:rsid w:val="008019F6"/>
    <w:pPr>
      <w:widowControl w:val="0"/>
      <w:autoSpaceDE w:val="0"/>
      <w:autoSpaceDN w:val="0"/>
      <w:adjustRightInd w:val="0"/>
      <w:spacing w:line="360" w:lineRule="auto"/>
      <w:ind w:firstLine="390"/>
      <w:jc w:val="both"/>
    </w:pPr>
  </w:style>
  <w:style w:type="character" w:customStyle="1" w:styleId="32">
    <w:name w:val="Основной текст с отступом 3 Знак"/>
    <w:basedOn w:val="a1"/>
    <w:link w:val="31"/>
    <w:rsid w:val="008019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Текст выноски Знак"/>
    <w:link w:val="af2"/>
    <w:semiHidden/>
    <w:rsid w:val="008019F6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Balloon Text"/>
    <w:basedOn w:val="a0"/>
    <w:link w:val="af1"/>
    <w:semiHidden/>
    <w:unhideWhenUsed/>
    <w:rsid w:val="008019F6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1"/>
    <w:uiPriority w:val="99"/>
    <w:semiHidden/>
    <w:rsid w:val="008019F6"/>
    <w:rPr>
      <w:rFonts w:ascii="Segoe UI" w:eastAsia="Times New Roman" w:hAnsi="Segoe UI" w:cs="Segoe UI"/>
      <w:sz w:val="18"/>
      <w:szCs w:val="18"/>
      <w:lang w:eastAsia="ru-RU"/>
    </w:rPr>
  </w:style>
  <w:style w:type="paragraph" w:styleId="af3">
    <w:name w:val="List Paragraph"/>
    <w:basedOn w:val="a0"/>
    <w:link w:val="af4"/>
    <w:uiPriority w:val="34"/>
    <w:qFormat/>
    <w:rsid w:val="008019F6"/>
    <w:pPr>
      <w:ind w:left="720"/>
      <w:contextualSpacing/>
    </w:pPr>
  </w:style>
  <w:style w:type="paragraph" w:customStyle="1" w:styleId="14">
    <w:name w:val="Основной текст с отступом1"/>
    <w:basedOn w:val="a0"/>
    <w:rsid w:val="008019F6"/>
    <w:pPr>
      <w:spacing w:after="120"/>
      <w:ind w:left="283"/>
    </w:pPr>
  </w:style>
  <w:style w:type="paragraph" w:customStyle="1" w:styleId="h2">
    <w:name w:val="h2"/>
    <w:basedOn w:val="a9"/>
    <w:rsid w:val="008019F6"/>
    <w:pPr>
      <w:spacing w:after="480"/>
    </w:pPr>
    <w:rPr>
      <w:sz w:val="24"/>
      <w:szCs w:val="24"/>
    </w:rPr>
  </w:style>
  <w:style w:type="paragraph" w:customStyle="1" w:styleId="af5">
    <w:name w:val="Таблица"/>
    <w:basedOn w:val="ab"/>
    <w:next w:val="ab"/>
    <w:rsid w:val="008019F6"/>
    <w:pPr>
      <w:spacing w:after="0"/>
    </w:pPr>
    <w:rPr>
      <w:rFonts w:ascii="Arial" w:hAnsi="Arial" w:cs="Arial"/>
      <w:sz w:val="20"/>
      <w:szCs w:val="20"/>
    </w:rPr>
  </w:style>
  <w:style w:type="paragraph" w:styleId="af6">
    <w:name w:val="footnote text"/>
    <w:basedOn w:val="a0"/>
    <w:link w:val="af7"/>
    <w:rsid w:val="008019F6"/>
    <w:rPr>
      <w:sz w:val="20"/>
      <w:szCs w:val="20"/>
    </w:rPr>
  </w:style>
  <w:style w:type="character" w:customStyle="1" w:styleId="af7">
    <w:name w:val="Текст сноски Знак"/>
    <w:basedOn w:val="a1"/>
    <w:link w:val="af6"/>
    <w:rsid w:val="008019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TOC Heading"/>
    <w:basedOn w:val="1"/>
    <w:next w:val="a0"/>
    <w:uiPriority w:val="39"/>
    <w:qFormat/>
    <w:rsid w:val="008019F6"/>
    <w:pPr>
      <w:keepLines/>
      <w:widowControl/>
      <w:autoSpaceDE/>
      <w:autoSpaceDN/>
      <w:adjustRightInd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styleId="33">
    <w:name w:val="toc 3"/>
    <w:basedOn w:val="a0"/>
    <w:next w:val="a0"/>
    <w:autoRedefine/>
    <w:uiPriority w:val="39"/>
    <w:unhideWhenUsed/>
    <w:rsid w:val="008019F6"/>
    <w:pPr>
      <w:tabs>
        <w:tab w:val="right" w:leader="dot" w:pos="9345"/>
      </w:tabs>
      <w:spacing w:line="360" w:lineRule="auto"/>
      <w:ind w:firstLine="284"/>
    </w:pPr>
    <w:rPr>
      <w:rFonts w:ascii="Calibri" w:hAnsi="Calibri"/>
      <w:sz w:val="20"/>
      <w:szCs w:val="20"/>
    </w:rPr>
  </w:style>
  <w:style w:type="character" w:customStyle="1" w:styleId="af9">
    <w:name w:val="Схема документа Знак"/>
    <w:link w:val="afa"/>
    <w:semiHidden/>
    <w:rsid w:val="008019F6"/>
    <w:rPr>
      <w:rFonts w:ascii="Tahoma" w:eastAsia="Times New Roman" w:hAnsi="Tahoma" w:cs="Tahoma"/>
      <w:shd w:val="clear" w:color="auto" w:fill="000080"/>
    </w:rPr>
  </w:style>
  <w:style w:type="paragraph" w:styleId="afa">
    <w:name w:val="Document Map"/>
    <w:basedOn w:val="a0"/>
    <w:link w:val="af9"/>
    <w:semiHidden/>
    <w:rsid w:val="008019F6"/>
    <w:pPr>
      <w:shd w:val="clear" w:color="auto" w:fill="000080"/>
    </w:pPr>
    <w:rPr>
      <w:rFonts w:ascii="Tahoma" w:hAnsi="Tahoma" w:cs="Tahoma"/>
      <w:sz w:val="22"/>
      <w:szCs w:val="22"/>
      <w:lang w:eastAsia="en-US"/>
    </w:rPr>
  </w:style>
  <w:style w:type="character" w:customStyle="1" w:styleId="15">
    <w:name w:val="Схема документа Знак1"/>
    <w:basedOn w:val="a1"/>
    <w:uiPriority w:val="99"/>
    <w:semiHidden/>
    <w:rsid w:val="008019F6"/>
    <w:rPr>
      <w:rFonts w:ascii="Segoe UI" w:eastAsia="Times New Roman" w:hAnsi="Segoe UI" w:cs="Segoe UI"/>
      <w:sz w:val="16"/>
      <w:szCs w:val="16"/>
      <w:lang w:eastAsia="ru-RU"/>
    </w:rPr>
  </w:style>
  <w:style w:type="character" w:styleId="afb">
    <w:name w:val="page number"/>
    <w:basedOn w:val="a1"/>
    <w:rsid w:val="008019F6"/>
  </w:style>
  <w:style w:type="character" w:customStyle="1" w:styleId="61">
    <w:name w:val="Знак Знак6"/>
    <w:rsid w:val="008019F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fc">
    <w:name w:val="Table Grid"/>
    <w:basedOn w:val="a2"/>
    <w:uiPriority w:val="59"/>
    <w:rsid w:val="008019F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019F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Iauiue">
    <w:name w:val="Iau?iue"/>
    <w:rsid w:val="008019F6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nienie">
    <w:name w:val="nienie"/>
    <w:basedOn w:val="Iauiue"/>
    <w:rsid w:val="008019F6"/>
    <w:pPr>
      <w:keepLines/>
      <w:ind w:left="709" w:hanging="284"/>
      <w:jc w:val="both"/>
    </w:pPr>
    <w:rPr>
      <w:rFonts w:ascii="Peterburg" w:hAnsi="Peterburg" w:cs="Peterburg"/>
      <w:sz w:val="24"/>
      <w:szCs w:val="24"/>
    </w:rPr>
  </w:style>
  <w:style w:type="paragraph" w:styleId="afd">
    <w:name w:val="Normal (Web)"/>
    <w:aliases w:val="Обычный (Web)1"/>
    <w:basedOn w:val="a0"/>
    <w:uiPriority w:val="99"/>
    <w:unhideWhenUsed/>
    <w:rsid w:val="008019F6"/>
    <w:pPr>
      <w:spacing w:before="100" w:beforeAutospacing="1" w:after="100" w:afterAutospacing="1"/>
    </w:pPr>
  </w:style>
  <w:style w:type="paragraph" w:customStyle="1" w:styleId="34">
    <w:name w:val="Стиль3"/>
    <w:basedOn w:val="ab"/>
    <w:qFormat/>
    <w:rsid w:val="008019F6"/>
    <w:pPr>
      <w:spacing w:after="0" w:line="360" w:lineRule="auto"/>
      <w:ind w:left="1213"/>
      <w:jc w:val="both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24">
    <w:name w:val="Обычный2"/>
    <w:rsid w:val="0080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6">
    <w:name w:val="Обычный1"/>
    <w:link w:val="Normal"/>
    <w:rsid w:val="008019F6"/>
    <w:pPr>
      <w:spacing w:after="0" w:line="240" w:lineRule="auto"/>
    </w:pPr>
    <w:rPr>
      <w:rFonts w:ascii="MS Sans Serif" w:eastAsia="Times New Roman" w:hAnsi="MS Sans Serif" w:cs="Times New Roman"/>
      <w:snapToGrid w:val="0"/>
      <w:sz w:val="20"/>
      <w:szCs w:val="20"/>
      <w:lang w:val="en-US" w:eastAsia="ru-RU"/>
    </w:rPr>
  </w:style>
  <w:style w:type="character" w:customStyle="1" w:styleId="Normal">
    <w:name w:val="Normal Знак"/>
    <w:link w:val="16"/>
    <w:rsid w:val="008019F6"/>
    <w:rPr>
      <w:rFonts w:ascii="MS Sans Serif" w:eastAsia="Times New Roman" w:hAnsi="MS Sans Serif" w:cs="Times New Roman"/>
      <w:snapToGrid w:val="0"/>
      <w:sz w:val="20"/>
      <w:szCs w:val="20"/>
      <w:lang w:val="en-US" w:eastAsia="ru-RU"/>
    </w:rPr>
  </w:style>
  <w:style w:type="paragraph" w:styleId="afe">
    <w:name w:val="Plain Text"/>
    <w:basedOn w:val="a0"/>
    <w:link w:val="aff"/>
    <w:rsid w:val="008019F6"/>
    <w:rPr>
      <w:rFonts w:ascii="Courier New" w:hAnsi="Courier New"/>
      <w:sz w:val="20"/>
      <w:szCs w:val="20"/>
    </w:rPr>
  </w:style>
  <w:style w:type="character" w:customStyle="1" w:styleId="aff">
    <w:name w:val="Текст Знак"/>
    <w:basedOn w:val="a1"/>
    <w:link w:val="afe"/>
    <w:rsid w:val="008019F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6">
    <w:name w:val="Style6"/>
    <w:basedOn w:val="a0"/>
    <w:rsid w:val="008019F6"/>
    <w:pPr>
      <w:widowControl w:val="0"/>
      <w:autoSpaceDE w:val="0"/>
      <w:autoSpaceDN w:val="0"/>
      <w:adjustRightInd w:val="0"/>
      <w:spacing w:line="378" w:lineRule="exact"/>
      <w:ind w:firstLine="816"/>
      <w:jc w:val="both"/>
    </w:pPr>
  </w:style>
  <w:style w:type="paragraph" w:customStyle="1" w:styleId="Style7">
    <w:name w:val="Style7"/>
    <w:basedOn w:val="a0"/>
    <w:rsid w:val="008019F6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FontStyle14">
    <w:name w:val="Font Style14"/>
    <w:rsid w:val="008019F6"/>
    <w:rPr>
      <w:rFonts w:ascii="Courier New" w:hAnsi="Courier New" w:cs="Courier New"/>
      <w:sz w:val="20"/>
      <w:szCs w:val="20"/>
    </w:rPr>
  </w:style>
  <w:style w:type="paragraph" w:styleId="41">
    <w:name w:val="toc 4"/>
    <w:basedOn w:val="a0"/>
    <w:next w:val="a0"/>
    <w:autoRedefine/>
    <w:uiPriority w:val="39"/>
    <w:unhideWhenUsed/>
    <w:rsid w:val="008019F6"/>
    <w:pPr>
      <w:tabs>
        <w:tab w:val="right" w:leader="dot" w:pos="9345"/>
      </w:tabs>
    </w:pPr>
    <w:rPr>
      <w:rFonts w:ascii="Calibri" w:hAnsi="Calibri"/>
      <w:sz w:val="20"/>
      <w:szCs w:val="20"/>
    </w:rPr>
  </w:style>
  <w:style w:type="paragraph" w:styleId="51">
    <w:name w:val="toc 5"/>
    <w:basedOn w:val="a0"/>
    <w:next w:val="a0"/>
    <w:autoRedefine/>
    <w:uiPriority w:val="39"/>
    <w:unhideWhenUsed/>
    <w:rsid w:val="008019F6"/>
    <w:pPr>
      <w:ind w:left="720"/>
    </w:pPr>
    <w:rPr>
      <w:rFonts w:ascii="Calibri" w:hAnsi="Calibri"/>
      <w:sz w:val="20"/>
      <w:szCs w:val="20"/>
    </w:rPr>
  </w:style>
  <w:style w:type="paragraph" w:styleId="62">
    <w:name w:val="toc 6"/>
    <w:basedOn w:val="a0"/>
    <w:next w:val="a0"/>
    <w:autoRedefine/>
    <w:unhideWhenUsed/>
    <w:rsid w:val="008019F6"/>
    <w:pPr>
      <w:ind w:left="960"/>
    </w:pPr>
    <w:rPr>
      <w:rFonts w:ascii="Calibri" w:hAnsi="Calibri"/>
      <w:sz w:val="20"/>
      <w:szCs w:val="20"/>
    </w:rPr>
  </w:style>
  <w:style w:type="paragraph" w:styleId="71">
    <w:name w:val="toc 7"/>
    <w:basedOn w:val="a0"/>
    <w:next w:val="a0"/>
    <w:autoRedefine/>
    <w:uiPriority w:val="39"/>
    <w:unhideWhenUsed/>
    <w:rsid w:val="008019F6"/>
    <w:pPr>
      <w:ind w:left="1200"/>
    </w:pPr>
    <w:rPr>
      <w:rFonts w:ascii="Calibri" w:hAnsi="Calibri"/>
      <w:sz w:val="20"/>
      <w:szCs w:val="20"/>
    </w:rPr>
  </w:style>
  <w:style w:type="paragraph" w:styleId="81">
    <w:name w:val="toc 8"/>
    <w:basedOn w:val="a0"/>
    <w:next w:val="a0"/>
    <w:autoRedefine/>
    <w:unhideWhenUsed/>
    <w:rsid w:val="008019F6"/>
    <w:pPr>
      <w:ind w:left="1440"/>
    </w:pPr>
    <w:rPr>
      <w:rFonts w:ascii="Calibri" w:hAnsi="Calibri"/>
      <w:sz w:val="20"/>
      <w:szCs w:val="20"/>
    </w:rPr>
  </w:style>
  <w:style w:type="paragraph" w:styleId="91">
    <w:name w:val="toc 9"/>
    <w:basedOn w:val="a0"/>
    <w:next w:val="a0"/>
    <w:autoRedefine/>
    <w:uiPriority w:val="39"/>
    <w:unhideWhenUsed/>
    <w:rsid w:val="008019F6"/>
    <w:pPr>
      <w:ind w:left="1680"/>
    </w:pPr>
    <w:rPr>
      <w:rFonts w:ascii="Calibri" w:hAnsi="Calibri"/>
      <w:sz w:val="20"/>
      <w:szCs w:val="20"/>
    </w:rPr>
  </w:style>
  <w:style w:type="paragraph" w:customStyle="1" w:styleId="Style10">
    <w:name w:val="Style10"/>
    <w:basedOn w:val="a0"/>
    <w:rsid w:val="008019F6"/>
    <w:pPr>
      <w:widowControl w:val="0"/>
      <w:autoSpaceDE w:val="0"/>
      <w:autoSpaceDN w:val="0"/>
      <w:adjustRightInd w:val="0"/>
      <w:spacing w:line="216" w:lineRule="exact"/>
    </w:pPr>
    <w:rPr>
      <w:rFonts w:ascii="Arial" w:hAnsi="Arial"/>
    </w:rPr>
  </w:style>
  <w:style w:type="paragraph" w:customStyle="1" w:styleId="ConsPlusNonformat">
    <w:name w:val="ConsPlusNonformat"/>
    <w:uiPriority w:val="99"/>
    <w:rsid w:val="008019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3">
    <w:name w:val="Style3"/>
    <w:basedOn w:val="a0"/>
    <w:rsid w:val="008019F6"/>
    <w:pPr>
      <w:widowControl w:val="0"/>
      <w:autoSpaceDE w:val="0"/>
      <w:autoSpaceDN w:val="0"/>
      <w:adjustRightInd w:val="0"/>
      <w:spacing w:line="216" w:lineRule="exact"/>
      <w:jc w:val="center"/>
    </w:pPr>
    <w:rPr>
      <w:rFonts w:ascii="Arial" w:hAnsi="Arial"/>
    </w:rPr>
  </w:style>
  <w:style w:type="paragraph" w:customStyle="1" w:styleId="Style2">
    <w:name w:val="Style2"/>
    <w:basedOn w:val="a0"/>
    <w:rsid w:val="008019F6"/>
    <w:pPr>
      <w:widowControl w:val="0"/>
      <w:autoSpaceDE w:val="0"/>
      <w:autoSpaceDN w:val="0"/>
      <w:adjustRightInd w:val="0"/>
      <w:spacing w:line="219" w:lineRule="exact"/>
      <w:jc w:val="right"/>
    </w:pPr>
    <w:rPr>
      <w:rFonts w:ascii="Arial" w:hAnsi="Arial"/>
    </w:rPr>
  </w:style>
  <w:style w:type="character" w:customStyle="1" w:styleId="FontStyle40">
    <w:name w:val="Font Style40"/>
    <w:rsid w:val="008019F6"/>
    <w:rPr>
      <w:rFonts w:ascii="Courier New" w:hAnsi="Courier New" w:cs="Courier New"/>
      <w:spacing w:val="-10"/>
      <w:sz w:val="26"/>
      <w:szCs w:val="26"/>
    </w:rPr>
  </w:style>
  <w:style w:type="paragraph" w:customStyle="1" w:styleId="Style8">
    <w:name w:val="Style8"/>
    <w:basedOn w:val="a0"/>
    <w:rsid w:val="008019F6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FontStyle12">
    <w:name w:val="Font Style12"/>
    <w:rsid w:val="008019F6"/>
    <w:rPr>
      <w:rFonts w:ascii="Arial" w:hAnsi="Arial" w:cs="Arial"/>
      <w:sz w:val="12"/>
      <w:szCs w:val="12"/>
    </w:rPr>
  </w:style>
  <w:style w:type="paragraph" w:customStyle="1" w:styleId="ConsPlusCell">
    <w:name w:val="ConsPlusCell"/>
    <w:uiPriority w:val="99"/>
    <w:rsid w:val="008019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0">
    <w:name w:val="annotation reference"/>
    <w:uiPriority w:val="99"/>
    <w:semiHidden/>
    <w:unhideWhenUsed/>
    <w:rsid w:val="008019F6"/>
    <w:rPr>
      <w:sz w:val="16"/>
      <w:szCs w:val="16"/>
    </w:rPr>
  </w:style>
  <w:style w:type="paragraph" w:styleId="aff1">
    <w:name w:val="annotation text"/>
    <w:basedOn w:val="a0"/>
    <w:link w:val="aff2"/>
    <w:uiPriority w:val="99"/>
    <w:unhideWhenUsed/>
    <w:rsid w:val="008019F6"/>
    <w:rPr>
      <w:sz w:val="20"/>
      <w:szCs w:val="20"/>
    </w:rPr>
  </w:style>
  <w:style w:type="character" w:customStyle="1" w:styleId="aff2">
    <w:name w:val="Текст примечания Знак"/>
    <w:basedOn w:val="a1"/>
    <w:link w:val="aff1"/>
    <w:uiPriority w:val="99"/>
    <w:rsid w:val="008019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8019F6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rsid w:val="008019F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understroke">
    <w:name w:val="understroke"/>
    <w:basedOn w:val="a1"/>
    <w:rsid w:val="008019F6"/>
  </w:style>
  <w:style w:type="character" w:customStyle="1" w:styleId="af4">
    <w:name w:val="Абзац списка Знак"/>
    <w:link w:val="af3"/>
    <w:uiPriority w:val="34"/>
    <w:rsid w:val="008019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0"/>
    <w:rsid w:val="008019F6"/>
    <w:pPr>
      <w:suppressAutoHyphens/>
      <w:jc w:val="both"/>
    </w:pPr>
    <w:rPr>
      <w:sz w:val="28"/>
      <w:szCs w:val="28"/>
      <w:lang w:eastAsia="ar-SA"/>
    </w:rPr>
  </w:style>
  <w:style w:type="character" w:customStyle="1" w:styleId="apple-converted-space">
    <w:name w:val="apple-converted-space"/>
    <w:basedOn w:val="a1"/>
    <w:rsid w:val="008019F6"/>
  </w:style>
  <w:style w:type="paragraph" w:customStyle="1" w:styleId="17">
    <w:name w:val="Знак1"/>
    <w:basedOn w:val="a0"/>
    <w:rsid w:val="008019F6"/>
    <w:rPr>
      <w:rFonts w:ascii="Verdana" w:hAnsi="Verdana" w:cs="Verdana"/>
      <w:sz w:val="20"/>
      <w:szCs w:val="20"/>
      <w:lang w:val="en-US" w:eastAsia="en-US"/>
    </w:rPr>
  </w:style>
  <w:style w:type="paragraph" w:customStyle="1" w:styleId="aff5">
    <w:name w:val="Основа"/>
    <w:basedOn w:val="a0"/>
    <w:uiPriority w:val="99"/>
    <w:rsid w:val="008019F6"/>
    <w:pPr>
      <w:spacing w:before="120"/>
      <w:ind w:firstLine="720"/>
      <w:jc w:val="both"/>
    </w:pPr>
  </w:style>
  <w:style w:type="character" w:customStyle="1" w:styleId="18">
    <w:name w:val="Нижний колонтитул Знак1"/>
    <w:aliases w:val="Нижний колонтитул Знак Знак"/>
    <w:uiPriority w:val="99"/>
    <w:locked/>
    <w:rsid w:val="008019F6"/>
    <w:rPr>
      <w:sz w:val="24"/>
      <w:szCs w:val="24"/>
      <w:lang w:val="ru-RU" w:eastAsia="ru-RU"/>
    </w:rPr>
  </w:style>
  <w:style w:type="paragraph" w:customStyle="1" w:styleId="S">
    <w:name w:val="S_Обычный"/>
    <w:basedOn w:val="a0"/>
    <w:link w:val="S0"/>
    <w:rsid w:val="008019F6"/>
    <w:pPr>
      <w:spacing w:line="360" w:lineRule="auto"/>
      <w:ind w:firstLine="709"/>
      <w:jc w:val="both"/>
    </w:pPr>
  </w:style>
  <w:style w:type="character" w:customStyle="1" w:styleId="S0">
    <w:name w:val="S_Обычный Знак"/>
    <w:link w:val="S"/>
    <w:locked/>
    <w:rsid w:val="008019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6">
    <w:name w:val="Для записок"/>
    <w:basedOn w:val="a0"/>
    <w:link w:val="aff7"/>
    <w:rsid w:val="008019F6"/>
    <w:pPr>
      <w:spacing w:after="100"/>
      <w:ind w:firstLine="720"/>
      <w:jc w:val="both"/>
    </w:pPr>
  </w:style>
  <w:style w:type="character" w:customStyle="1" w:styleId="aff7">
    <w:name w:val="Для записок Знак"/>
    <w:link w:val="aff6"/>
    <w:locked/>
    <w:rsid w:val="008019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8">
    <w:name w:val="No Spacing"/>
    <w:link w:val="aff9"/>
    <w:uiPriority w:val="1"/>
    <w:qFormat/>
    <w:rsid w:val="005D14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9">
    <w:name w:val="Без интервала Знак"/>
    <w:link w:val="aff8"/>
    <w:uiPriority w:val="1"/>
    <w:locked/>
    <w:rsid w:val="005D14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5">
    <w:name w:val="???????? ????? 2"/>
    <w:basedOn w:val="a0"/>
    <w:rsid w:val="00182B1C"/>
    <w:pPr>
      <w:widowControl w:val="0"/>
      <w:suppressAutoHyphens/>
      <w:overflowPunct w:val="0"/>
      <w:autoSpaceDE w:val="0"/>
      <w:spacing w:after="120" w:line="480" w:lineRule="auto"/>
      <w:textAlignment w:val="baseline"/>
    </w:pPr>
    <w:rPr>
      <w:sz w:val="20"/>
      <w:szCs w:val="20"/>
      <w:lang w:eastAsia="ar-SA"/>
    </w:rPr>
  </w:style>
  <w:style w:type="paragraph" w:customStyle="1" w:styleId="a">
    <w:name w:val="список_тире"/>
    <w:basedOn w:val="a0"/>
    <w:qFormat/>
    <w:rsid w:val="005A1A2D"/>
    <w:pPr>
      <w:numPr>
        <w:numId w:val="23"/>
      </w:numPr>
      <w:jc w:val="both"/>
    </w:pPr>
    <w:rPr>
      <w:rFonts w:eastAsia="Calibri"/>
      <w:bCs/>
      <w:iCs/>
      <w:sz w:val="26"/>
      <w:szCs w:val="26"/>
      <w:lang w:eastAsia="en-US"/>
    </w:rPr>
  </w:style>
  <w:style w:type="paragraph" w:customStyle="1" w:styleId="ConsPlusNormal">
    <w:name w:val="ConsPlusNormal"/>
    <w:rsid w:val="00FD38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D38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consultant.ru/document/cons_doc_LAW_157044/?dst=35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arch.lenobl.ru/Files/file/rngp_lo_2015.docx" TargetMode="External"/><Relationship Id="rId12" Type="http://schemas.openxmlformats.org/officeDocument/2006/relationships/hyperlink" Target="http://arch.lenobl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23EDB32DDA0911025624C3153E7ED51CF6DC7A28FB67F3908FC7EB7186AE31A3FE528B65E6DEA332jBQ9H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consultant.ru/popular/waternew/78_6.htm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39</Pages>
  <Words>8068</Words>
  <Characters>45988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ZonTik</dc:creator>
  <cp:keywords/>
  <dc:description/>
  <cp:lastModifiedBy>Bender</cp:lastModifiedBy>
  <cp:revision>19</cp:revision>
  <cp:lastPrinted>2016-11-23T08:23:00Z</cp:lastPrinted>
  <dcterms:created xsi:type="dcterms:W3CDTF">2014-11-23T08:50:00Z</dcterms:created>
  <dcterms:modified xsi:type="dcterms:W3CDTF">2016-11-23T09:13:00Z</dcterms:modified>
</cp:coreProperties>
</file>