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1998" w14:textId="77777777" w:rsidR="0060598E" w:rsidRDefault="00297E2B">
      <w:pPr>
        <w:pStyle w:val="12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14:paraId="2B708F19" w14:textId="77777777" w:rsidR="0060598E" w:rsidRDefault="0060598E">
      <w:pPr>
        <w:pStyle w:val="12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E7260" w14:textId="65C86D2F" w:rsidR="0060598E" w:rsidRDefault="00297E2B">
      <w:pPr>
        <w:pStyle w:val="12"/>
        <w:shd w:val="clear" w:color="auto" w:fill="FFFFFF"/>
        <w:tabs>
          <w:tab w:val="left" w:pos="1423"/>
        </w:tabs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извещает о проведении </w:t>
      </w:r>
      <w:r w:rsidR="00EC46E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августа 20</w:t>
      </w:r>
      <w:r w:rsidR="00EC46E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на право заключения договора купли-продажи земельн</w:t>
      </w:r>
      <w:r w:rsidR="00D519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участк</w:t>
      </w:r>
      <w:r w:rsidR="00D519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.</w:t>
      </w:r>
    </w:p>
    <w:p w14:paraId="48E67A82" w14:textId="77777777" w:rsidR="0060598E" w:rsidRDefault="0060598E">
      <w:pPr>
        <w:pStyle w:val="12"/>
        <w:shd w:val="clear" w:color="auto" w:fill="FFFFFF"/>
        <w:tabs>
          <w:tab w:val="left" w:pos="142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14:paraId="4CF69874" w14:textId="472E2FC9" w:rsidR="0060598E" w:rsidRDefault="00297E2B">
      <w:pPr>
        <w:pStyle w:val="12"/>
        <w:shd w:val="clear" w:color="auto" w:fill="FFFFFF"/>
        <w:tabs>
          <w:tab w:val="left" w:pos="1423"/>
        </w:tabs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аукциона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право заключения договор</w:t>
      </w:r>
      <w:r w:rsidR="009B7036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купли-продажи следующ</w:t>
      </w:r>
      <w:r w:rsidR="00D519A3">
        <w:rPr>
          <w:rFonts w:ascii="Times New Roman" w:eastAsia="Courier New" w:hAnsi="Times New Roman" w:cs="Courier New"/>
          <w:sz w:val="28"/>
          <w:szCs w:val="28"/>
          <w:lang w:eastAsia="en-US"/>
        </w:rPr>
        <w:t>его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земельн</w:t>
      </w:r>
      <w:r w:rsidR="00D519A3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D519A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</w:t>
      </w:r>
      <w:r w:rsidR="00CE0464">
        <w:rPr>
          <w:rFonts w:ascii="Times New Roman" w:eastAsia="Courier New" w:hAnsi="Times New Roman" w:cs="Courier New"/>
          <w:sz w:val="28"/>
          <w:szCs w:val="28"/>
          <w:lang w:eastAsia="en-US"/>
        </w:rPr>
        <w:t>й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не разграничена:</w:t>
      </w:r>
    </w:p>
    <w:p w14:paraId="2B438211" w14:textId="1AF79FC7" w:rsidR="0060598E" w:rsidRDefault="00297E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1. </w:t>
      </w:r>
      <w:r w:rsidR="00EC46E4" w:rsidRPr="00EC46E4">
        <w:rPr>
          <w:rFonts w:ascii="Times New Roman" w:hAnsi="Times New Roman" w:cs="Times New Roman"/>
          <w:sz w:val="28"/>
          <w:szCs w:val="28"/>
        </w:rPr>
        <w:t>Ленинградская область, Ломоносовский муниципальный район, Лебяженское городское поселение, деревня Сюрье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 w:rsidR="00EC46E4">
        <w:rPr>
          <w:rFonts w:ascii="Times New Roman" w:hAnsi="Times New Roman" w:cs="Times New Roman"/>
          <w:color w:val="000000"/>
          <w:sz w:val="28"/>
          <w:szCs w:val="28"/>
        </w:rPr>
        <w:t>1180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кв.м,</w:t>
      </w:r>
      <w:r w:rsidR="00B64C29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кадастровый номер 47:14:0115002:70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разрешенное использование – для индивидуального жилого строительства, категория земель - земли населенных пунктов.</w:t>
      </w:r>
    </w:p>
    <w:p w14:paraId="585FA722" w14:textId="77777777" w:rsidR="00B64C29" w:rsidRPr="00B64C29" w:rsidRDefault="00B64C29" w:rsidP="00B64C29">
      <w:pPr>
        <w:pStyle w:val="12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64C29">
        <w:rPr>
          <w:rFonts w:ascii="Times New Roman" w:eastAsiaTheme="minorEastAsia" w:hAnsi="Times New Roman" w:cs="Times New Roman"/>
          <w:color w:val="000000"/>
          <w:sz w:val="28"/>
          <w:szCs w:val="28"/>
        </w:rPr>
        <w:t>Начальная цена -  125 000 (сто двадцать пять тысяч)  рублей 00 копеек, без учета НДС.</w:t>
      </w:r>
    </w:p>
    <w:p w14:paraId="689BB278" w14:textId="77777777" w:rsidR="00B64C29" w:rsidRPr="00B64C29" w:rsidRDefault="00B64C29" w:rsidP="00B64C29">
      <w:pPr>
        <w:pStyle w:val="12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64C29">
        <w:rPr>
          <w:rFonts w:ascii="Times New Roman" w:eastAsiaTheme="minorEastAsia" w:hAnsi="Times New Roman" w:cs="Times New Roman"/>
          <w:color w:val="000000"/>
          <w:sz w:val="28"/>
          <w:szCs w:val="28"/>
        </w:rPr>
        <w:t>- задаток для участия в аукционе — 125 000 (сто двадцать пять тысяч) рублей 00 копеек.</w:t>
      </w:r>
    </w:p>
    <w:p w14:paraId="78118F24" w14:textId="77777777" w:rsidR="00B64C29" w:rsidRDefault="00B64C29" w:rsidP="00B64C29">
      <w:pPr>
        <w:pStyle w:val="12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64C29">
        <w:rPr>
          <w:rFonts w:ascii="Times New Roman" w:eastAsiaTheme="minorEastAsia" w:hAnsi="Times New Roman" w:cs="Times New Roman"/>
          <w:color w:val="000000"/>
          <w:sz w:val="28"/>
          <w:szCs w:val="28"/>
        </w:rPr>
        <w:t>- шаг аукциона — 3750 (три тысячи семьсот пятьдесят) рублей 00 копеек.</w:t>
      </w:r>
    </w:p>
    <w:p w14:paraId="4C5ACBCF" w14:textId="6DBC9E4B" w:rsidR="0060598E" w:rsidRDefault="00297E2B" w:rsidP="00B64C29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Обременения Участк</w:t>
      </w:r>
      <w:r w:rsidR="00E13E3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14:paraId="5249AEF9" w14:textId="77777777" w:rsidR="0060598E" w:rsidRDefault="00297E2B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Критерий определения победителя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14:paraId="6FCA5A13" w14:textId="56883723" w:rsidR="0060598E" w:rsidRDefault="00297E2B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 установленный для Участк</w:t>
      </w:r>
      <w:r w:rsidR="00E13E3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40EE8004" w14:textId="00314687" w:rsidR="0060598E" w:rsidRDefault="00297E2B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депутатов от 13.12.2012 № 38, с изменениями, внесенными приказом комитета по архитектуре и градостроительству Ленинградской области от 14.03.2018 № 22, Участ</w:t>
      </w:r>
      <w:r w:rsidR="00E13E3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расположен в жилой зоне</w:t>
      </w:r>
      <w:r w:rsidR="00E1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застройки индивидуальными жилыми домами «Ж1</w:t>
      </w:r>
      <w:r w:rsidR="00E13E3E">
        <w:rPr>
          <w:rFonts w:ascii="Times New Roman" w:hAnsi="Times New Roman" w:cs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14:paraId="18B1EFB3" w14:textId="1A78AF9D" w:rsidR="0060598E" w:rsidRDefault="00297E2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 объект</w:t>
      </w:r>
      <w:r w:rsidR="00E13E3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сетям инженерно-технического обеспечения и плата за подключение. </w:t>
      </w:r>
    </w:p>
    <w:p w14:paraId="7D455C1F" w14:textId="77777777" w:rsidR="0060598E" w:rsidRDefault="00297E2B">
      <w:pPr>
        <w:shd w:val="clear" w:color="auto" w:fill="FFFFFF"/>
        <w:spacing w:line="240" w:lineRule="auto"/>
        <w:ind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С информацией о технических условиях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 w:bidi="ru-RU"/>
        </w:rPr>
        <w:t xml:space="preserve"> подключения к коммуникациям и сведениями по предмету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можно ознакомиться по телефону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ru-RU"/>
        </w:rPr>
        <w:t xml:space="preserve">8 (81376) 76 156,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в местной администрации МО Лебяженское городское поселение и на сайте </w:t>
      </w:r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torgi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8"/>
          <w:lang w:val="en-US" w:eastAsia="en-US" w:bidi="ru-RU"/>
        </w:rPr>
        <w:t>ru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 xml:space="preserve">, </w:t>
      </w:r>
      <w:hyperlink r:id="rId6">
        <w:r>
          <w:rPr>
            <w:rStyle w:val="-"/>
            <w:rFonts w:ascii="Times New Roman" w:eastAsia="Courier New" w:hAnsi="Times New Roman" w:cs="Courier New"/>
            <w:spacing w:val="2"/>
            <w:sz w:val="28"/>
            <w:szCs w:val="28"/>
            <w:lang w:eastAsia="en-US" w:bidi="ru-RU"/>
          </w:rPr>
          <w:t>http://lebiaje.ru/</w:t>
        </w:r>
      </w:hyperlink>
      <w:r>
        <w:rPr>
          <w:rFonts w:ascii="Times New Roman" w:eastAsia="Courier New" w:hAnsi="Times New Roman" w:cs="Courier New"/>
          <w:spacing w:val="2"/>
          <w:sz w:val="28"/>
          <w:szCs w:val="28"/>
          <w:lang w:eastAsia="en-US" w:bidi="ru-RU"/>
        </w:rPr>
        <w:t>.</w:t>
      </w:r>
    </w:p>
    <w:p w14:paraId="68EC1702" w14:textId="77777777" w:rsidR="0060598E" w:rsidRDefault="00297E2B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 Постановление от 04.03.2019 № 104.</w:t>
      </w:r>
    </w:p>
    <w:p w14:paraId="443B8A68" w14:textId="77777777" w:rsidR="0060598E" w:rsidRDefault="00297E2B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 w:bidi="ru-RU"/>
        </w:rPr>
        <w:lastRenderedPageBreak/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ru-RU"/>
        </w:rPr>
        <w:t xml:space="preserve"> –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en-US" w:bidi="ru-RU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</w:t>
      </w:r>
    </w:p>
    <w:p w14:paraId="3B399A16" w14:textId="2E9C76BF" w:rsidR="0060598E" w:rsidRDefault="00297E2B">
      <w:pPr>
        <w:pStyle w:val="12"/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Заявки принимаются в здании местной администрации МО Лебяженское городское поселение  с </w:t>
      </w:r>
      <w:r w:rsidR="00EF6807">
        <w:rPr>
          <w:rFonts w:ascii="Times New Roman" w:eastAsia="Times New Roman" w:hAnsi="Times New Roman" w:cs="Times New Roman"/>
          <w:spacing w:val="2"/>
          <w:sz w:val="28"/>
          <w:szCs w:val="28"/>
        </w:rPr>
        <w:t>13.07.2020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</w:t>
      </w:r>
      <w:r w:rsidR="00EF6807">
        <w:rPr>
          <w:rFonts w:ascii="Times New Roman" w:eastAsia="Times New Roman" w:hAnsi="Times New Roman" w:cs="Times New Roman"/>
          <w:spacing w:val="2"/>
          <w:sz w:val="28"/>
          <w:szCs w:val="28"/>
        </w:rPr>
        <w:t>12.08.2020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вторникам и четвергам с 10 часов 00 минут до 13 часов 00 минут и с 14 часов 00 минут до 16 часов 00 минут по адресу: 188532, Ленинградская область, Ломоносовский район, п.Лебяжье, ул. Приморская, д.68,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2. Дата и время окончания приема заявок – 16 часов 00 минут </w:t>
      </w:r>
      <w:r w:rsidR="00BE0B2F">
        <w:rPr>
          <w:rFonts w:ascii="Times New Roman" w:eastAsia="Times New Roman" w:hAnsi="Times New Roman" w:cs="Times New Roman"/>
          <w:spacing w:val="2"/>
          <w:sz w:val="28"/>
          <w:szCs w:val="28"/>
        </w:rPr>
        <w:t>12.08.2020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14:paraId="2BD923D2" w14:textId="68EDF433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16 часов 00 минут </w:t>
      </w:r>
      <w:r w:rsidR="00BE0B2F">
        <w:rPr>
          <w:rFonts w:ascii="Times New Roman" w:eastAsia="Times New Roman" w:hAnsi="Times New Roman" w:cs="Times New Roman"/>
          <w:sz w:val="28"/>
          <w:szCs w:val="28"/>
        </w:rPr>
        <w:t>12.08.2020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на расчетный счет местной администрации МО Лебяженское городское поселение.</w:t>
      </w:r>
    </w:p>
    <w:p w14:paraId="4440035C" w14:textId="77777777" w:rsidR="0060598E" w:rsidRDefault="00297E2B">
      <w:pPr>
        <w:shd w:val="clear" w:color="auto" w:fill="FFFFFF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Банковские реквизиты: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41630162, ОКВЭД  75.11.32 (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далее – расчетный счет).</w:t>
      </w:r>
    </w:p>
    <w:p w14:paraId="66CDB29E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www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torgi</w:t>
      </w:r>
      <w:proofErr w:type="spellEnd"/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gov</w:t>
      </w: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</w:p>
    <w:p w14:paraId="7C4A3B33" w14:textId="77777777" w:rsidR="0060598E" w:rsidRDefault="00297E2B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46CE11A2" w14:textId="77777777" w:rsidR="0060598E" w:rsidRDefault="00297E2B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14:paraId="6A87424D" w14:textId="77777777" w:rsidR="0060598E" w:rsidRDefault="00297E2B">
      <w:pPr>
        <w:shd w:val="clear" w:color="auto" w:fill="FFFFFF"/>
        <w:spacing w:line="100" w:lineRule="atLeast"/>
        <w:ind w:left="5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14:paraId="620764A1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en-US"/>
        </w:rPr>
        <w:t>Задаток перечисляется непосредственно стороной по договору о задатке.</w:t>
      </w:r>
    </w:p>
    <w:p w14:paraId="50AC5A77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«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 xml:space="preserve">Задаток аукцион  </w:t>
      </w:r>
      <w:r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u w:val="single"/>
          <w:lang w:eastAsia="en-US"/>
        </w:rPr>
        <w:t>(кадастровый номер участка)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>»</w:t>
      </w:r>
    </w:p>
    <w:p w14:paraId="7F17693C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стоимости земельного участка, остальным участникам возвращается в течение 3 рабочих дней после проведения аукциона. </w:t>
      </w:r>
    </w:p>
    <w:p w14:paraId="402D131D" w14:textId="77777777" w:rsidR="0060598E" w:rsidRDefault="00297E2B">
      <w:pPr>
        <w:shd w:val="clear" w:color="auto" w:fill="FFFFFF"/>
        <w:tabs>
          <w:tab w:val="left" w:pos="1134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Осмотр земельных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участков на местности производится самостоятельно.</w:t>
      </w:r>
    </w:p>
    <w:p w14:paraId="1C43242B" w14:textId="77777777" w:rsidR="0060598E" w:rsidRDefault="00297E2B">
      <w:pPr>
        <w:shd w:val="clear" w:color="auto" w:fill="FFFFFF"/>
        <w:tabs>
          <w:tab w:val="left" w:pos="1134"/>
        </w:tabs>
        <w:spacing w:line="100" w:lineRule="atLeast"/>
        <w:ind w:left="19" w:right="10"/>
        <w:jc w:val="both"/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Форма заявки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7">
        <w:r>
          <w:rPr>
            <w:rStyle w:val="-"/>
            <w:rFonts w:ascii="Times New Roman" w:eastAsia="Times New Roman" w:hAnsi="Times New Roman" w:cs="Times New Roman"/>
            <w:spacing w:val="2"/>
            <w:sz w:val="28"/>
            <w:szCs w:val="28"/>
            <w:lang w:val="en-US"/>
          </w:rPr>
          <w:t>www</w:t>
        </w:r>
      </w:hyperlink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spellStart"/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torgi</w:t>
      </w:r>
      <w:proofErr w:type="spellEnd"/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gov</w:t>
      </w:r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spellStart"/>
      <w:r>
        <w:rPr>
          <w:rStyle w:val="-"/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2246B411" w14:textId="77777777" w:rsidR="00BE0B2F" w:rsidRPr="00BE0B2F" w:rsidRDefault="00297E2B" w:rsidP="00BE0B2F">
      <w:pPr>
        <w:pStyle w:val="12"/>
        <w:shd w:val="clear" w:color="auto" w:fill="FFFFFF"/>
        <w:spacing w:line="240" w:lineRule="auto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0B2F" w:rsidRPr="00BE0B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составлением протокола производится 13.08.2020 в 15 часов 00 минут по адресу: Ленинградская область, Ломоносовский район, п. Лебяжье, ул. Приморская, д.68, </w:t>
      </w:r>
      <w:proofErr w:type="spellStart"/>
      <w:r w:rsidR="00BE0B2F" w:rsidRPr="00BE0B2F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="00BE0B2F" w:rsidRPr="00BE0B2F">
        <w:rPr>
          <w:rFonts w:ascii="Times New Roman" w:eastAsia="Times New Roman" w:hAnsi="Times New Roman" w:cs="Times New Roman"/>
          <w:spacing w:val="2"/>
          <w:sz w:val="28"/>
          <w:szCs w:val="28"/>
        </w:rPr>
        <w:t>. 2.</w:t>
      </w:r>
    </w:p>
    <w:p w14:paraId="0D76A3F4" w14:textId="77777777" w:rsidR="00BE0B2F" w:rsidRPr="00BE0B2F" w:rsidRDefault="00BE0B2F" w:rsidP="00BE0B2F">
      <w:pPr>
        <w:pStyle w:val="12"/>
        <w:shd w:val="clear" w:color="auto" w:fill="FFFFFF"/>
        <w:spacing w:line="240" w:lineRule="auto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0B2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Регистрация участников – с 12 часов 00 минут до 12 часов 30 минут 12.08.2020 по адресу: Ленинградская область, Ломоносовский район, п. Лебяжье, ул. Приморская, д.68, актовый зал.</w:t>
      </w:r>
    </w:p>
    <w:p w14:paraId="145CD7AD" w14:textId="1B7C8ED3" w:rsidR="0060598E" w:rsidRDefault="00BE0B2F" w:rsidP="00BE0B2F">
      <w:pPr>
        <w:pStyle w:val="12"/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BE0B2F">
        <w:rPr>
          <w:rFonts w:ascii="Times New Roman" w:eastAsia="Times New Roman" w:hAnsi="Times New Roman" w:cs="Times New Roman"/>
          <w:spacing w:val="2"/>
          <w:sz w:val="28"/>
          <w:szCs w:val="28"/>
        </w:rPr>
        <w:t>Начало аукциона - в 13 часов 00 минут 19.08.2020 года по адресу: Ленинградская область, Ломоносовский район, п. Лебяжье, ул. Приморская, д.68, актовый зал. Подведение итогов аукциона - по тому же адресу после окончания аукциона.</w:t>
      </w:r>
    </w:p>
    <w:p w14:paraId="48CACB35" w14:textId="77777777" w:rsidR="0060598E" w:rsidRDefault="00297E2B">
      <w:pPr>
        <w:shd w:val="clear" w:color="auto" w:fill="FFFFFF"/>
        <w:spacing w:line="100" w:lineRule="atLeast"/>
        <w:ind w:left="14" w:right="10"/>
        <w:jc w:val="both"/>
        <w:rPr>
          <w:rFonts w:ascii="Times New Roman" w:hAnsi="Times New Roman"/>
          <w:sz w:val="28"/>
          <w:szCs w:val="28"/>
        </w:rPr>
      </w:pPr>
      <w:bookmarkStart w:id="0" w:name="__DdeLink__1352_3104205876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</w:t>
      </w:r>
    </w:p>
    <w:p w14:paraId="26E29569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претендент представляет Организатору торгов (лично или через своего полномочного представителя) в установленный срок:</w:t>
      </w:r>
    </w:p>
    <w:p w14:paraId="5D8A98DC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участие в аукционе по установленной форме с указанием банковских реквизитов счета для возврата задатка;</w:t>
      </w:r>
    </w:p>
    <w:p w14:paraId="29172736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(для граждан); </w:t>
      </w:r>
    </w:p>
    <w:p w14:paraId="7847FCAF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7CB5BD02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- документы, подтверждающие внесение задатка.</w:t>
      </w:r>
    </w:p>
    <w:p w14:paraId="6320E43E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Заявка составляется в 2 экземплярах, один из которых остается у Организатора торгов, другой - у заявителя.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Подача заявки является акцептом оферты. </w:t>
      </w:r>
    </w:p>
    <w:p w14:paraId="7FE11BBA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1" w:name="16102"/>
      <w:bookmarkEnd w:id="1"/>
      <w:r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14:paraId="79F19C69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>Претендент не допускается к участию в аукционе по следующим основаниям:</w:t>
      </w:r>
    </w:p>
    <w:p w14:paraId="450A7370" w14:textId="77777777" w:rsidR="0060598E" w:rsidRDefault="00297E2B">
      <w:pPr>
        <w:spacing w:line="100" w:lineRule="atLeast"/>
        <w:jc w:val="both"/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>
        <w:r>
          <w:rPr>
            <w:rStyle w:val="-"/>
            <w:rFonts w:ascii="Times New Roman" w:eastAsia="Courier New" w:hAnsi="Times New Roman" w:cs="Times New Roman"/>
            <w:color w:val="000000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14:paraId="3CFB5CF0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12294772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14:paraId="54A6953D" w14:textId="77777777" w:rsidR="0060598E" w:rsidRDefault="00297E2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14:paraId="15B8212D" w14:textId="77777777" w:rsidR="0060598E" w:rsidRDefault="00297E2B">
      <w:pPr>
        <w:shd w:val="clear" w:color="auto" w:fill="FFFFFF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Перечень оснований отказа претенденту в участии в аукционе является исчерпывающим.</w:t>
      </w:r>
    </w:p>
    <w:p w14:paraId="53DD70EC" w14:textId="77777777" w:rsidR="0060598E" w:rsidRDefault="0060598E">
      <w:pPr>
        <w:shd w:val="clear" w:color="auto" w:fill="FFFFFF"/>
        <w:spacing w:line="100" w:lineRule="atLeast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</w:p>
    <w:p w14:paraId="7141E2B3" w14:textId="77777777" w:rsidR="0060598E" w:rsidRDefault="00297E2B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lastRenderedPageBreak/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 w:bidi="ru-RU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 xml:space="preserve">можно по телефонам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 w:bidi="ru-RU"/>
        </w:rPr>
        <w:t xml:space="preserve">8 (81376) 76 156, 8 (921) 938 8643,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 xml:space="preserve">в местной администрации МО Лебяженское городское поселение и на сайте 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www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.</w:t>
      </w:r>
      <w:proofErr w:type="spellStart"/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torgi</w:t>
      </w:r>
      <w:proofErr w:type="spellEnd"/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.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gov</w:t>
      </w:r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.</w:t>
      </w:r>
      <w:proofErr w:type="spellStart"/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val="en-US" w:eastAsia="en-US" w:bidi="ru-RU"/>
        </w:rPr>
        <w:t>ru</w:t>
      </w:r>
      <w:proofErr w:type="spellEnd"/>
      <w:r>
        <w:rPr>
          <w:rFonts w:ascii="Times New Roman" w:eastAsia="Courier New" w:hAnsi="Times New Roman" w:cs="Courier New"/>
          <w:b/>
          <w:bCs/>
          <w:spacing w:val="2"/>
          <w:sz w:val="28"/>
          <w:szCs w:val="28"/>
          <w:lang w:eastAsia="en-US" w:bidi="ru-RU"/>
        </w:rPr>
        <w:t>, http://lebiaje.ru/.</w:t>
      </w:r>
    </w:p>
    <w:p w14:paraId="07A2EC7C" w14:textId="77777777" w:rsidR="0060598E" w:rsidRDefault="0060598E">
      <w:pPr>
        <w:pStyle w:val="12"/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14:paraId="1057037A" w14:textId="77777777" w:rsidR="0060598E" w:rsidRDefault="00297E2B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местной администрации</w:t>
      </w:r>
    </w:p>
    <w:p w14:paraId="752D1C29" w14:textId="48C2BC44" w:rsidR="0060598E" w:rsidRDefault="00297E2B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Лебяженское городское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E0B2F">
        <w:rPr>
          <w:rFonts w:ascii="Times New Roman" w:eastAsia="Times New Roman" w:hAnsi="Times New Roman" w:cs="Times New Roman"/>
          <w:b/>
          <w:sz w:val="28"/>
          <w:szCs w:val="28"/>
        </w:rPr>
        <w:t>С.В. Ушаков</w:t>
      </w:r>
    </w:p>
    <w:p w14:paraId="5E9E3D9D" w14:textId="77777777" w:rsidR="0060598E" w:rsidRDefault="0060598E">
      <w:pPr>
        <w:pStyle w:val="12"/>
        <w:rPr>
          <w:rFonts w:ascii="Times New Roman" w:hAnsi="Times New Roman"/>
          <w:sz w:val="28"/>
          <w:szCs w:val="28"/>
        </w:rPr>
      </w:pPr>
    </w:p>
    <w:sectPr w:rsidR="0060598E">
      <w:headerReference w:type="default" r:id="rId9"/>
      <w:pgSz w:w="11906" w:h="16838"/>
      <w:pgMar w:top="1134" w:right="850" w:bottom="1134" w:left="1701" w:header="720" w:footer="720" w:gutter="0"/>
      <w:cols w:space="720"/>
      <w:formProt w:val="0"/>
      <w:docGrid w:linePitch="2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6C377" w14:textId="77777777" w:rsidR="00ED04C1" w:rsidRDefault="00ED04C1">
      <w:pPr>
        <w:spacing w:line="240" w:lineRule="auto"/>
      </w:pPr>
      <w:r>
        <w:separator/>
      </w:r>
    </w:p>
  </w:endnote>
  <w:endnote w:type="continuationSeparator" w:id="0">
    <w:p w14:paraId="58FC45FB" w14:textId="77777777" w:rsidR="00ED04C1" w:rsidRDefault="00ED0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14796" w14:textId="77777777" w:rsidR="00ED04C1" w:rsidRDefault="00ED04C1">
      <w:pPr>
        <w:spacing w:line="240" w:lineRule="auto"/>
      </w:pPr>
      <w:r>
        <w:separator/>
      </w:r>
    </w:p>
  </w:footnote>
  <w:footnote w:type="continuationSeparator" w:id="0">
    <w:p w14:paraId="545AA3EA" w14:textId="77777777" w:rsidR="00ED04C1" w:rsidRDefault="00ED0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0F35" w14:textId="77777777" w:rsidR="0060598E" w:rsidRDefault="0060598E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8E"/>
    <w:rsid w:val="00297E2B"/>
    <w:rsid w:val="00521E01"/>
    <w:rsid w:val="005F4B35"/>
    <w:rsid w:val="0060598E"/>
    <w:rsid w:val="006A19AC"/>
    <w:rsid w:val="00830974"/>
    <w:rsid w:val="009B7036"/>
    <w:rsid w:val="00B64C29"/>
    <w:rsid w:val="00BE0B2F"/>
    <w:rsid w:val="00CE0464"/>
    <w:rsid w:val="00D519A3"/>
    <w:rsid w:val="00E13E3E"/>
    <w:rsid w:val="00EC46E4"/>
    <w:rsid w:val="00ED04C1"/>
    <w:rsid w:val="00EF6807"/>
    <w:rsid w:val="00F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60A1"/>
  <w15:docId w15:val="{B46E71CA-3EE1-4825-9C01-24E4E908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903660"/>
    <w:rPr>
      <w:color w:val="0563C1" w:themeColor="hyperlink"/>
      <w:u w:val="single"/>
    </w:rPr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basedOn w:val="a0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styleId="a8">
    <w:name w:val="Unresolved Mention"/>
    <w:basedOn w:val="a0"/>
    <w:uiPriority w:val="99"/>
    <w:semiHidden/>
    <w:unhideWhenUsed/>
    <w:qFormat/>
    <w:rsid w:val="00903660"/>
    <w:rPr>
      <w:color w:val="605E5C"/>
      <w:shd w:val="clear" w:color="auto" w:fill="E1DFDD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pacing w:val="2"/>
      <w:sz w:val="28"/>
      <w:szCs w:val="24"/>
      <w:lang w:val="en-US"/>
    </w:rPr>
  </w:style>
  <w:style w:type="character" w:customStyle="1" w:styleId="ListLabel4">
    <w:name w:val="ListLabel 4"/>
    <w:qFormat/>
    <w:rPr>
      <w:rFonts w:ascii="Times New Roman" w:eastAsia="Courier New" w:hAnsi="Times New Roman" w:cs="Times New Roman"/>
      <w:color w:val="000000"/>
      <w:sz w:val="28"/>
      <w:szCs w:val="24"/>
      <w:lang w:eastAsia="en-US"/>
    </w:rPr>
  </w:style>
  <w:style w:type="character" w:customStyle="1" w:styleId="ListLabel5">
    <w:name w:val="ListLabel 5"/>
    <w:qFormat/>
    <w:rPr>
      <w:rFonts w:ascii="Times New Roman" w:eastAsia="Courier New" w:hAnsi="Times New Roman" w:cs="Courier New"/>
      <w:spacing w:val="2"/>
      <w:sz w:val="28"/>
      <w:szCs w:val="28"/>
      <w:lang w:eastAsia="en-US" w:bidi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 w:val="0"/>
      <w:bCs w:val="0"/>
      <w:spacing w:val="2"/>
      <w:sz w:val="28"/>
      <w:szCs w:val="28"/>
      <w:lang w:val="en-US"/>
    </w:rPr>
  </w:style>
  <w:style w:type="character" w:customStyle="1" w:styleId="ListLabel7">
    <w:name w:val="ListLabel 7"/>
    <w:qFormat/>
    <w:rPr>
      <w:rFonts w:ascii="Times New Roman" w:eastAsia="Courier New" w:hAnsi="Times New Roman" w:cs="Times New Roman"/>
      <w:color w:val="000000"/>
      <w:sz w:val="28"/>
      <w:szCs w:val="28"/>
      <w:lang w:eastAsia="en-US"/>
    </w:rPr>
  </w:style>
  <w:style w:type="character" w:customStyle="1" w:styleId="ListLabel8">
    <w:name w:val="ListLabel 8"/>
    <w:qFormat/>
    <w:rPr>
      <w:rFonts w:ascii="Times New Roman" w:eastAsia="Courier New" w:hAnsi="Times New Roman" w:cs="Courier New"/>
      <w:spacing w:val="2"/>
      <w:sz w:val="28"/>
      <w:szCs w:val="28"/>
      <w:lang w:eastAsia="en-US" w:bidi="ru-RU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 w:val="0"/>
      <w:bCs w:val="0"/>
      <w:spacing w:val="2"/>
      <w:sz w:val="28"/>
      <w:szCs w:val="28"/>
      <w:lang w:val="en-US"/>
    </w:rPr>
  </w:style>
  <w:style w:type="character" w:customStyle="1" w:styleId="ListLabel10">
    <w:name w:val="ListLabel 10"/>
    <w:qFormat/>
    <w:rPr>
      <w:rFonts w:ascii="Times New Roman" w:eastAsia="Courier New" w:hAnsi="Times New Roman" w:cs="Times New Roman"/>
      <w:color w:val="000000"/>
      <w:sz w:val="28"/>
      <w:szCs w:val="28"/>
      <w:lang w:eastAsia="en-U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pPr>
      <w:spacing w:after="120"/>
    </w:pPr>
    <w:rPr>
      <w:sz w:val="22"/>
    </w:r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1">
    <w:name w:val="Название объекта1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c">
    <w:name w:val="index heading"/>
    <w:basedOn w:val="12"/>
    <w:qFormat/>
    <w:pPr>
      <w:suppressLineNumbers/>
    </w:pPr>
    <w:rPr>
      <w:rFonts w:ascii="Arial" w:hAnsi="Arial" w:cs="Mangal"/>
    </w:rPr>
  </w:style>
  <w:style w:type="paragraph" w:customStyle="1" w:styleId="10">
    <w:name w:val="Заголовок1"/>
    <w:next w:val="aa"/>
    <w:uiPriority w:val="10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12">
    <w:name w:val="Обычный1"/>
    <w:qFormat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d">
    <w:name w:val="List Paragraph"/>
    <w:basedOn w:val="12"/>
    <w:qFormat/>
  </w:style>
  <w:style w:type="paragraph" w:customStyle="1" w:styleId="ConsPlusNormal">
    <w:name w:val="ConsPlusNormal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e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f">
    <w:name w:val="header"/>
    <w:basedOn w:val="1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1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Balloon Text"/>
    <w:basedOn w:val="12"/>
    <w:qFormat/>
  </w:style>
  <w:style w:type="paragraph" w:customStyle="1" w:styleId="af2">
    <w:name w:val="Блочная цитата"/>
    <w:basedOn w:val="12"/>
    <w:qFormat/>
  </w:style>
  <w:style w:type="paragraph" w:styleId="af3">
    <w:name w:val="Subtitle"/>
    <w:basedOn w:val="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788FAF5DAFCFE25EB4A7C65422EFB12BFA6CF101B152080F5AF2C8D03795F2FDDBB1B2C29AC80ZEx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biaje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Белозуб</dc:creator>
  <dc:description/>
  <cp:lastModifiedBy>User</cp:lastModifiedBy>
  <cp:revision>21</cp:revision>
  <cp:lastPrinted>2018-05-23T07:21:00Z</cp:lastPrinted>
  <dcterms:created xsi:type="dcterms:W3CDTF">2019-02-26T13:11:00Z</dcterms:created>
  <dcterms:modified xsi:type="dcterms:W3CDTF">2020-07-10T12:00:00Z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